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70A2" w14:textId="062FE766" w:rsidR="004B62DB" w:rsidRDefault="004B62DB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76CCE0C9" wp14:editId="3AEEEFD7">
            <wp:extent cx="3094232" cy="1252330"/>
            <wp:effectExtent l="0" t="0" r="508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lia_med_payof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4"/>
                    <a:stretch/>
                  </pic:blipFill>
                  <pic:spPr bwMode="auto">
                    <a:xfrm>
                      <a:off x="0" y="0"/>
                      <a:ext cx="3189645" cy="1290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E3C05" w14:textId="11735E9F" w:rsidR="00D85123" w:rsidRPr="00534520" w:rsidRDefault="007E75CC">
      <w:pPr>
        <w:rPr>
          <w:b/>
          <w:sz w:val="32"/>
          <w:szCs w:val="32"/>
        </w:rPr>
      </w:pPr>
      <w:r>
        <w:rPr>
          <w:b/>
          <w:sz w:val="32"/>
          <w:szCs w:val="32"/>
        </w:rPr>
        <w:t>Nolia ökar engagemanget för Norrland:</w:t>
      </w:r>
      <w:r>
        <w:rPr>
          <w:b/>
          <w:sz w:val="32"/>
          <w:szCs w:val="32"/>
        </w:rPr>
        <w:br/>
      </w:r>
      <w:r w:rsidR="00D753DF" w:rsidRPr="00D753DF">
        <w:rPr>
          <w:b/>
          <w:sz w:val="32"/>
          <w:szCs w:val="32"/>
        </w:rPr>
        <w:t xml:space="preserve">Christer </w:t>
      </w:r>
      <w:proofErr w:type="spellStart"/>
      <w:r w:rsidR="00D753DF" w:rsidRPr="00D753DF">
        <w:rPr>
          <w:b/>
          <w:sz w:val="32"/>
          <w:szCs w:val="32"/>
        </w:rPr>
        <w:t>Nederstedt</w:t>
      </w:r>
      <w:proofErr w:type="spellEnd"/>
      <w:r w:rsidR="00D753DF" w:rsidRPr="00D753DF">
        <w:rPr>
          <w:b/>
          <w:sz w:val="32"/>
          <w:szCs w:val="32"/>
        </w:rPr>
        <w:t xml:space="preserve"> </w:t>
      </w:r>
      <w:r w:rsidR="00D753DF">
        <w:rPr>
          <w:b/>
          <w:sz w:val="32"/>
          <w:szCs w:val="32"/>
        </w:rPr>
        <w:t>ny försäljningsche</w:t>
      </w:r>
      <w:r>
        <w:rPr>
          <w:b/>
          <w:sz w:val="32"/>
          <w:szCs w:val="32"/>
        </w:rPr>
        <w:t>f</w:t>
      </w:r>
    </w:p>
    <w:p w14:paraId="679FBB58" w14:textId="77777777" w:rsidR="00A40882" w:rsidRPr="00B11C47" w:rsidRDefault="00A40882">
      <w:pPr>
        <w:rPr>
          <w:b/>
        </w:rPr>
      </w:pPr>
    </w:p>
    <w:p w14:paraId="75E306BE" w14:textId="0269E4AE" w:rsidR="00A40882" w:rsidRPr="00B11C47" w:rsidRDefault="00D753DF">
      <w:pPr>
        <w:rPr>
          <w:b/>
        </w:rPr>
      </w:pPr>
      <w:r>
        <w:rPr>
          <w:b/>
        </w:rPr>
        <w:t xml:space="preserve">Christer </w:t>
      </w:r>
      <w:proofErr w:type="spellStart"/>
      <w:r>
        <w:rPr>
          <w:b/>
        </w:rPr>
        <w:t>Nederstedt</w:t>
      </w:r>
      <w:proofErr w:type="spellEnd"/>
      <w:r w:rsidR="00667C0D">
        <w:rPr>
          <w:b/>
        </w:rPr>
        <w:t xml:space="preserve"> har börjat som ny försäljningschef på Nolia AB</w:t>
      </w:r>
      <w:r w:rsidR="000C2527">
        <w:rPr>
          <w:b/>
        </w:rPr>
        <w:t>.</w:t>
      </w:r>
    </w:p>
    <w:p w14:paraId="218696D2" w14:textId="55B67546" w:rsidR="00523ED9" w:rsidRPr="00B11C47" w:rsidRDefault="00523ED9">
      <w:pPr>
        <w:rPr>
          <w:b/>
        </w:rPr>
      </w:pPr>
      <w:r w:rsidRPr="00B11C47">
        <w:rPr>
          <w:b/>
        </w:rPr>
        <w:t xml:space="preserve">– </w:t>
      </w:r>
      <w:r w:rsidR="00667C0D">
        <w:rPr>
          <w:b/>
        </w:rPr>
        <w:t xml:space="preserve">Det är jätteroligt att han börjat hos oss och bra för hela Norrland. Christers har </w:t>
      </w:r>
      <w:r w:rsidR="007E75CC">
        <w:rPr>
          <w:b/>
        </w:rPr>
        <w:t xml:space="preserve">ett stort samhällsengagemang och en </w:t>
      </w:r>
      <w:r w:rsidR="001533DB">
        <w:rPr>
          <w:b/>
        </w:rPr>
        <w:t>enorm kunskap kring</w:t>
      </w:r>
      <w:r w:rsidR="00667C0D">
        <w:rPr>
          <w:b/>
        </w:rPr>
        <w:t xml:space="preserve"> försäljning</w:t>
      </w:r>
      <w:r w:rsidR="007E75CC">
        <w:rPr>
          <w:b/>
        </w:rPr>
        <w:t xml:space="preserve">. Dessa egenskaper </w:t>
      </w:r>
      <w:r w:rsidR="00667C0D">
        <w:rPr>
          <w:b/>
        </w:rPr>
        <w:t xml:space="preserve">kommer att stärka vår satsning på </w:t>
      </w:r>
      <w:r w:rsidR="001F4A68">
        <w:rPr>
          <w:b/>
        </w:rPr>
        <w:t>kundrelationer</w:t>
      </w:r>
      <w:r w:rsidR="00667C0D">
        <w:rPr>
          <w:b/>
        </w:rPr>
        <w:t xml:space="preserve"> som ger</w:t>
      </w:r>
      <w:r w:rsidR="001F4A68">
        <w:rPr>
          <w:b/>
        </w:rPr>
        <w:t xml:space="preserve"> mervärden</w:t>
      </w:r>
      <w:r w:rsidR="00667C0D">
        <w:rPr>
          <w:b/>
        </w:rPr>
        <w:t>, me</w:t>
      </w:r>
      <w:r w:rsidR="001F4A68">
        <w:rPr>
          <w:b/>
        </w:rPr>
        <w:t>d</w:t>
      </w:r>
      <w:r w:rsidR="00667C0D">
        <w:rPr>
          <w:b/>
        </w:rPr>
        <w:t xml:space="preserve"> målet att</w:t>
      </w:r>
      <w:r w:rsidR="001F4A68">
        <w:rPr>
          <w:b/>
        </w:rPr>
        <w:t xml:space="preserve"> </w:t>
      </w:r>
      <w:r w:rsidR="007E75CC">
        <w:rPr>
          <w:b/>
        </w:rPr>
        <w:t xml:space="preserve">göra ännu mer för </w:t>
      </w:r>
      <w:r w:rsidR="00667C0D">
        <w:rPr>
          <w:b/>
        </w:rPr>
        <w:t>näringsliv och samhälle i Norrland, säger Jonas Dahlberg, vd på Nolia AB.</w:t>
      </w:r>
    </w:p>
    <w:p w14:paraId="4354AA11" w14:textId="77777777" w:rsidR="00A17388" w:rsidRDefault="00A17388"/>
    <w:p w14:paraId="38349955" w14:textId="77777777" w:rsidR="00667C0D" w:rsidRDefault="00667C0D" w:rsidP="00D753DF">
      <w:r>
        <w:t xml:space="preserve">Grunden för </w:t>
      </w:r>
      <w:r w:rsidR="00D753DF" w:rsidRPr="00D753DF">
        <w:t>Nolia</w:t>
      </w:r>
      <w:r>
        <w:t>s verksamhet är att bidra till att utveckla näringsliv och samhälle i Norrland.</w:t>
      </w:r>
      <w:r w:rsidR="00D753DF" w:rsidRPr="00D753DF">
        <w:t xml:space="preserve"> </w:t>
      </w:r>
    </w:p>
    <w:p w14:paraId="28A443AB" w14:textId="162B05D3" w:rsidR="001F4A68" w:rsidRDefault="00667C0D" w:rsidP="00D753DF">
      <w:r>
        <w:t xml:space="preserve">– Allt vi gör sker i samarbeten med företag, branscher, organisationer och samhällsaktörer. Men vi vill göra ännu mer än idag. Därför </w:t>
      </w:r>
      <w:r w:rsidR="001F4A68">
        <w:t xml:space="preserve">är det viktigt att förstärka våra resurser kring </w:t>
      </w:r>
      <w:r w:rsidR="00D753DF" w:rsidRPr="00D753DF">
        <w:t>försäljning och utveckling</w:t>
      </w:r>
      <w:r w:rsidR="001F4A68">
        <w:t xml:space="preserve">. Christer </w:t>
      </w:r>
      <w:proofErr w:type="spellStart"/>
      <w:r w:rsidR="001F4A68">
        <w:t>Nederstedt</w:t>
      </w:r>
      <w:proofErr w:type="spellEnd"/>
      <w:r w:rsidR="001F4A68">
        <w:t xml:space="preserve"> är en mycket viktig del i detta arbete och </w:t>
      </w:r>
      <w:r w:rsidR="006C3BB4">
        <w:t>har</w:t>
      </w:r>
      <w:r w:rsidR="001F4A68">
        <w:t xml:space="preserve"> en nyckelroll på Nolia AB, säger Jonas Dahlberg.</w:t>
      </w:r>
    </w:p>
    <w:p w14:paraId="161A2EFB" w14:textId="60872697" w:rsidR="001F4A68" w:rsidRDefault="00D753DF" w:rsidP="00D753DF">
      <w:r w:rsidRPr="00D753DF">
        <w:t xml:space="preserve">Christer </w:t>
      </w:r>
      <w:proofErr w:type="spellStart"/>
      <w:r w:rsidRPr="00D753DF">
        <w:t>Nederstedt</w:t>
      </w:r>
      <w:proofErr w:type="spellEnd"/>
      <w:r w:rsidRPr="00D753DF">
        <w:t xml:space="preserve"> </w:t>
      </w:r>
      <w:r w:rsidR="001F4A68">
        <w:t xml:space="preserve">har närmast varit </w:t>
      </w:r>
      <w:r w:rsidR="001F4A68">
        <w:rPr>
          <w:bCs/>
        </w:rPr>
        <w:t>f</w:t>
      </w:r>
      <w:r w:rsidR="001F4A68" w:rsidRPr="001F4A68">
        <w:rPr>
          <w:bCs/>
        </w:rPr>
        <w:t>örsäljningsansvarig på</w:t>
      </w:r>
      <w:r w:rsidR="001F4A68" w:rsidRPr="00D753DF">
        <w:rPr>
          <w:bCs/>
        </w:rPr>
        <w:t xml:space="preserve"> </w:t>
      </w:r>
      <w:r w:rsidR="001F4A68">
        <w:rPr>
          <w:bCs/>
        </w:rPr>
        <w:t xml:space="preserve">brand </w:t>
      </w:r>
      <w:proofErr w:type="spellStart"/>
      <w:r w:rsidR="001F4A68">
        <w:rPr>
          <w:bCs/>
        </w:rPr>
        <w:t>experiencebyrån</w:t>
      </w:r>
      <w:proofErr w:type="spellEnd"/>
      <w:r w:rsidR="001F4A68">
        <w:rPr>
          <w:bCs/>
        </w:rPr>
        <w:t xml:space="preserve"> </w:t>
      </w:r>
      <w:r w:rsidR="001F4A68" w:rsidRPr="00D753DF">
        <w:rPr>
          <w:bCs/>
        </w:rPr>
        <w:t xml:space="preserve">Heja! och </w:t>
      </w:r>
      <w:proofErr w:type="spellStart"/>
      <w:r w:rsidR="001F4A68" w:rsidRPr="00D753DF">
        <w:rPr>
          <w:bCs/>
        </w:rPr>
        <w:t>Oddo</w:t>
      </w:r>
      <w:proofErr w:type="spellEnd"/>
      <w:r w:rsidR="001F4A68">
        <w:rPr>
          <w:bCs/>
        </w:rPr>
        <w:t>.</w:t>
      </w:r>
      <w:r w:rsidR="001F4A68" w:rsidRPr="001F4A68">
        <w:t xml:space="preserve"> </w:t>
      </w:r>
      <w:r w:rsidR="001F4A68">
        <w:t>Många i Umeå känner honom som projektledare för</w:t>
      </w:r>
      <w:r w:rsidRPr="00D753DF">
        <w:t xml:space="preserve"> Hjältarnas Hus</w:t>
      </w:r>
      <w:r w:rsidR="001F4A68">
        <w:t>.</w:t>
      </w:r>
    </w:p>
    <w:p w14:paraId="7D6623CE" w14:textId="152F5473" w:rsidR="001F4A68" w:rsidRDefault="001F4A68" w:rsidP="00D753DF">
      <w:r>
        <w:t xml:space="preserve">Han har också, bland mycket annat, varit </w:t>
      </w:r>
      <w:bookmarkStart w:id="0" w:name="_GoBack"/>
      <w:bookmarkEnd w:id="0"/>
      <w:r w:rsidRPr="001F4A68">
        <w:t xml:space="preserve">Director SAS </w:t>
      </w:r>
      <w:proofErr w:type="spellStart"/>
      <w:r w:rsidRPr="001F4A68">
        <w:t>Sales</w:t>
      </w:r>
      <w:proofErr w:type="spellEnd"/>
      <w:r w:rsidRPr="001F4A68">
        <w:t xml:space="preserve"> &amp; Support Sverige</w:t>
      </w:r>
      <w:r>
        <w:t>.</w:t>
      </w:r>
    </w:p>
    <w:p w14:paraId="78638FD8" w14:textId="685D17F2" w:rsidR="001F4A68" w:rsidRDefault="001F4A68" w:rsidP="00D753DF">
      <w:r>
        <w:t>– Christer</w:t>
      </w:r>
      <w:r w:rsidR="001533DB">
        <w:t xml:space="preserve"> </w:t>
      </w:r>
      <w:r w:rsidR="001533DB" w:rsidRPr="00D753DF">
        <w:t>arbeta</w:t>
      </w:r>
      <w:r w:rsidR="006C3BB4">
        <w:t>r</w:t>
      </w:r>
      <w:r w:rsidR="001533DB" w:rsidRPr="00D753DF">
        <w:t xml:space="preserve"> mycket med partnerskap och strategiska samarbeten</w:t>
      </w:r>
      <w:r w:rsidR="001533DB">
        <w:t xml:space="preserve"> med fokus på försäljning och kundrelationer men</w:t>
      </w:r>
      <w:r>
        <w:t xml:space="preserve"> också leda en stor del av vårt strategiska marknadsarbete, berättar Jonas Dahlberg.</w:t>
      </w:r>
    </w:p>
    <w:p w14:paraId="25159F29" w14:textId="2C08D105" w:rsidR="00E46FFF" w:rsidRDefault="006C3BB4">
      <w:r>
        <w:t xml:space="preserve">Christer </w:t>
      </w:r>
      <w:proofErr w:type="spellStart"/>
      <w:r>
        <w:t>Nederstedt</w:t>
      </w:r>
      <w:proofErr w:type="spellEnd"/>
      <w:r>
        <w:t xml:space="preserve"> ser stora möjligheter för Nolia att ytterligare stärka kundrelationerna.</w:t>
      </w:r>
    </w:p>
    <w:p w14:paraId="4FFD08B0" w14:textId="0ADBBF4F" w:rsidR="006C3BB4" w:rsidRDefault="006C3BB4">
      <w:r>
        <w:t xml:space="preserve">– Nolia och våra mötesplatser är starka varumärken förknippade med </w:t>
      </w:r>
      <w:r w:rsidR="007E75CC">
        <w:t xml:space="preserve">stort förtroende och </w:t>
      </w:r>
      <w:r>
        <w:t>personlig</w:t>
      </w:r>
      <w:r w:rsidR="007E75CC">
        <w:t>a</w:t>
      </w:r>
      <w:r>
        <w:t xml:space="preserve"> engagemang. Det känns väldigt inspirerande att nu vara en del av det arbete som </w:t>
      </w:r>
      <w:r w:rsidR="007E75CC">
        <w:t xml:space="preserve">ska öka samarbetet med partners och kunder där vi tillsammans gör nytta för Norrland, säger Christer </w:t>
      </w:r>
      <w:proofErr w:type="spellStart"/>
      <w:r w:rsidR="007E75CC">
        <w:t>Nederstedt</w:t>
      </w:r>
      <w:proofErr w:type="spellEnd"/>
      <w:r w:rsidR="007E75CC">
        <w:t>.</w:t>
      </w:r>
    </w:p>
    <w:p w14:paraId="177F300F" w14:textId="77777777" w:rsidR="00EA41AF" w:rsidRDefault="00EA41AF"/>
    <w:p w14:paraId="1876FFA3" w14:textId="77777777" w:rsidR="00EA41AF" w:rsidRPr="00EA41AF" w:rsidRDefault="00EA41AF" w:rsidP="00EA41AF">
      <w:pPr>
        <w:rPr>
          <w:i/>
        </w:rPr>
      </w:pPr>
      <w:r w:rsidRPr="00EA41AF">
        <w:rPr>
          <w:i/>
        </w:rPr>
        <w:t>För mer information, kontakta:</w:t>
      </w:r>
    </w:p>
    <w:p w14:paraId="2839DD05" w14:textId="1C97B916" w:rsidR="00EA41AF" w:rsidRPr="00EA41AF" w:rsidRDefault="0025282A" w:rsidP="00EA41AF">
      <w:r>
        <w:t>Jonas Dahlberg</w:t>
      </w:r>
      <w:r w:rsidR="00EA41AF" w:rsidRPr="00EA41AF">
        <w:t>,</w:t>
      </w:r>
      <w:r>
        <w:t xml:space="preserve"> </w:t>
      </w:r>
      <w:r w:rsidR="00EA41AF" w:rsidRPr="00EA41AF">
        <w:t>vd Nolia AB</w:t>
      </w:r>
    </w:p>
    <w:p w14:paraId="70611004" w14:textId="77777777" w:rsidR="0025282A" w:rsidRPr="0025282A" w:rsidRDefault="0025282A" w:rsidP="0025282A">
      <w:r w:rsidRPr="0025282A">
        <w:t>090- 88 88 603</w:t>
      </w:r>
    </w:p>
    <w:p w14:paraId="5DA84D3A" w14:textId="77777777" w:rsidR="0025282A" w:rsidRPr="0025282A" w:rsidRDefault="0025282A" w:rsidP="0025282A">
      <w:r w:rsidRPr="0025282A">
        <w:t>070- 584 11 60 </w:t>
      </w:r>
    </w:p>
    <w:p w14:paraId="056363AE" w14:textId="22EB6B22" w:rsidR="00EA41AF" w:rsidRDefault="0025282A" w:rsidP="0025282A">
      <w:r>
        <w:t>Jonas.dahlberg</w:t>
      </w:r>
      <w:r w:rsidR="00EA41AF" w:rsidRPr="00EA41AF">
        <w:t>@nolia.se</w:t>
      </w:r>
    </w:p>
    <w:sectPr w:rsidR="00EA41AF" w:rsidSect="00600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82"/>
    <w:rsid w:val="000C2527"/>
    <w:rsid w:val="001533DB"/>
    <w:rsid w:val="001F4A68"/>
    <w:rsid w:val="00251813"/>
    <w:rsid w:val="0025282A"/>
    <w:rsid w:val="0029282F"/>
    <w:rsid w:val="004142E1"/>
    <w:rsid w:val="00434E7B"/>
    <w:rsid w:val="00440347"/>
    <w:rsid w:val="00485E4D"/>
    <w:rsid w:val="004A25A4"/>
    <w:rsid w:val="004B62DB"/>
    <w:rsid w:val="00523ED9"/>
    <w:rsid w:val="00534520"/>
    <w:rsid w:val="006002BF"/>
    <w:rsid w:val="00611603"/>
    <w:rsid w:val="00667C0D"/>
    <w:rsid w:val="006776F9"/>
    <w:rsid w:val="006C3BB4"/>
    <w:rsid w:val="0071755B"/>
    <w:rsid w:val="00780821"/>
    <w:rsid w:val="007C5162"/>
    <w:rsid w:val="007E75CC"/>
    <w:rsid w:val="008A27AB"/>
    <w:rsid w:val="008D104E"/>
    <w:rsid w:val="008F515E"/>
    <w:rsid w:val="00A17388"/>
    <w:rsid w:val="00A40882"/>
    <w:rsid w:val="00B11C47"/>
    <w:rsid w:val="00D753DF"/>
    <w:rsid w:val="00D85123"/>
    <w:rsid w:val="00E34B07"/>
    <w:rsid w:val="00E46FFF"/>
    <w:rsid w:val="00E5631D"/>
    <w:rsid w:val="00E70AF5"/>
    <w:rsid w:val="00E90D2A"/>
    <w:rsid w:val="00EA41AF"/>
    <w:rsid w:val="00ED3FF4"/>
    <w:rsid w:val="00F65098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9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282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82F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753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D75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4</cp:revision>
  <dcterms:created xsi:type="dcterms:W3CDTF">2019-05-15T12:30:00Z</dcterms:created>
  <dcterms:modified xsi:type="dcterms:W3CDTF">2019-05-15T14:35:00Z</dcterms:modified>
</cp:coreProperties>
</file>