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28" w:rsidRPr="00A54A28" w:rsidRDefault="00A54A28" w:rsidP="00A54A28">
      <w:pPr>
        <w:rPr>
          <w:rFonts w:ascii="Arial" w:hAnsi="Arial" w:cs="Arial"/>
          <w:b/>
        </w:rPr>
      </w:pPr>
      <w:r w:rsidRPr="00A54A28">
        <w:rPr>
          <w:rFonts w:ascii="Arial" w:hAnsi="Arial" w:cs="Arial"/>
          <w:b/>
        </w:rPr>
        <w:fldChar w:fldCharType="begin"/>
      </w:r>
      <w:r w:rsidRPr="00A54A28">
        <w:rPr>
          <w:rFonts w:ascii="Arial" w:hAnsi="Arial" w:cs="Arial"/>
          <w:b/>
        </w:rPr>
        <w:instrText xml:space="preserve"> HYPERLINK "https://blog.markt-in-gruen.de" </w:instrText>
      </w:r>
      <w:r w:rsidRPr="00A54A28">
        <w:rPr>
          <w:rFonts w:ascii="Arial" w:hAnsi="Arial" w:cs="Arial"/>
          <w:b/>
        </w:rPr>
        <w:fldChar w:fldCharType="separate"/>
      </w:r>
      <w:r w:rsidRPr="00A54A28">
        <w:rPr>
          <w:rFonts w:ascii="Arial" w:hAnsi="Arial" w:cs="Arial"/>
          <w:b/>
        </w:rPr>
        <w:t>blog-markt-in-</w:t>
      </w:r>
      <w:proofErr w:type="spellStart"/>
      <w:r w:rsidRPr="00A54A28">
        <w:rPr>
          <w:rFonts w:ascii="Arial" w:hAnsi="Arial" w:cs="Arial"/>
          <w:b/>
        </w:rPr>
        <w:t>gruen</w:t>
      </w:r>
      <w:proofErr w:type="spellEnd"/>
      <w:r w:rsidRPr="00A54A28">
        <w:rPr>
          <w:rFonts w:ascii="Arial" w:hAnsi="Arial" w:cs="Arial"/>
          <w:b/>
        </w:rPr>
        <w:fldChar w:fldCharType="end"/>
      </w:r>
      <w:r w:rsidRPr="00A54A28">
        <w:rPr>
          <w:rFonts w:ascii="Arial" w:hAnsi="Arial" w:cs="Arial"/>
          <w:b/>
        </w:rPr>
        <w:t xml:space="preserve">: </w:t>
      </w:r>
      <w:r w:rsidR="00B94DF4">
        <w:rPr>
          <w:rFonts w:ascii="Arial" w:hAnsi="Arial" w:cs="Arial"/>
          <w:b/>
        </w:rPr>
        <w:t>m</w:t>
      </w:r>
      <w:r w:rsidRPr="00A54A28">
        <w:rPr>
          <w:rFonts w:ascii="Arial" w:hAnsi="Arial" w:cs="Arial"/>
          <w:b/>
        </w:rPr>
        <w:t>einungsstark und interaktiv</w:t>
      </w:r>
    </w:p>
    <w:p w:rsidR="00A54A28" w:rsidRPr="00A54A28" w:rsidRDefault="00A54A28" w:rsidP="00A54A28">
      <w:pPr>
        <w:rPr>
          <w:rFonts w:ascii="Arial" w:hAnsi="Arial" w:cs="Arial"/>
          <w:sz w:val="20"/>
          <w:szCs w:val="20"/>
        </w:rPr>
      </w:pPr>
      <w:r w:rsidRPr="00A54A28">
        <w:rPr>
          <w:rFonts w:ascii="Arial" w:hAnsi="Arial" w:cs="Arial"/>
          <w:sz w:val="20"/>
          <w:szCs w:val="20"/>
        </w:rPr>
        <w:t xml:space="preserve">Köln, 12. Oktober 2017 – </w:t>
      </w:r>
      <w:r w:rsidR="00C663AC" w:rsidRPr="00A54A28">
        <w:rPr>
          <w:rFonts w:ascii="Arial" w:hAnsi="Arial" w:cs="Arial"/>
          <w:sz w:val="20"/>
          <w:szCs w:val="20"/>
        </w:rPr>
        <w:t>markt in GRÜN</w:t>
      </w:r>
      <w:r w:rsidR="00C663AC">
        <w:rPr>
          <w:rFonts w:ascii="Arial" w:hAnsi="Arial" w:cs="Arial"/>
          <w:sz w:val="20"/>
          <w:szCs w:val="20"/>
        </w:rPr>
        <w:t>, d</w:t>
      </w:r>
      <w:r w:rsidRPr="00A54A28">
        <w:rPr>
          <w:rFonts w:ascii="Arial" w:hAnsi="Arial" w:cs="Arial"/>
          <w:sz w:val="20"/>
          <w:szCs w:val="20"/>
        </w:rPr>
        <w:t xml:space="preserve">as Handelsmagazin für die grüne Branche, ist ab sofort mit einem Blog online: </w:t>
      </w:r>
      <w:hyperlink r:id="rId7" w:history="1">
        <w:r w:rsidRPr="00A54A28">
          <w:rPr>
            <w:rStyle w:val="Hyperlink"/>
            <w:rFonts w:ascii="Arial" w:hAnsi="Arial" w:cs="Arial"/>
            <w:color w:val="auto"/>
            <w:sz w:val="20"/>
            <w:szCs w:val="20"/>
            <w:u w:val="none"/>
          </w:rPr>
          <w:t>https://blog.markt-in-gruen.de/</w:t>
        </w:r>
      </w:hyperlink>
      <w:r w:rsidRPr="00A54A28">
        <w:rPr>
          <w:rFonts w:ascii="Arial" w:hAnsi="Arial" w:cs="Arial"/>
          <w:sz w:val="20"/>
          <w:szCs w:val="20"/>
        </w:rPr>
        <w:t xml:space="preserve">. </w:t>
      </w:r>
    </w:p>
    <w:p w:rsidR="00A54A28" w:rsidRPr="00A54A28" w:rsidRDefault="00A54A28" w:rsidP="00A54A28">
      <w:pPr>
        <w:rPr>
          <w:rFonts w:ascii="Arial" w:hAnsi="Arial" w:cs="Arial"/>
          <w:sz w:val="20"/>
          <w:szCs w:val="20"/>
        </w:rPr>
      </w:pPr>
      <w:r w:rsidRPr="00A54A28">
        <w:rPr>
          <w:rFonts w:ascii="Arial" w:hAnsi="Arial" w:cs="Arial"/>
          <w:sz w:val="20"/>
          <w:szCs w:val="20"/>
        </w:rPr>
        <w:t>Um die vielen Eindrücke, Veränderungen, Entwicklungen und Tendenzen innerhalb der grünen Branche noch besser einzuordnen und auf den Punkt zu bringen, hat die Redaktion die Blogplattform ins Leben gerufen.</w:t>
      </w:r>
    </w:p>
    <w:p w:rsidR="00A54A28" w:rsidRPr="00A54A28" w:rsidRDefault="00A54A28" w:rsidP="00A54A28">
      <w:pPr>
        <w:rPr>
          <w:rFonts w:ascii="Arial" w:hAnsi="Arial" w:cs="Arial"/>
          <w:sz w:val="20"/>
          <w:szCs w:val="20"/>
        </w:rPr>
      </w:pPr>
      <w:r w:rsidRPr="00A54A28">
        <w:rPr>
          <w:rFonts w:ascii="Arial" w:hAnsi="Arial" w:cs="Arial"/>
          <w:sz w:val="20"/>
          <w:szCs w:val="20"/>
        </w:rPr>
        <w:t xml:space="preserve">Anders als bei den täglichen News will  der Blog ein Forum für den zweiten Blick sein. Hintergründe zeigen, Widersprüchliches darstellen und zum Nachdenken anregen. Im Blog ist Platz für eine klare Position, hier wird auch mal überspitzt und polarisiert. Vor allem will der Blog Impulsgeber für Diskussionen sein, die Redaktion von markt in GRÜN sucht den regelmäßigen und direkten  Kontakt zur Leserschaft. Zusätzlich zu  den Netzwerkveranstaltungen der Branche soll  auf der neuen Blogplattform ein reger Austausch stattfinden mit dem Ziel Lösungs- und Denkansätze zu liefern. </w:t>
      </w:r>
    </w:p>
    <w:p w:rsidR="00A54A28" w:rsidRPr="00A54A28" w:rsidRDefault="00A54A28" w:rsidP="00A54A28">
      <w:pPr>
        <w:rPr>
          <w:rFonts w:ascii="Arial" w:hAnsi="Arial" w:cs="Arial"/>
          <w:sz w:val="20"/>
          <w:szCs w:val="20"/>
        </w:rPr>
      </w:pPr>
      <w:r w:rsidRPr="00A54A28">
        <w:rPr>
          <w:rFonts w:ascii="Arial" w:hAnsi="Arial" w:cs="Arial"/>
          <w:sz w:val="20"/>
          <w:szCs w:val="20"/>
        </w:rPr>
        <w:t>Denn ge</w:t>
      </w:r>
      <w:r w:rsidR="002F2DFD">
        <w:rPr>
          <w:rFonts w:ascii="Arial" w:hAnsi="Arial" w:cs="Arial"/>
          <w:sz w:val="20"/>
          <w:szCs w:val="20"/>
        </w:rPr>
        <w:t>rade in einer Phase umwälzend</w:t>
      </w:r>
      <w:r w:rsidRPr="00A54A28">
        <w:rPr>
          <w:rFonts w:ascii="Arial" w:hAnsi="Arial" w:cs="Arial"/>
          <w:sz w:val="20"/>
          <w:szCs w:val="20"/>
        </w:rPr>
        <w:t xml:space="preserve">er </w:t>
      </w:r>
      <w:bookmarkStart w:id="0" w:name="_GoBack"/>
      <w:bookmarkEnd w:id="0"/>
      <w:r w:rsidRPr="00A54A28">
        <w:rPr>
          <w:rFonts w:ascii="Arial" w:hAnsi="Arial" w:cs="Arial"/>
          <w:sz w:val="20"/>
          <w:szCs w:val="20"/>
        </w:rPr>
        <w:t>Herausforderungen, mit denen der Handel konfrontiert ist – von der Digitalisierung über die starke Serviceorientierung bis hin zu Fachkräftemangel – braucht die Branche eine zuverlässige, fachkompetente Begleitung. Eine, die in Echtzeit und direkt auf Fragen reagieren kann.</w:t>
      </w:r>
    </w:p>
    <w:p w:rsidR="00A54A28" w:rsidRPr="00A54A28" w:rsidRDefault="00A54A28" w:rsidP="00A54A28">
      <w:pPr>
        <w:rPr>
          <w:rFonts w:ascii="Arial" w:hAnsi="Arial" w:cs="Arial"/>
          <w:sz w:val="20"/>
          <w:szCs w:val="20"/>
        </w:rPr>
      </w:pPr>
      <w:r w:rsidRPr="00A54A28">
        <w:rPr>
          <w:rFonts w:ascii="Arial" w:hAnsi="Arial" w:cs="Arial"/>
          <w:sz w:val="20"/>
          <w:szCs w:val="20"/>
        </w:rPr>
        <w:t>Ansprechpartner:</w:t>
      </w:r>
      <w:r w:rsidRPr="00A54A28">
        <w:rPr>
          <w:rFonts w:ascii="Arial" w:hAnsi="Arial" w:cs="Arial"/>
          <w:sz w:val="20"/>
          <w:szCs w:val="20"/>
        </w:rPr>
        <w:br/>
        <w:t>Markus Howest, Redaktion markt in GRÜN</w:t>
      </w:r>
      <w:r w:rsidRPr="00A54A28">
        <w:rPr>
          <w:rFonts w:ascii="Arial" w:hAnsi="Arial" w:cs="Arial"/>
          <w:sz w:val="20"/>
          <w:szCs w:val="20"/>
        </w:rPr>
        <w:br/>
        <w:t>RM Handelsmedien GmbH &amp; Co. KG</w:t>
      </w:r>
      <w:r w:rsidRPr="00A54A28">
        <w:rPr>
          <w:rFonts w:ascii="Arial" w:hAnsi="Arial" w:cs="Arial"/>
          <w:sz w:val="20"/>
          <w:szCs w:val="20"/>
        </w:rPr>
        <w:br/>
        <w:t>Telefon: 0221 5497-363</w:t>
      </w:r>
      <w:r w:rsidRPr="00A54A28">
        <w:rPr>
          <w:rFonts w:ascii="Arial" w:hAnsi="Arial" w:cs="Arial"/>
          <w:sz w:val="20"/>
          <w:szCs w:val="20"/>
        </w:rPr>
        <w:br/>
        <w:t xml:space="preserve">E-Mail: </w:t>
      </w:r>
      <w:hyperlink r:id="rId8" w:history="1">
        <w:r w:rsidRPr="00A54A28">
          <w:rPr>
            <w:rFonts w:ascii="Arial" w:hAnsi="Arial" w:cs="Arial"/>
            <w:sz w:val="20"/>
            <w:szCs w:val="20"/>
          </w:rPr>
          <w:t>m.howest@rm-handelsmedien.de</w:t>
        </w:r>
      </w:hyperlink>
    </w:p>
    <w:p w:rsidR="00BC3444" w:rsidRPr="004F482D" w:rsidRDefault="00A54A28" w:rsidP="004C0EF8">
      <w:pPr>
        <w:rPr>
          <w:rFonts w:ascii="Arial" w:hAnsi="Arial" w:cs="Arial"/>
          <w:sz w:val="18"/>
          <w:szCs w:val="18"/>
        </w:rPr>
      </w:pPr>
      <w:r w:rsidRPr="004F482D">
        <w:rPr>
          <w:rFonts w:ascii="Arial" w:hAnsi="Arial" w:cs="Arial"/>
          <w:sz w:val="18"/>
          <w:szCs w:val="18"/>
        </w:rPr>
        <w:t>Die RM Handelsmedien GmbH &amp; Co. KG, eine 100%ige Tochter der Rudolf Müller Mediengruppe, ist auf Medienangebote für den Handel spezialisiert. Das Unternehmen adressiert die Zielgruppen Baumärkte, Gartencenter, Motorgerätefachhändler, Baustoffhändler, Bautechnik- und Produktionsverbindunghandel (PVH) sowie Sicherheitstechnikhändler und -nutzer. Mit markt in GRÜN bringt der Verlag ein Marketing-Magazin für den gesamten Gartenfachhandel, insbesondere für Vertriebsformen wie Gartencenter und Gartenmärkte von Baumärkten, heraus.</w:t>
      </w:r>
    </w:p>
    <w:sectPr w:rsidR="00BC3444" w:rsidRPr="004F482D" w:rsidSect="00635601">
      <w:headerReference w:type="default"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28" w:rsidRDefault="00A54A28">
      <w:r>
        <w:separator/>
      </w:r>
    </w:p>
  </w:endnote>
  <w:endnote w:type="continuationSeparator" w:id="0">
    <w:p w:rsidR="00A54A28" w:rsidRDefault="00A5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28" w:rsidRDefault="00A54A28">
      <w:r>
        <w:separator/>
      </w:r>
    </w:p>
  </w:footnote>
  <w:footnote w:type="continuationSeparator" w:id="0">
    <w:p w:rsidR="00A54A28" w:rsidRDefault="00A54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A54A28" w:rsidP="00262442">
    <w:pPr>
      <w:pStyle w:val="Kopfzeile"/>
      <w:rPr>
        <w:sz w:val="20"/>
        <w:szCs w:val="20"/>
      </w:rPr>
    </w:pPr>
    <w:bookmarkStart w:id="1" w:name="OhneErsteSeite"/>
    <w:r w:rsidRPr="00A54A28">
      <w:rPr>
        <w:color w:val="FFFFFF"/>
        <w:sz w:val="20"/>
        <w:szCs w:val="20"/>
      </w:rPr>
      <w:t>@OhneErsteSeite@2101</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A54A28">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2F2DFD">
      <w:rPr>
        <w:rStyle w:val="Seitenzahl"/>
        <w:noProof/>
        <w:sz w:val="20"/>
        <w:szCs w:val="20"/>
      </w:rPr>
      <w:t>12. Oktober 2017</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A54A28" w:rsidP="00186F00">
    <w:pPr>
      <w:pStyle w:val="Kopfzeile"/>
      <w:rPr>
        <w:color w:val="FFFFFF" w:themeColor="background1"/>
        <w:sz w:val="20"/>
        <w:szCs w:val="20"/>
      </w:rPr>
    </w:pPr>
    <w:bookmarkStart w:id="6" w:name="AusgabeArt"/>
    <w:r w:rsidRPr="00A54A28">
      <w:rPr>
        <w:color w:val="FFFFFF"/>
        <w:sz w:val="20"/>
        <w:szCs w:val="20"/>
      </w:rPr>
      <w:t>@Ausgabeart@1</w:t>
    </w:r>
    <w:bookmarkEnd w:id="6"/>
  </w:p>
  <w:p w:rsidR="009421DC" w:rsidRPr="00BE7F4E" w:rsidRDefault="00A54A28" w:rsidP="009421DC">
    <w:pPr>
      <w:pStyle w:val="Kopfzeile"/>
      <w:rPr>
        <w:color w:val="FFFFFF" w:themeColor="background1"/>
        <w:sz w:val="20"/>
        <w:szCs w:val="20"/>
      </w:rPr>
    </w:pPr>
    <w:bookmarkStart w:id="7" w:name="PrintCode1"/>
    <w:r w:rsidRPr="00A54A28">
      <w:rPr>
        <w:color w:val="FFFFFF"/>
        <w:sz w:val="20"/>
        <w:szCs w:val="20"/>
      </w:rPr>
      <w:t>@ErsteSeite@2018</w:t>
    </w:r>
    <w:bookmarkEnd w:id="7"/>
  </w:p>
  <w:p w:rsidR="00CD641C" w:rsidRPr="00BE7F4E" w:rsidRDefault="00A54A28" w:rsidP="00AA0FB5">
    <w:pPr>
      <w:pStyle w:val="Kopfzeile"/>
      <w:spacing w:after="1760"/>
      <w:rPr>
        <w:color w:val="FFFFFF" w:themeColor="background1"/>
        <w:sz w:val="20"/>
        <w:szCs w:val="20"/>
      </w:rPr>
    </w:pPr>
    <w:bookmarkStart w:id="8" w:name="PrintCode2"/>
    <w:r w:rsidRPr="00A54A28">
      <w:rPr>
        <w:color w:val="FFFFFF"/>
        <w:sz w:val="20"/>
        <w:szCs w:val="20"/>
      </w:rPr>
      <w:t>@FolgeSeiten@2101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28"/>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17DF7"/>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2F2DFD"/>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4F482D"/>
    <w:rsid w:val="00506FD3"/>
    <w:rsid w:val="00517005"/>
    <w:rsid w:val="005469B0"/>
    <w:rsid w:val="00547163"/>
    <w:rsid w:val="00550631"/>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A63A8"/>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54A28"/>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94DF4"/>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663AC"/>
    <w:rsid w:val="00C76364"/>
    <w:rsid w:val="00C837FB"/>
    <w:rsid w:val="00CA0D94"/>
    <w:rsid w:val="00CC12BD"/>
    <w:rsid w:val="00CD641C"/>
    <w:rsid w:val="00CF2169"/>
    <w:rsid w:val="00D04046"/>
    <w:rsid w:val="00D14470"/>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256F8"/>
    <w:rsid w:val="00F34D58"/>
    <w:rsid w:val="00F36B5F"/>
    <w:rsid w:val="00F5512D"/>
    <w:rsid w:val="00F62CF1"/>
    <w:rsid w:val="00F874E7"/>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54A28"/>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A54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A54A28"/>
    <w:rPr>
      <w:b/>
      <w:bCs/>
      <w:kern w:val="36"/>
      <w:sz w:val="48"/>
      <w:szCs w:val="48"/>
    </w:rPr>
  </w:style>
  <w:style w:type="paragraph" w:styleId="StandardWeb">
    <w:name w:val="Normal (Web)"/>
    <w:basedOn w:val="Standard"/>
    <w:uiPriority w:val="99"/>
    <w:unhideWhenUsed/>
    <w:rsid w:val="00A54A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54A28"/>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link w:val="berschrift1Zchn"/>
    <w:uiPriority w:val="9"/>
    <w:qFormat/>
    <w:rsid w:val="00A54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rsid w:val="0095159B"/>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after="0" w:line="240" w:lineRule="auto"/>
    </w:pPr>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A54A28"/>
    <w:rPr>
      <w:b/>
      <w:bCs/>
      <w:kern w:val="36"/>
      <w:sz w:val="48"/>
      <w:szCs w:val="48"/>
    </w:rPr>
  </w:style>
  <w:style w:type="paragraph" w:styleId="StandardWeb">
    <w:name w:val="Normal (Web)"/>
    <w:basedOn w:val="Standard"/>
    <w:uiPriority w:val="99"/>
    <w:unhideWhenUsed/>
    <w:rsid w:val="00A54A2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22407">
      <w:bodyDiv w:val="1"/>
      <w:marLeft w:val="0"/>
      <w:marRight w:val="0"/>
      <w:marTop w:val="0"/>
      <w:marBottom w:val="0"/>
      <w:divBdr>
        <w:top w:val="none" w:sz="0" w:space="0" w:color="auto"/>
        <w:left w:val="none" w:sz="0" w:space="0" w:color="auto"/>
        <w:bottom w:val="none" w:sz="0" w:space="0" w:color="auto"/>
        <w:right w:val="none" w:sz="0" w:space="0" w:color="auto"/>
      </w:divBdr>
    </w:div>
    <w:div w:id="2848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owest@rm-handelsmedi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markt-in-gruen.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259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11</cp:revision>
  <cp:lastPrinted>2007-08-02T09:33:00Z</cp:lastPrinted>
  <dcterms:created xsi:type="dcterms:W3CDTF">2017-10-12T08:48:00Z</dcterms:created>
  <dcterms:modified xsi:type="dcterms:W3CDTF">2017-10-12T11:56:00Z</dcterms:modified>
</cp:coreProperties>
</file>