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8" w:rsidRDefault="00136578" w:rsidP="003F1E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3269196" cy="83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07" cy="8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78" w:rsidRDefault="00136578" w:rsidP="003F1E81">
      <w:pPr>
        <w:rPr>
          <w:b/>
          <w:sz w:val="32"/>
          <w:szCs w:val="32"/>
        </w:rPr>
      </w:pPr>
    </w:p>
    <w:p w:rsidR="009856DC" w:rsidRPr="009856DC" w:rsidRDefault="009856DC" w:rsidP="003F1E81">
      <w:pPr>
        <w:rPr>
          <w:b/>
          <w:sz w:val="32"/>
          <w:szCs w:val="32"/>
        </w:rPr>
      </w:pPr>
      <w:r w:rsidRPr="009856DC">
        <w:rPr>
          <w:b/>
          <w:sz w:val="32"/>
          <w:szCs w:val="32"/>
        </w:rPr>
        <w:t>Har vi någon svensk skönlitteraturpolitik?</w:t>
      </w:r>
    </w:p>
    <w:p w:rsidR="003F1E81" w:rsidRPr="00263D2C" w:rsidRDefault="003F1E81" w:rsidP="003F1E81">
      <w:pPr>
        <w:rPr>
          <w:b/>
        </w:rPr>
      </w:pPr>
      <w:r w:rsidRPr="00263D2C">
        <w:rPr>
          <w:b/>
        </w:rPr>
        <w:t>Vad kännetecknar den politik som rör skönlitteratur i Sverige idag? Vilken roll spelar biblioteken och hur har politiken förändrats under de senaste 40 åren? Det kommer ett av de seminarier</w:t>
      </w:r>
      <w:r w:rsidR="005F4827">
        <w:rPr>
          <w:b/>
        </w:rPr>
        <w:t xml:space="preserve"> </w:t>
      </w:r>
      <w:r w:rsidRPr="00263D2C">
        <w:rPr>
          <w:b/>
        </w:rPr>
        <w:t>som Bibliotekshögskolan deltar i på Bok &amp; Biblioteksmässan att handla om.</w:t>
      </w:r>
    </w:p>
    <w:p w:rsidR="003F1E81" w:rsidRDefault="003F1E81" w:rsidP="003F1E81">
      <w:r>
        <w:t>Under en paneldebatt kommer två forskare, en bibliotekarie, en politiker och enhetschefen för Kulturrådet att diskutera stämningen i det litteraturpolitiska klimatet idag o</w:t>
      </w:r>
      <w:bookmarkStart w:id="0" w:name="_GoBack"/>
      <w:bookmarkEnd w:id="0"/>
      <w:r>
        <w:t>ch hur framtiden ser ut.</w:t>
      </w:r>
    </w:p>
    <w:p w:rsidR="003F1E81" w:rsidRDefault="003F1E81" w:rsidP="003F1E81">
      <w:r>
        <w:t>– Eftersom vi alla har väldigt olika infallsvinklar hoppas jag på en bra diskussion om</w:t>
      </w:r>
      <w:r w:rsidR="00570919">
        <w:t xml:space="preserve"> förutsättningarna för svensk </w:t>
      </w:r>
      <w:r>
        <w:t>skönlitteraturpolitik</w:t>
      </w:r>
      <w:r w:rsidR="00570919">
        <w:t xml:space="preserve"> och hur den</w:t>
      </w:r>
      <w:r>
        <w:t xml:space="preserve"> kan utformas </w:t>
      </w:r>
      <w:r w:rsidR="00263D2C">
        <w:t xml:space="preserve">i framtiden, </w:t>
      </w:r>
      <w:r w:rsidR="00570919">
        <w:t>säger Linné</w:t>
      </w:r>
      <w:r>
        <w:t>a Lindsköld, doktorand</w:t>
      </w:r>
      <w:r w:rsidR="00263D2C">
        <w:t xml:space="preserve"> </w:t>
      </w:r>
      <w:r w:rsidR="00570919">
        <w:t>vid</w:t>
      </w:r>
      <w:r w:rsidR="009856DC">
        <w:t xml:space="preserve"> Institutionen biblioteks- och informationsvetenskap/Bibliotekshögskolan vid</w:t>
      </w:r>
      <w:r w:rsidR="00570919">
        <w:t xml:space="preserve"> Högskolan i Borås</w:t>
      </w:r>
      <w:r w:rsidR="00263D2C">
        <w:t>.</w:t>
      </w:r>
    </w:p>
    <w:p w:rsidR="006E5A44" w:rsidRDefault="00263D2C" w:rsidP="006E5A44">
      <w:r>
        <w:t xml:space="preserve">Linnéa </w:t>
      </w:r>
      <w:r w:rsidR="009856DC">
        <w:t>Lindsköld</w:t>
      </w:r>
      <w:r>
        <w:t xml:space="preserve"> doktor</w:t>
      </w:r>
      <w:r w:rsidR="009856DC">
        <w:t xml:space="preserve">erar </w:t>
      </w:r>
      <w:r>
        <w:t xml:space="preserve">i biblioteks- och informationsvetenskap med inriktning kulturpolitik. Hennes avhandling handlar om </w:t>
      </w:r>
      <w:r w:rsidR="00570919">
        <w:t xml:space="preserve">hur </w:t>
      </w:r>
      <w:r>
        <w:t>kvalitetsbegreppet</w:t>
      </w:r>
      <w:r w:rsidR="00570919">
        <w:t xml:space="preserve"> används i kulturpolitik</w:t>
      </w:r>
      <w:r w:rsidR="009856DC">
        <w:t>, vilket undersöks</w:t>
      </w:r>
      <w:r w:rsidR="00570919">
        <w:t xml:space="preserve"> genom en studie av det svenska skönlitteraturstödet</w:t>
      </w:r>
      <w:r>
        <w:t>.</w:t>
      </w:r>
      <w:r w:rsidR="006E5A44">
        <w:t xml:space="preserve"> </w:t>
      </w:r>
      <w:r w:rsidR="006E5A44">
        <w:t>Linnéa medverkar också i den forskningsantologi</w:t>
      </w:r>
      <w:r w:rsidR="009856DC">
        <w:t xml:space="preserve">, </w:t>
      </w:r>
      <w:r w:rsidR="009856DC" w:rsidRPr="00C544FC">
        <w:rPr>
          <w:i/>
        </w:rPr>
        <w:t>Läsarnas marknad, marknadens läsare</w:t>
      </w:r>
      <w:r w:rsidR="009856DC">
        <w:t>,</w:t>
      </w:r>
      <w:r w:rsidR="006E5A44">
        <w:t xml:space="preserve"> som delvis utgör grund för seminariet</w:t>
      </w:r>
      <w:r w:rsidR="009856DC">
        <w:t>.</w:t>
      </w:r>
      <w:r w:rsidR="006E5A44">
        <w:t xml:space="preserve"> Antologin publicerades nyligen av </w:t>
      </w:r>
      <w:proofErr w:type="spellStart"/>
      <w:r w:rsidR="006E5A44">
        <w:t>Nordicom</w:t>
      </w:r>
      <w:proofErr w:type="spellEnd"/>
      <w:r w:rsidR="006E5A44">
        <w:t xml:space="preserve">, Göteborgs universitet, i samarbete med Bibliotekshögskolan och </w:t>
      </w:r>
      <w:proofErr w:type="spellStart"/>
      <w:r w:rsidR="006E5A44">
        <w:t>SweCult</w:t>
      </w:r>
      <w:proofErr w:type="spellEnd"/>
      <w:r w:rsidR="006E5A44">
        <w:t xml:space="preserve">, Linköpings universitet </w:t>
      </w:r>
      <w:r w:rsidR="006E5A44" w:rsidRPr="003C0E2A">
        <w:t>(läs mer om boken här: http://www.nordicom.gu.se</w:t>
      </w:r>
      <w:proofErr w:type="gramStart"/>
      <w:r w:rsidR="006E5A44" w:rsidRPr="003C0E2A">
        <w:t>/?</w:t>
      </w:r>
      <w:proofErr w:type="gramEnd"/>
      <w:r w:rsidR="006E5A44" w:rsidRPr="003C0E2A">
        <w:t>portal=mr&amp;main=info_publ2.php&amp;ex=354).</w:t>
      </w:r>
      <w:r w:rsidR="006E5A44">
        <w:t xml:space="preserve"> </w:t>
      </w:r>
    </w:p>
    <w:p w:rsidR="006E5A44" w:rsidRPr="003F1E81" w:rsidRDefault="006E5A44" w:rsidP="006E5A44">
      <w:pPr>
        <w:rPr>
          <w:b/>
        </w:rPr>
      </w:pPr>
      <w:r w:rsidRPr="003F1E81">
        <w:rPr>
          <w:b/>
        </w:rPr>
        <w:t>Kulturpolitik – ett verktyg för mångfald och identitet i Norden?</w:t>
      </w:r>
    </w:p>
    <w:p w:rsidR="006E5A44" w:rsidRDefault="006E5A44" w:rsidP="006E5A44">
      <w:r>
        <w:t xml:space="preserve">Kopplingen mellan kulturpolitik, mångfald och identitet står i fokus under ett annat seminarium där </w:t>
      </w:r>
      <w:r w:rsidRPr="005F4827">
        <w:t>Jenny Johannisson</w:t>
      </w:r>
      <w:r>
        <w:t xml:space="preserve"> från Bibliotekshögskolan medverkar. Seminariet arrangeras av Nordiska Ministerrådet och Nordisk Råd</w:t>
      </w:r>
      <w:r w:rsidR="009856DC">
        <w:t>. Ö</w:t>
      </w:r>
      <w:r>
        <w:t>vriga medverkande är bland andra kulturminister Lena Adelsohn Liljeroth.</w:t>
      </w:r>
    </w:p>
    <w:p w:rsidR="006E5A44" w:rsidRDefault="006E5A44" w:rsidP="006E5A44">
      <w:r w:rsidRPr="00C544FC">
        <w:t xml:space="preserve">– </w:t>
      </w:r>
      <w:r>
        <w:t xml:space="preserve">Det ska bli mycket spännande att tillsammans med politiker och kulturutövare från de nordiska länderna diskutera hur mångfald kan betraktas som en berikande tillgång snarare än ett problem, säger Jenny. </w:t>
      </w:r>
    </w:p>
    <w:p w:rsidR="006E5A44" w:rsidRPr="00045682" w:rsidRDefault="006E5A44" w:rsidP="006E5A44">
      <w:r>
        <w:t xml:space="preserve">Jenny Johannisson, som forskar om lokal och regional kulturpolitik mot bakgrund av globaliseringsprocesser, medverkar också i den antologi som Nordiska Ministerrådet och Nordisk Råd publicerat inför Bokmässan: </w:t>
      </w:r>
      <w:r w:rsidRPr="00C544FC">
        <w:rPr>
          <w:rStyle w:val="A2"/>
          <w:b w:val="0"/>
          <w:i/>
          <w:sz w:val="24"/>
          <w:szCs w:val="24"/>
        </w:rPr>
        <w:t>Den utmanande diskussionen – Debattskrift om kulturpolitik och identiteter i Norden</w:t>
      </w:r>
      <w:r>
        <w:rPr>
          <w:rStyle w:val="A2"/>
          <w:b w:val="0"/>
          <w:i/>
          <w:sz w:val="24"/>
          <w:szCs w:val="24"/>
        </w:rPr>
        <w:t xml:space="preserve"> </w:t>
      </w:r>
      <w:r w:rsidRPr="003C0E2A">
        <w:rPr>
          <w:rStyle w:val="A2"/>
          <w:b w:val="0"/>
          <w:sz w:val="24"/>
          <w:szCs w:val="24"/>
        </w:rPr>
        <w:t>(läs mer om och ladda ner boken här: http://www.norden.org/da/publikationer/publikationer/2012-006).</w:t>
      </w:r>
    </w:p>
    <w:p w:rsidR="006E5A44" w:rsidRDefault="006E5A44" w:rsidP="006E5A44">
      <w:pPr>
        <w:rPr>
          <w:sz w:val="28"/>
          <w:szCs w:val="28"/>
        </w:rPr>
      </w:pPr>
    </w:p>
    <w:p w:rsidR="006E5A44" w:rsidRPr="00263D2C" w:rsidRDefault="006E5A44" w:rsidP="006E5A44">
      <w:pPr>
        <w:rPr>
          <w:sz w:val="28"/>
          <w:szCs w:val="28"/>
        </w:rPr>
      </w:pPr>
      <w:r w:rsidRPr="00263D2C">
        <w:rPr>
          <w:sz w:val="28"/>
          <w:szCs w:val="28"/>
        </w:rPr>
        <w:t>Program</w:t>
      </w:r>
    </w:p>
    <w:p w:rsidR="006E5A44" w:rsidRDefault="006E5A44" w:rsidP="006E5A44">
      <w:r>
        <w:t>Under Bok &amp; Biblioteksmässan</w:t>
      </w:r>
      <w:r w:rsidR="009856DC">
        <w:t>,</w:t>
      </w:r>
      <w:r>
        <w:t xml:space="preserve"> som drar igång i Göteborg den 27 september</w:t>
      </w:r>
      <w:r w:rsidR="009856DC">
        <w:t>,</w:t>
      </w:r>
      <w:r>
        <w:t xml:space="preserve"> medverkar forskare från Bibliotekshögskolan i flera seminarier:</w:t>
      </w:r>
    </w:p>
    <w:p w:rsidR="006E5A44" w:rsidRDefault="006E5A44" w:rsidP="006E5A44">
      <w:r w:rsidRPr="00E81E5A">
        <w:rPr>
          <w:b/>
        </w:rPr>
        <w:t>Har vi någon svensk skönlitteraturpolitik?</w:t>
      </w:r>
      <w:r>
        <w:rPr>
          <w:b/>
        </w:rPr>
        <w:br/>
      </w:r>
      <w:r w:rsidRPr="00263D2C">
        <w:t xml:space="preserve">Kl. 11:00 – 11:45 </w:t>
      </w:r>
      <w:r w:rsidRPr="00263D2C">
        <w:br/>
      </w:r>
      <w:r>
        <w:t>Vad kännetecknar den politik som rör skönlitteratur i Sverige idag? Vilken roll spelar biblioteken och hur har politiken förändrats under de senaste 40 åren?</w:t>
      </w:r>
    </w:p>
    <w:p w:rsidR="006E5A44" w:rsidRDefault="006E5A44" w:rsidP="006E5A44">
      <w:r w:rsidRPr="00E81E5A">
        <w:rPr>
          <w:b/>
        </w:rPr>
        <w:lastRenderedPageBreak/>
        <w:t xml:space="preserve">Vem har makten över folkbiblioteken? </w:t>
      </w:r>
      <w:r>
        <w:rPr>
          <w:b/>
        </w:rPr>
        <w:br/>
      </w:r>
      <w:r w:rsidRPr="00263D2C">
        <w:t>Kl. 11:30 – 11:50</w:t>
      </w:r>
      <w:r w:rsidRPr="00263D2C">
        <w:br/>
      </w:r>
      <w:r>
        <w:t>I en ny antologi beskrivs och analyseras det politiska maktspelet kring folkbiblioteken under 100 år.</w:t>
      </w:r>
    </w:p>
    <w:p w:rsidR="006E5A44" w:rsidRDefault="006E5A44" w:rsidP="006E5A44">
      <w:r w:rsidRPr="00E81E5A">
        <w:rPr>
          <w:b/>
        </w:rPr>
        <w:t>Sociala medier och bokens framtid</w:t>
      </w:r>
      <w:r>
        <w:rPr>
          <w:b/>
        </w:rPr>
        <w:br/>
      </w:r>
      <w:r>
        <w:t xml:space="preserve">Kl. </w:t>
      </w:r>
      <w:r w:rsidRPr="00E81E5A">
        <w:t xml:space="preserve">16:00 – 16:45 </w:t>
      </w:r>
      <w:r w:rsidRPr="00E81E5A">
        <w:br/>
      </w:r>
      <w:r>
        <w:t>Hur kommer boken, läsandet och läsupplevelsen att förändras genom de nya ”bokteknikerna”?</w:t>
      </w:r>
    </w:p>
    <w:p w:rsidR="006E5A44" w:rsidRDefault="006E5A44" w:rsidP="006E5A44">
      <w:r w:rsidRPr="00E233FC">
        <w:rPr>
          <w:b/>
        </w:rPr>
        <w:t>Bra för vuxna, dåligt för barn?</w:t>
      </w:r>
      <w:r w:rsidRPr="00E233FC">
        <w:rPr>
          <w:b/>
        </w:rPr>
        <w:br/>
      </w:r>
      <w:r>
        <w:t>Kl. 17:00 – 17:45</w:t>
      </w:r>
      <w:r>
        <w:br/>
        <w:t xml:space="preserve">Varför anses det bra när vuxna görs digitalt delaktiga men ofta farligt och fel när barn är på nätet? Är det riktigt att kalla barn ”digital </w:t>
      </w:r>
      <w:proofErr w:type="spellStart"/>
      <w:r>
        <w:t>natives</w:t>
      </w:r>
      <w:proofErr w:type="spellEnd"/>
      <w:r>
        <w:t xml:space="preserve">”? Och har alla barn möjlighet att vara digitalt aktiva? </w:t>
      </w:r>
    </w:p>
    <w:p w:rsidR="006E5A44" w:rsidRPr="003F1E81" w:rsidRDefault="006E5A44" w:rsidP="006E5A44">
      <w:pPr>
        <w:rPr>
          <w:b/>
        </w:rPr>
      </w:pPr>
      <w:r w:rsidRPr="003F1E81">
        <w:rPr>
          <w:b/>
        </w:rPr>
        <w:t>Kulturpolitik – ett verktyg för mångfald och identitet i Norden?</w:t>
      </w:r>
      <w:r>
        <w:rPr>
          <w:b/>
        </w:rPr>
        <w:br/>
      </w:r>
      <w:r w:rsidRPr="002C230C">
        <w:t>Kl. 16:00 – 17:30</w:t>
      </w:r>
      <w:r w:rsidRPr="002C230C">
        <w:br/>
      </w:r>
      <w:r w:rsidRPr="0058177F">
        <w:rPr>
          <w:rFonts w:ascii="Calibri" w:hAnsi="Calibri" w:cs="Calibri"/>
          <w:color w:val="000000"/>
        </w:rPr>
        <w:t>Kop</w:t>
      </w:r>
      <w:r>
        <w:rPr>
          <w:rFonts w:ascii="Calibri" w:hAnsi="Calibri" w:cs="Calibri"/>
          <w:color w:val="000000"/>
        </w:rPr>
        <w:t>p</w:t>
      </w:r>
      <w:r w:rsidRPr="0058177F">
        <w:rPr>
          <w:rFonts w:ascii="Calibri" w:hAnsi="Calibri" w:cs="Calibri"/>
          <w:color w:val="000000"/>
        </w:rPr>
        <w:t>lingen mell</w:t>
      </w:r>
      <w:r>
        <w:rPr>
          <w:rFonts w:ascii="Calibri" w:hAnsi="Calibri" w:cs="Calibri"/>
          <w:color w:val="000000"/>
        </w:rPr>
        <w:t>an</w:t>
      </w:r>
      <w:r w:rsidRPr="0058177F">
        <w:rPr>
          <w:rFonts w:ascii="Calibri" w:hAnsi="Calibri" w:cs="Calibri"/>
          <w:color w:val="000000"/>
        </w:rPr>
        <w:t xml:space="preserve"> kultur, m</w:t>
      </w:r>
      <w:r>
        <w:rPr>
          <w:rFonts w:ascii="Calibri" w:hAnsi="Calibri" w:cs="Calibri"/>
          <w:color w:val="000000"/>
        </w:rPr>
        <w:t xml:space="preserve">ångfald och </w:t>
      </w:r>
      <w:r w:rsidRPr="0058177F">
        <w:rPr>
          <w:rFonts w:ascii="Calibri" w:hAnsi="Calibri" w:cs="Calibri"/>
          <w:color w:val="000000"/>
        </w:rPr>
        <w:t>identit</w:t>
      </w:r>
      <w:r>
        <w:rPr>
          <w:rFonts w:ascii="Calibri" w:hAnsi="Calibri" w:cs="Calibri"/>
          <w:color w:val="000000"/>
        </w:rPr>
        <w:t>et är en av de</w:t>
      </w:r>
      <w:r w:rsidRPr="0058177F"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</w:rPr>
        <w:t>tora utmaningarna som är viktiga att sätta på dagordningen – både nationellt och i det nordiska kultursamarbetet.</w:t>
      </w:r>
    </w:p>
    <w:p w:rsidR="006E5A44" w:rsidRDefault="006E5A44" w:rsidP="006E5A44"/>
    <w:p w:rsidR="006E5A44" w:rsidRDefault="006E5A44" w:rsidP="006E5A44">
      <w:r w:rsidRPr="006E5A44">
        <w:rPr>
          <w:rFonts w:cstheme="minorHAnsi"/>
          <w:b/>
        </w:rPr>
        <w:t>För mer information</w:t>
      </w:r>
      <w:r w:rsidRPr="006E5A44">
        <w:rPr>
          <w:rFonts w:cstheme="minorHAnsi"/>
          <w:b/>
        </w:rPr>
        <w:br/>
      </w:r>
      <w:r w:rsidRPr="006E5A44">
        <w:rPr>
          <w:rFonts w:cstheme="minorHAnsi"/>
        </w:rPr>
        <w:t xml:space="preserve">Margareta Lundberg Rodin, prefekt Bibliotekshögskolan, Tfn: </w:t>
      </w:r>
      <w:r w:rsidRPr="006E5A44">
        <w:rPr>
          <w:rFonts w:eastAsia="Times New Roman" w:cstheme="minorHAnsi"/>
          <w:lang w:eastAsia="sv-SE"/>
        </w:rPr>
        <w:t xml:space="preserve">033-435 </w:t>
      </w:r>
      <w:r w:rsidRPr="006E5A44">
        <w:rPr>
          <w:rFonts w:eastAsia="Times New Roman" w:cstheme="minorHAnsi"/>
          <w:b/>
          <w:bCs/>
          <w:lang w:eastAsia="sv-SE"/>
        </w:rPr>
        <w:t>4413</w:t>
      </w:r>
      <w:r w:rsidRPr="006E5A44">
        <w:rPr>
          <w:rFonts w:eastAsia="Times New Roman" w:cstheme="minorHAnsi"/>
          <w:lang w:eastAsia="sv-SE"/>
        </w:rPr>
        <w:t xml:space="preserve"> eller</w:t>
      </w:r>
      <w:proofErr w:type="gramStart"/>
      <w:r w:rsidRPr="006E5A44">
        <w:rPr>
          <w:rFonts w:eastAsia="Times New Roman" w:cstheme="minorHAnsi"/>
          <w:lang w:eastAsia="sv-SE"/>
        </w:rPr>
        <w:t xml:space="preserve"> 0732-305904</w:t>
      </w:r>
      <w:proofErr w:type="gramEnd"/>
      <w:r w:rsidRPr="006E5A44">
        <w:rPr>
          <w:rFonts w:eastAsia="Times New Roman" w:cstheme="minorHAnsi"/>
          <w:lang w:eastAsia="sv-SE"/>
        </w:rPr>
        <w:t xml:space="preserve">, E-post: </w:t>
      </w:r>
      <w:hyperlink r:id="rId6" w:history="1">
        <w:r w:rsidRPr="006E5A44">
          <w:rPr>
            <w:rStyle w:val="Hyperlink"/>
            <w:rFonts w:cstheme="minorHAnsi"/>
          </w:rPr>
          <w:t>margareta.lundberg_rodin@hb.se</w:t>
        </w:r>
      </w:hyperlink>
    </w:p>
    <w:p w:rsidR="006E5A44" w:rsidRDefault="006E5A44" w:rsidP="006E5A44"/>
    <w:p w:rsidR="006E5A44" w:rsidRDefault="006E5A44" w:rsidP="006E5A44"/>
    <w:p w:rsidR="003F1E81" w:rsidRDefault="003F1E81"/>
    <w:sectPr w:rsidR="003F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SerifPro-Bold">
    <w:altName w:val="MetaSerifPro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A"/>
    <w:rsid w:val="000273D2"/>
    <w:rsid w:val="00136578"/>
    <w:rsid w:val="00263D2C"/>
    <w:rsid w:val="002A3EEC"/>
    <w:rsid w:val="003C0E2A"/>
    <w:rsid w:val="003E3718"/>
    <w:rsid w:val="003F1E81"/>
    <w:rsid w:val="00453250"/>
    <w:rsid w:val="00570919"/>
    <w:rsid w:val="005F4827"/>
    <w:rsid w:val="00631D44"/>
    <w:rsid w:val="00697FA5"/>
    <w:rsid w:val="006B7444"/>
    <w:rsid w:val="006E5A44"/>
    <w:rsid w:val="00752287"/>
    <w:rsid w:val="007C00A2"/>
    <w:rsid w:val="00904A23"/>
    <w:rsid w:val="009856DC"/>
    <w:rsid w:val="009C6B77"/>
    <w:rsid w:val="009E0623"/>
    <w:rsid w:val="00D61C27"/>
    <w:rsid w:val="00E233FC"/>
    <w:rsid w:val="00E81E5A"/>
    <w:rsid w:val="00F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5A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E5A44"/>
    <w:rPr>
      <w:rFonts w:cs="MetaSerifPro-Bold"/>
      <w:b/>
      <w:bCs/>
      <w:color w:val="000000"/>
      <w:sz w:val="16"/>
      <w:szCs w:val="16"/>
    </w:rPr>
  </w:style>
  <w:style w:type="character" w:customStyle="1" w:styleId="searchfield">
    <w:name w:val="searchfield"/>
    <w:basedOn w:val="DefaultParagraphFont"/>
    <w:rsid w:val="006E5A44"/>
  </w:style>
  <w:style w:type="character" w:customStyle="1" w:styleId="wcmtext">
    <w:name w:val="wcm_text"/>
    <w:basedOn w:val="DefaultParagraphFont"/>
    <w:rsid w:val="006E5A44"/>
  </w:style>
  <w:style w:type="character" w:styleId="Hyperlink">
    <w:name w:val="Hyperlink"/>
    <w:basedOn w:val="DefaultParagraphFont"/>
    <w:uiPriority w:val="99"/>
    <w:unhideWhenUsed/>
    <w:rsid w:val="006E5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5A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E5A44"/>
    <w:rPr>
      <w:rFonts w:cs="MetaSerifPro-Bold"/>
      <w:b/>
      <w:bCs/>
      <w:color w:val="000000"/>
      <w:sz w:val="16"/>
      <w:szCs w:val="16"/>
    </w:rPr>
  </w:style>
  <w:style w:type="character" w:customStyle="1" w:styleId="searchfield">
    <w:name w:val="searchfield"/>
    <w:basedOn w:val="DefaultParagraphFont"/>
    <w:rsid w:val="006E5A44"/>
  </w:style>
  <w:style w:type="character" w:customStyle="1" w:styleId="wcmtext">
    <w:name w:val="wcm_text"/>
    <w:basedOn w:val="DefaultParagraphFont"/>
    <w:rsid w:val="006E5A44"/>
  </w:style>
  <w:style w:type="character" w:styleId="Hyperlink">
    <w:name w:val="Hyperlink"/>
    <w:basedOn w:val="DefaultParagraphFont"/>
    <w:uiPriority w:val="99"/>
    <w:unhideWhenUsed/>
    <w:rsid w:val="006E5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gareta.lundberg_rodin@hb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597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13</cp:revision>
  <cp:lastPrinted>2012-09-20T06:41:00Z</cp:lastPrinted>
  <dcterms:created xsi:type="dcterms:W3CDTF">2012-09-17T10:51:00Z</dcterms:created>
  <dcterms:modified xsi:type="dcterms:W3CDTF">2012-09-20T07:48:00Z</dcterms:modified>
</cp:coreProperties>
</file>