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28" w:rsidRPr="003C072B" w:rsidRDefault="003C072B" w:rsidP="002D1D28">
      <w:pPr>
        <w:spacing w:before="100" w:beforeAutospacing="1" w:after="100" w:afterAutospacing="1" w:line="240" w:lineRule="auto"/>
        <w:outlineLvl w:val="2"/>
        <w:rPr>
          <w:rFonts w:ascii="Zurich Lt BT" w:eastAsia="Times New Roman" w:hAnsi="Zurich Lt BT" w:cs="Times New Roman"/>
          <w:b/>
          <w:bCs/>
          <w:sz w:val="20"/>
          <w:szCs w:val="20"/>
          <w:lang w:val="sv-SE"/>
        </w:rPr>
      </w:pPr>
      <w:r>
        <w:rPr>
          <w:rFonts w:ascii="Zurich Lt BT" w:eastAsia="Times New Roman" w:hAnsi="Zurich Lt BT" w:cs="Times New Roman"/>
          <w:b/>
          <w:bCs/>
          <w:sz w:val="16"/>
          <w:szCs w:val="16"/>
          <w:lang w:val="sv-SE"/>
        </w:rPr>
        <w:br/>
      </w:r>
      <w:proofErr w:type="spellStart"/>
      <w:r w:rsidRPr="003C072B">
        <w:rPr>
          <w:rFonts w:ascii="Zurich Lt BT" w:eastAsia="Times New Roman" w:hAnsi="Zurich Lt BT" w:cs="Times New Roman"/>
          <w:b/>
          <w:bCs/>
          <w:sz w:val="16"/>
          <w:szCs w:val="16"/>
          <w:lang w:val="sv-SE"/>
        </w:rPr>
        <w:t>Pressinfo</w:t>
      </w:r>
      <w:proofErr w:type="spellEnd"/>
      <w:r w:rsidRPr="003C072B">
        <w:rPr>
          <w:rFonts w:ascii="Zurich Lt BT" w:eastAsia="Times New Roman" w:hAnsi="Zurich Lt BT" w:cs="Times New Roman"/>
          <w:b/>
          <w:bCs/>
          <w:sz w:val="16"/>
          <w:szCs w:val="16"/>
          <w:lang w:val="sv-SE"/>
        </w:rPr>
        <w:t xml:space="preserve"> 23 april 2015</w:t>
      </w:r>
      <w:r w:rsidRPr="003C072B">
        <w:rPr>
          <w:rFonts w:ascii="Zurich Lt BT" w:eastAsia="Times New Roman" w:hAnsi="Zurich Lt BT" w:cs="Times New Roman"/>
          <w:b/>
          <w:bCs/>
          <w:sz w:val="16"/>
          <w:szCs w:val="16"/>
          <w:lang w:val="sv-SE"/>
        </w:rPr>
        <w:br/>
      </w:r>
      <w:r w:rsidRPr="003C072B">
        <w:rPr>
          <w:rFonts w:ascii="Zurich Lt BT" w:eastAsia="Times New Roman" w:hAnsi="Zurich Lt BT" w:cs="Times New Roman"/>
          <w:b/>
          <w:bCs/>
          <w:lang w:val="sv-SE"/>
        </w:rPr>
        <w:br/>
      </w:r>
      <w:r w:rsidR="00DA0DB8" w:rsidRPr="003C072B">
        <w:rPr>
          <w:rFonts w:ascii="Zurich Lt BT" w:eastAsia="Times New Roman" w:hAnsi="Zurich Lt BT" w:cs="Times New Roman"/>
          <w:b/>
          <w:bCs/>
          <w:sz w:val="24"/>
          <w:szCs w:val="24"/>
          <w:lang w:val="sv-SE"/>
        </w:rPr>
        <w:t>Nu lans</w:t>
      </w:r>
      <w:bookmarkStart w:id="0" w:name="_GoBack"/>
      <w:bookmarkEnd w:id="0"/>
      <w:r w:rsidR="00DA0DB8" w:rsidRPr="003C072B">
        <w:rPr>
          <w:rFonts w:ascii="Zurich Lt BT" w:eastAsia="Times New Roman" w:hAnsi="Zurich Lt BT" w:cs="Times New Roman"/>
          <w:b/>
          <w:bCs/>
          <w:sz w:val="24"/>
          <w:szCs w:val="24"/>
          <w:lang w:val="sv-SE"/>
        </w:rPr>
        <w:t xml:space="preserve">eras 16:e whiskyn i Folke Anderssons berömda Part Nan </w:t>
      </w:r>
      <w:proofErr w:type="spellStart"/>
      <w:r w:rsidR="00DA0DB8" w:rsidRPr="003C072B">
        <w:rPr>
          <w:rFonts w:ascii="Zurich Lt BT" w:eastAsia="Times New Roman" w:hAnsi="Zurich Lt BT" w:cs="Times New Roman"/>
          <w:b/>
          <w:bCs/>
          <w:sz w:val="24"/>
          <w:szCs w:val="24"/>
          <w:lang w:val="sv-SE"/>
        </w:rPr>
        <w:t>Angelen</w:t>
      </w:r>
      <w:proofErr w:type="spellEnd"/>
      <w:r w:rsidR="00DA0DB8" w:rsidRPr="003C072B">
        <w:rPr>
          <w:rFonts w:ascii="Zurich Lt BT" w:eastAsia="Times New Roman" w:hAnsi="Zurich Lt BT" w:cs="Times New Roman"/>
          <w:b/>
          <w:bCs/>
          <w:sz w:val="24"/>
          <w:szCs w:val="24"/>
          <w:lang w:val="sv-SE"/>
        </w:rPr>
        <w:t>-serie</w:t>
      </w:r>
    </w:p>
    <w:p w:rsidR="002D1D28" w:rsidRPr="003C072B" w:rsidRDefault="002D1D28" w:rsidP="00DA0DB8">
      <w:pPr>
        <w:spacing w:before="100" w:beforeAutospacing="1" w:after="100" w:afterAutospacing="1" w:line="240" w:lineRule="auto"/>
        <w:outlineLvl w:val="2"/>
        <w:rPr>
          <w:rFonts w:ascii="Zurich Lt BT" w:eastAsia="Times New Roman" w:hAnsi="Zurich Lt BT" w:cs="Times New Roman"/>
          <w:bCs/>
          <w:sz w:val="20"/>
          <w:szCs w:val="20"/>
          <w:lang w:val="sv-SE"/>
        </w:rPr>
      </w:pPr>
      <w:r w:rsidRPr="003C072B">
        <w:rPr>
          <w:rFonts w:ascii="Zurich Lt BT" w:eastAsia="Times New Roman" w:hAnsi="Zurich Lt BT" w:cs="Times New Roman"/>
          <w:bCs/>
          <w:sz w:val="20"/>
          <w:szCs w:val="20"/>
          <w:lang w:val="sv-SE"/>
        </w:rPr>
        <w:t>Nu lanseras P.N.A.</w:t>
      </w:r>
      <w:r w:rsidR="0073149B" w:rsidRPr="003C072B">
        <w:rPr>
          <w:rFonts w:ascii="Zurich Lt BT" w:eastAsia="Times New Roman" w:hAnsi="Zurich Lt BT" w:cs="Times New Roman"/>
          <w:bCs/>
          <w:sz w:val="20"/>
          <w:szCs w:val="20"/>
          <w:lang w:val="sv-SE"/>
        </w:rPr>
        <w:t xml:space="preserve"> XVI 1995 från speciellt utvalda </w:t>
      </w:r>
      <w:proofErr w:type="spellStart"/>
      <w:r w:rsidR="0073149B" w:rsidRPr="003C072B">
        <w:rPr>
          <w:rFonts w:ascii="Zurich Lt BT" w:eastAsia="Times New Roman" w:hAnsi="Zurich Lt BT" w:cs="Times New Roman"/>
          <w:bCs/>
          <w:sz w:val="20"/>
          <w:szCs w:val="20"/>
          <w:lang w:val="sv-SE"/>
        </w:rPr>
        <w:t>Speyside</w:t>
      </w:r>
      <w:r w:rsidRPr="003C072B">
        <w:rPr>
          <w:rFonts w:ascii="Zurich Lt BT" w:eastAsia="Times New Roman" w:hAnsi="Zurich Lt BT" w:cs="Times New Roman"/>
          <w:bCs/>
          <w:sz w:val="20"/>
          <w:szCs w:val="20"/>
          <w:lang w:val="sv-SE"/>
        </w:rPr>
        <w:t>fat</w:t>
      </w:r>
      <w:proofErr w:type="spellEnd"/>
      <w:r w:rsidR="0073149B" w:rsidRPr="003C072B">
        <w:rPr>
          <w:rFonts w:ascii="Zurich Lt BT" w:eastAsia="Times New Roman" w:hAnsi="Zurich Lt BT" w:cs="Times New Roman"/>
          <w:bCs/>
          <w:sz w:val="20"/>
          <w:szCs w:val="20"/>
          <w:lang w:val="sv-SE"/>
        </w:rPr>
        <w:t xml:space="preserve">. Det blir nummer 16 i Folke Anderssons berömda Part Nan </w:t>
      </w:r>
      <w:proofErr w:type="spellStart"/>
      <w:r w:rsidR="0073149B" w:rsidRPr="003C072B">
        <w:rPr>
          <w:rFonts w:ascii="Zurich Lt BT" w:eastAsia="Times New Roman" w:hAnsi="Zurich Lt BT" w:cs="Times New Roman"/>
          <w:bCs/>
          <w:sz w:val="20"/>
          <w:szCs w:val="20"/>
          <w:lang w:val="sv-SE"/>
        </w:rPr>
        <w:t>Angelen</w:t>
      </w:r>
      <w:proofErr w:type="spellEnd"/>
      <w:r w:rsidR="0073149B" w:rsidRPr="003C072B">
        <w:rPr>
          <w:rFonts w:ascii="Zurich Lt BT" w:eastAsia="Times New Roman" w:hAnsi="Zurich Lt BT" w:cs="Times New Roman"/>
          <w:bCs/>
          <w:sz w:val="20"/>
          <w:szCs w:val="20"/>
          <w:lang w:val="sv-SE"/>
        </w:rPr>
        <w:t>-serie. Whiskyn bu</w:t>
      </w:r>
      <w:r w:rsidR="0074594B" w:rsidRPr="003C072B">
        <w:rPr>
          <w:rFonts w:ascii="Zurich Lt BT" w:eastAsia="Times New Roman" w:hAnsi="Zurich Lt BT" w:cs="Times New Roman"/>
          <w:bCs/>
          <w:sz w:val="20"/>
          <w:szCs w:val="20"/>
          <w:lang w:val="sv-SE"/>
        </w:rPr>
        <w:t>teljeras i en total kvantitet om</w:t>
      </w:r>
      <w:r w:rsidR="0073149B" w:rsidRPr="003C072B">
        <w:rPr>
          <w:rFonts w:ascii="Zurich Lt BT" w:eastAsia="Times New Roman" w:hAnsi="Zurich Lt BT" w:cs="Times New Roman"/>
          <w:bCs/>
          <w:sz w:val="20"/>
          <w:szCs w:val="20"/>
          <w:lang w:val="sv-SE"/>
        </w:rPr>
        <w:t xml:space="preserve"> endast 1048 numrerade flaskor, varav 360 flaskor finns med i Systembolagets släpp den 8 maj. För alla P.N.A. entusiaster gäller det alltså att hänga på låset. </w:t>
      </w:r>
      <w:r w:rsidRPr="003C072B">
        <w:rPr>
          <w:rFonts w:ascii="Zurich Lt BT" w:eastAsia="Times New Roman" w:hAnsi="Zurich Lt BT" w:cs="Times New Roman"/>
          <w:b/>
          <w:bCs/>
          <w:sz w:val="20"/>
          <w:szCs w:val="20"/>
          <w:lang w:val="sv-SE"/>
        </w:rPr>
        <w:br/>
      </w:r>
      <w:r w:rsidRPr="003C072B">
        <w:rPr>
          <w:rFonts w:ascii="Zurich Lt BT" w:eastAsia="Times New Roman" w:hAnsi="Zurich Lt BT" w:cs="Times New Roman"/>
          <w:b/>
          <w:bCs/>
          <w:sz w:val="20"/>
          <w:szCs w:val="20"/>
          <w:lang w:val="sv-SE"/>
        </w:rPr>
        <w:br/>
        <w:t>Karaktär:</w:t>
      </w:r>
      <w:r w:rsidR="00DA0DB8" w:rsidRPr="003C072B">
        <w:rPr>
          <w:rFonts w:ascii="Zurich Lt BT" w:eastAsia="Times New Roman" w:hAnsi="Zurich Lt BT" w:cs="Times New Roman"/>
          <w:bCs/>
          <w:sz w:val="20"/>
          <w:szCs w:val="20"/>
          <w:lang w:val="sv-SE"/>
        </w:rPr>
        <w:br/>
      </w:r>
      <w:r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>P.N.A. XVI 1995 är av ”</w:t>
      </w:r>
      <w:proofErr w:type="spellStart"/>
      <w:r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>Natural</w:t>
      </w:r>
      <w:proofErr w:type="spellEnd"/>
      <w:r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 xml:space="preserve"> </w:t>
      </w:r>
      <w:proofErr w:type="spellStart"/>
      <w:r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>colour</w:t>
      </w:r>
      <w:proofErr w:type="spellEnd"/>
      <w:r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 xml:space="preserve"> and Non </w:t>
      </w:r>
      <w:proofErr w:type="spellStart"/>
      <w:r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>chill</w:t>
      </w:r>
      <w:proofErr w:type="spellEnd"/>
      <w:r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>-</w:t>
      </w:r>
      <w:proofErr w:type="spellStart"/>
      <w:r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>filtered</w:t>
      </w:r>
      <w:proofErr w:type="spellEnd"/>
      <w:r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 xml:space="preserve">”-kvalitet. Efter 19 år på bourbonfat har whiskyn utvecklat en doft av </w:t>
      </w:r>
      <w:proofErr w:type="spellStart"/>
      <w:r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>fudge</w:t>
      </w:r>
      <w:proofErr w:type="spellEnd"/>
      <w:r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 xml:space="preserve"> med en frisk och blommig honungston samt balanserad exotisk frukt. Lätt och söt smak med vanilj i anslaget. Kittlande syra och lätt pepprighet dröjer sig kvar. Whiskyn bjuder på en lång och varm upplevelse, vilken klingar ut i en balanserad ekfatskaraktär. </w:t>
      </w:r>
    </w:p>
    <w:p w:rsidR="002D1D28" w:rsidRPr="003C072B" w:rsidRDefault="002D1D28" w:rsidP="00DA0DB8">
      <w:pPr>
        <w:spacing w:before="100" w:beforeAutospacing="1" w:after="100" w:afterAutospacing="1" w:line="240" w:lineRule="auto"/>
        <w:outlineLvl w:val="2"/>
        <w:rPr>
          <w:rFonts w:ascii="Zurich Lt BT" w:eastAsia="Times New Roman" w:hAnsi="Zurich Lt BT" w:cs="Times New Roman"/>
          <w:b/>
          <w:bCs/>
          <w:sz w:val="20"/>
          <w:szCs w:val="20"/>
          <w:lang w:val="sv-SE"/>
        </w:rPr>
      </w:pPr>
      <w:r w:rsidRPr="003C072B">
        <w:rPr>
          <w:rFonts w:ascii="Zurich Lt BT" w:eastAsia="Times New Roman" w:hAnsi="Zurich Lt BT" w:cs="Times New Roman"/>
          <w:b/>
          <w:bCs/>
          <w:sz w:val="20"/>
          <w:szCs w:val="20"/>
          <w:lang w:val="sv-SE"/>
        </w:rPr>
        <w:t>Tillverkning:</w:t>
      </w:r>
      <w:r w:rsidR="00DA0DB8" w:rsidRPr="003C072B">
        <w:rPr>
          <w:rFonts w:ascii="Zurich Lt BT" w:eastAsia="Times New Roman" w:hAnsi="Zurich Lt BT" w:cs="Times New Roman"/>
          <w:b/>
          <w:bCs/>
          <w:sz w:val="20"/>
          <w:szCs w:val="20"/>
          <w:lang w:val="sv-SE"/>
        </w:rPr>
        <w:br/>
      </w:r>
      <w:r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 xml:space="preserve">Whiskyn är baserad på tre unika fat som hittats i ett litet och undanskymt destilleri i den nordligaste delen av </w:t>
      </w:r>
      <w:proofErr w:type="spellStart"/>
      <w:r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>Speyside</w:t>
      </w:r>
      <w:proofErr w:type="spellEnd"/>
      <w:r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>-distriktet. Destilleriet finns inte kvar i samma tappning längre utan byggdes om under 2014. Något som gör P.N.A. XVI 1995 än mer exklusiv. </w:t>
      </w:r>
    </w:p>
    <w:p w:rsidR="0073149B" w:rsidRPr="003C072B" w:rsidRDefault="002D1D28" w:rsidP="00DA0DB8">
      <w:pPr>
        <w:spacing w:before="100" w:beforeAutospacing="1" w:after="100" w:afterAutospacing="1" w:line="240" w:lineRule="auto"/>
        <w:outlineLvl w:val="2"/>
        <w:rPr>
          <w:rFonts w:ascii="Zurich Lt BT" w:eastAsia="Times New Roman" w:hAnsi="Zurich Lt BT" w:cs="Times New Roman"/>
          <w:b/>
          <w:bCs/>
          <w:sz w:val="20"/>
          <w:szCs w:val="20"/>
          <w:lang w:val="sv-SE"/>
        </w:rPr>
      </w:pPr>
      <w:r w:rsidRPr="003C072B">
        <w:rPr>
          <w:rFonts w:ascii="Zurich Lt BT" w:eastAsia="Times New Roman" w:hAnsi="Zurich Lt BT" w:cs="Times New Roman"/>
          <w:b/>
          <w:bCs/>
          <w:sz w:val="20"/>
          <w:szCs w:val="20"/>
          <w:lang w:val="sv-SE"/>
        </w:rPr>
        <w:t>Mer om</w:t>
      </w:r>
      <w:r w:rsidR="0073149B" w:rsidRPr="003C072B">
        <w:rPr>
          <w:rFonts w:ascii="Zurich Lt BT" w:eastAsia="Times New Roman" w:hAnsi="Zurich Lt BT" w:cs="Times New Roman"/>
          <w:b/>
          <w:bCs/>
          <w:sz w:val="20"/>
          <w:szCs w:val="20"/>
          <w:lang w:val="sv-SE"/>
        </w:rPr>
        <w:t xml:space="preserve"> P.N.A</w:t>
      </w:r>
      <w:r w:rsidR="00DA0DB8" w:rsidRPr="003C072B">
        <w:rPr>
          <w:rFonts w:ascii="Zurich Lt BT" w:eastAsia="Times New Roman" w:hAnsi="Zurich Lt BT" w:cs="Times New Roman"/>
          <w:b/>
          <w:bCs/>
          <w:sz w:val="20"/>
          <w:szCs w:val="20"/>
          <w:lang w:val="sv-SE"/>
        </w:rPr>
        <w:t>.</w:t>
      </w:r>
      <w:r w:rsidR="0073149B" w:rsidRPr="003C072B">
        <w:rPr>
          <w:rFonts w:ascii="Zurich Lt BT" w:eastAsia="Times New Roman" w:hAnsi="Zurich Lt BT" w:cs="Times New Roman"/>
          <w:b/>
          <w:bCs/>
          <w:sz w:val="20"/>
          <w:szCs w:val="20"/>
          <w:lang w:val="sv-SE"/>
        </w:rPr>
        <w:t>-serien</w:t>
      </w:r>
      <w:r w:rsidRPr="003C072B">
        <w:rPr>
          <w:rFonts w:ascii="Zurich Lt BT" w:eastAsia="Times New Roman" w:hAnsi="Zurich Lt BT" w:cs="Times New Roman"/>
          <w:b/>
          <w:bCs/>
          <w:sz w:val="20"/>
          <w:szCs w:val="20"/>
          <w:lang w:val="sv-SE"/>
        </w:rPr>
        <w:t>:</w:t>
      </w:r>
      <w:r w:rsidR="00DA0DB8" w:rsidRPr="003C072B">
        <w:rPr>
          <w:rFonts w:ascii="Zurich Lt BT" w:eastAsia="Times New Roman" w:hAnsi="Zurich Lt BT" w:cs="Times New Roman"/>
          <w:b/>
          <w:bCs/>
          <w:sz w:val="20"/>
          <w:szCs w:val="20"/>
          <w:lang w:val="sv-SE"/>
        </w:rPr>
        <w:br/>
      </w:r>
      <w:r w:rsidR="0073149B"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 xml:space="preserve">Allt har sin början </w:t>
      </w:r>
      <w:r w:rsidR="00DA0DB8"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 xml:space="preserve">på en inrökt pub i Skotska höglandet där Folke Andersson satt under kväll på 90-talet och samtalade med Richard </w:t>
      </w:r>
      <w:proofErr w:type="spellStart"/>
      <w:r w:rsidR="00DA0DB8"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>Paterson</w:t>
      </w:r>
      <w:proofErr w:type="spellEnd"/>
      <w:r w:rsidR="00DA0DB8"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 xml:space="preserve"> (whiskyprofil i Skottland). Folke hade en idé om att starta en helt ny serie högklassig </w:t>
      </w:r>
      <w:proofErr w:type="spellStart"/>
      <w:r w:rsidR="00DA0DB8"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>single</w:t>
      </w:r>
      <w:proofErr w:type="spellEnd"/>
      <w:r w:rsidR="00DA0DB8"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 xml:space="preserve"> malt whisky till ett vettigt pris. ”Änglarnas andel” skulle den heta, tyckte Folke. </w:t>
      </w:r>
      <w:r w:rsidR="0074594B"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>Ett uttryck som syfta</w:t>
      </w:r>
      <w:r w:rsidR="00DA0DB8"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 xml:space="preserve">r till de närmare två procent som försvinner varje år whiskyn lagras i sitt fat. </w:t>
      </w:r>
      <w:r w:rsidR="00DA0DB8" w:rsidRPr="003C072B">
        <w:rPr>
          <w:rFonts w:ascii="Zurich Lt BT" w:hAnsi="Zurich Lt BT" w:cs="AGaramondPro-Regular"/>
          <w:spacing w:val="-1"/>
          <w:sz w:val="20"/>
          <w:szCs w:val="20"/>
          <w:lang w:val="sv-SE" w:eastAsia="sv-SE"/>
        </w:rPr>
        <w:t xml:space="preserve">Men hur skrev man det på Gaeliska? Richard började ringa runt till kunniga människor i sin vänkrets. Efter ett par timmar fick han napp: ”Part Nan </w:t>
      </w:r>
      <w:proofErr w:type="spellStart"/>
      <w:r w:rsidR="00DA0DB8" w:rsidRPr="003C072B">
        <w:rPr>
          <w:rFonts w:ascii="Zurich Lt BT" w:hAnsi="Zurich Lt BT" w:cs="AGaramondPro-Regular"/>
          <w:spacing w:val="-1"/>
          <w:sz w:val="20"/>
          <w:szCs w:val="20"/>
          <w:lang w:val="sv-SE" w:eastAsia="sv-SE"/>
        </w:rPr>
        <w:t>Angelen</w:t>
      </w:r>
      <w:proofErr w:type="spellEnd"/>
      <w:r w:rsidR="00DA0DB8" w:rsidRPr="003C072B">
        <w:rPr>
          <w:rFonts w:ascii="Zurich Lt BT" w:hAnsi="Zurich Lt BT" w:cs="AGaramondPro-Regular"/>
          <w:spacing w:val="-1"/>
          <w:sz w:val="20"/>
          <w:szCs w:val="20"/>
          <w:lang w:val="sv-SE" w:eastAsia="sv-SE"/>
        </w:rPr>
        <w:t>” var det Gaeliska uttrycket. Folke gick vidare med idén till Vin</w:t>
      </w:r>
      <w:r w:rsidR="0074594B" w:rsidRPr="003C072B">
        <w:rPr>
          <w:rFonts w:ascii="Zurich Lt BT" w:hAnsi="Zurich Lt BT" w:cs="AGaramondPro-Regular"/>
          <w:spacing w:val="-1"/>
          <w:sz w:val="20"/>
          <w:szCs w:val="20"/>
          <w:lang w:val="sv-SE" w:eastAsia="sv-SE"/>
        </w:rPr>
        <w:t xml:space="preserve"> </w:t>
      </w:r>
      <w:r w:rsidR="00DA0DB8" w:rsidRPr="003C072B">
        <w:rPr>
          <w:rFonts w:ascii="Zurich Lt BT" w:hAnsi="Zurich Lt BT" w:cs="AGaramondPro-Regular"/>
          <w:spacing w:val="-1"/>
          <w:sz w:val="20"/>
          <w:szCs w:val="20"/>
          <w:lang w:val="sv-SE" w:eastAsia="sv-SE"/>
        </w:rPr>
        <w:t>&amp;</w:t>
      </w:r>
      <w:r w:rsidR="0074594B" w:rsidRPr="003C072B">
        <w:rPr>
          <w:rFonts w:ascii="Zurich Lt BT" w:hAnsi="Zurich Lt BT" w:cs="AGaramondPro-Regular"/>
          <w:spacing w:val="-1"/>
          <w:sz w:val="20"/>
          <w:szCs w:val="20"/>
          <w:lang w:val="sv-SE" w:eastAsia="sv-SE"/>
        </w:rPr>
        <w:t xml:space="preserve"> </w:t>
      </w:r>
      <w:r w:rsidR="00DA0DB8" w:rsidRPr="003C072B">
        <w:rPr>
          <w:rFonts w:ascii="Zurich Lt BT" w:hAnsi="Zurich Lt BT" w:cs="AGaramondPro-Regular"/>
          <w:spacing w:val="-1"/>
          <w:sz w:val="20"/>
          <w:szCs w:val="20"/>
          <w:lang w:val="sv-SE" w:eastAsia="sv-SE"/>
        </w:rPr>
        <w:t xml:space="preserve">Sprit AB, fick </w:t>
      </w:r>
      <w:r w:rsidR="0074594B" w:rsidRPr="003C072B">
        <w:rPr>
          <w:rFonts w:ascii="Zurich Lt BT" w:hAnsi="Zurich Lt BT" w:cs="AGaramondPro-Regular"/>
          <w:spacing w:val="-1"/>
          <w:sz w:val="20"/>
          <w:szCs w:val="20"/>
          <w:lang w:val="sv-SE" w:eastAsia="sv-SE"/>
        </w:rPr>
        <w:t xml:space="preserve">ett </w:t>
      </w:r>
      <w:r w:rsidR="00DA0DB8" w:rsidRPr="003C072B">
        <w:rPr>
          <w:rFonts w:ascii="Zurich Lt BT" w:hAnsi="Zurich Lt BT" w:cs="AGaramondPro-Regular"/>
          <w:spacing w:val="-1"/>
          <w:sz w:val="20"/>
          <w:szCs w:val="20"/>
          <w:lang w:val="sv-SE" w:eastAsia="sv-SE"/>
        </w:rPr>
        <w:t>ok och så var projektet igång.</w:t>
      </w:r>
    </w:p>
    <w:p w:rsidR="002D1D28" w:rsidRPr="003C072B" w:rsidRDefault="002D1D28" w:rsidP="002D1D28">
      <w:pPr>
        <w:spacing w:before="100" w:beforeAutospacing="1" w:after="100" w:afterAutospacing="1" w:line="240" w:lineRule="auto"/>
        <w:rPr>
          <w:rFonts w:ascii="Zurich Lt BT" w:eastAsia="Times New Roman" w:hAnsi="Zurich Lt BT" w:cs="Times New Roman"/>
          <w:sz w:val="20"/>
          <w:szCs w:val="20"/>
          <w:lang w:val="sv-SE"/>
        </w:rPr>
      </w:pPr>
      <w:r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 xml:space="preserve">Med Folke som </w:t>
      </w:r>
      <w:proofErr w:type="spellStart"/>
      <w:r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>chefsblender</w:t>
      </w:r>
      <w:proofErr w:type="spellEnd"/>
      <w:r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 xml:space="preserve"> gav Vin &amp; Sprit AB mellan 1998-2005 ut </w:t>
      </w:r>
      <w:r w:rsidR="00DA0DB8"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 xml:space="preserve">11 utgåvor av ”Part Nan </w:t>
      </w:r>
      <w:proofErr w:type="spellStart"/>
      <w:r w:rsidR="00DA0DB8"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>Angelen</w:t>
      </w:r>
      <w:proofErr w:type="spellEnd"/>
      <w:r w:rsidR="00DA0DB8"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>”-serien.</w:t>
      </w:r>
      <w:r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 xml:space="preserve"> </w:t>
      </w:r>
      <w:r w:rsidR="00DA0DB8"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 xml:space="preserve">Projektet lades sedan </w:t>
      </w:r>
      <w:r w:rsidR="0074594B"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>ner en period</w:t>
      </w:r>
      <w:r w:rsidR="00DA0DB8"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 xml:space="preserve"> på grund av för små volymer men år </w:t>
      </w:r>
      <w:r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 xml:space="preserve">2010 erhöll </w:t>
      </w:r>
      <w:r w:rsidR="0074594B"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 xml:space="preserve">istället </w:t>
      </w:r>
      <w:proofErr w:type="spellStart"/>
      <w:r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>Magni</w:t>
      </w:r>
      <w:proofErr w:type="spellEnd"/>
      <w:r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 xml:space="preserve"> </w:t>
      </w:r>
      <w:proofErr w:type="spellStart"/>
      <w:r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>Spirits</w:t>
      </w:r>
      <w:proofErr w:type="spellEnd"/>
      <w:r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 xml:space="preserve"> AB (där Folke är delägare) rätten till namnet och en fortsättning av den</w:t>
      </w:r>
      <w:r w:rsidR="00DA0DB8" w:rsidRPr="003C072B">
        <w:rPr>
          <w:rFonts w:ascii="Zurich Lt BT" w:eastAsia="Times New Roman" w:hAnsi="Zurich Lt BT" w:cs="Times New Roman"/>
          <w:sz w:val="20"/>
          <w:szCs w:val="20"/>
          <w:lang w:val="sv-SE"/>
        </w:rPr>
        <w:t xml:space="preserve"> bejublade serien blev möjlig. </w:t>
      </w:r>
    </w:p>
    <w:p w:rsidR="00DA0DB8" w:rsidRPr="003C072B" w:rsidRDefault="002D1D28" w:rsidP="00DA0DB8">
      <w:pPr>
        <w:pStyle w:val="fullline"/>
        <w:rPr>
          <w:rFonts w:ascii="Zurich Lt BT" w:hAnsi="Zurich Lt BT"/>
          <w:sz w:val="22"/>
          <w:szCs w:val="22"/>
          <w:lang w:val="sv-SE"/>
        </w:rPr>
      </w:pPr>
      <w:r w:rsidRPr="003C072B">
        <w:rPr>
          <w:rStyle w:val="Emphasis"/>
          <w:rFonts w:ascii="Zurich Lt BT" w:hAnsi="Zurich Lt BT"/>
          <w:sz w:val="20"/>
          <w:szCs w:val="20"/>
          <w:lang w:val="sv-SE"/>
        </w:rPr>
        <w:t>Produceras av:</w:t>
      </w:r>
      <w:r w:rsidRPr="003C072B">
        <w:rPr>
          <w:rFonts w:ascii="Zurich Lt BT" w:hAnsi="Zurich Lt BT"/>
          <w:sz w:val="20"/>
          <w:szCs w:val="20"/>
          <w:lang w:val="sv-SE"/>
        </w:rPr>
        <w:t xml:space="preserve"> Part Nan </w:t>
      </w:r>
      <w:proofErr w:type="spellStart"/>
      <w:r w:rsidRPr="003C072B">
        <w:rPr>
          <w:rFonts w:ascii="Zurich Lt BT" w:hAnsi="Zurich Lt BT"/>
          <w:sz w:val="20"/>
          <w:szCs w:val="20"/>
          <w:lang w:val="sv-SE"/>
        </w:rPr>
        <w:t>Angelen</w:t>
      </w:r>
      <w:proofErr w:type="spellEnd"/>
      <w:r w:rsidR="00DA0DB8" w:rsidRPr="003C072B">
        <w:rPr>
          <w:rFonts w:ascii="Zurich Lt BT" w:hAnsi="Zurich Lt BT"/>
          <w:sz w:val="20"/>
          <w:szCs w:val="20"/>
          <w:lang w:val="sv-SE"/>
        </w:rPr>
        <w:br/>
      </w:r>
      <w:r w:rsidRPr="003C072B">
        <w:rPr>
          <w:rStyle w:val="Emphasis"/>
          <w:rFonts w:ascii="Zurich Lt BT" w:hAnsi="Zurich Lt BT"/>
          <w:sz w:val="20"/>
          <w:szCs w:val="20"/>
          <w:lang w:val="sv-SE"/>
        </w:rPr>
        <w:t>Årgång:</w:t>
      </w:r>
      <w:r w:rsidRPr="003C072B">
        <w:rPr>
          <w:rFonts w:ascii="Zurich Lt BT" w:hAnsi="Zurich Lt BT"/>
          <w:sz w:val="20"/>
          <w:szCs w:val="20"/>
          <w:lang w:val="sv-SE"/>
        </w:rPr>
        <w:t xml:space="preserve"> </w:t>
      </w:r>
      <w:r w:rsidRPr="003C072B">
        <w:rPr>
          <w:rStyle w:val="linewhenempty"/>
          <w:rFonts w:ascii="Zurich Lt BT" w:hAnsi="Zurich Lt BT"/>
          <w:sz w:val="20"/>
          <w:szCs w:val="20"/>
          <w:lang w:val="sv-SE"/>
        </w:rPr>
        <w:t>1995</w:t>
      </w:r>
      <w:r w:rsidR="00DA0DB8" w:rsidRPr="003C072B">
        <w:rPr>
          <w:rStyle w:val="linewhenempty"/>
          <w:rFonts w:ascii="Zurich Lt BT" w:hAnsi="Zurich Lt BT"/>
          <w:sz w:val="20"/>
          <w:szCs w:val="20"/>
          <w:lang w:val="sv-SE"/>
        </w:rPr>
        <w:br/>
      </w:r>
      <w:r w:rsidRPr="003C072B">
        <w:rPr>
          <w:rStyle w:val="Emphasis"/>
          <w:rFonts w:ascii="Zurich Lt BT" w:hAnsi="Zurich Lt BT"/>
          <w:sz w:val="20"/>
          <w:szCs w:val="20"/>
          <w:lang w:val="sv-SE"/>
        </w:rPr>
        <w:t>Pris:</w:t>
      </w:r>
      <w:r w:rsidRPr="003C072B">
        <w:rPr>
          <w:rFonts w:ascii="Zurich Lt BT" w:hAnsi="Zurich Lt BT"/>
          <w:sz w:val="20"/>
          <w:szCs w:val="20"/>
          <w:lang w:val="sv-SE"/>
        </w:rPr>
        <w:t xml:space="preserve"> 999 kr</w:t>
      </w:r>
      <w:r w:rsidR="00DA0DB8" w:rsidRPr="003C072B">
        <w:rPr>
          <w:rFonts w:ascii="Zurich Lt BT" w:hAnsi="Zurich Lt BT"/>
          <w:sz w:val="20"/>
          <w:szCs w:val="20"/>
          <w:lang w:val="sv-SE"/>
        </w:rPr>
        <w:br/>
      </w:r>
      <w:r w:rsidRPr="003C072B">
        <w:rPr>
          <w:rStyle w:val="Emphasis"/>
          <w:rFonts w:ascii="Zurich Lt BT" w:hAnsi="Zurich Lt BT"/>
          <w:sz w:val="20"/>
          <w:szCs w:val="20"/>
          <w:lang w:val="sv-SE"/>
        </w:rPr>
        <w:t>Volym:</w:t>
      </w:r>
      <w:r w:rsidRPr="003C072B">
        <w:rPr>
          <w:rFonts w:ascii="Zurich Lt BT" w:hAnsi="Zurich Lt BT"/>
          <w:sz w:val="20"/>
          <w:szCs w:val="20"/>
          <w:lang w:val="sv-SE"/>
        </w:rPr>
        <w:t xml:space="preserve"> 700 ml</w:t>
      </w:r>
      <w:r w:rsidR="00DA0DB8" w:rsidRPr="003C072B">
        <w:rPr>
          <w:rFonts w:ascii="Zurich Lt BT" w:hAnsi="Zurich Lt BT"/>
          <w:sz w:val="20"/>
          <w:szCs w:val="20"/>
          <w:lang w:val="sv-SE"/>
        </w:rPr>
        <w:br/>
      </w:r>
      <w:r w:rsidRPr="003C072B">
        <w:rPr>
          <w:rStyle w:val="Emphasis"/>
          <w:rFonts w:ascii="Zurich Lt BT" w:hAnsi="Zurich Lt BT"/>
          <w:sz w:val="20"/>
          <w:szCs w:val="20"/>
          <w:lang w:val="sv-SE"/>
        </w:rPr>
        <w:t>Övrigt:</w:t>
      </w:r>
      <w:r w:rsidRPr="003C072B">
        <w:rPr>
          <w:rFonts w:ascii="Zurich Lt BT" w:hAnsi="Zurich Lt BT"/>
          <w:sz w:val="20"/>
          <w:szCs w:val="20"/>
          <w:lang w:val="sv-SE"/>
        </w:rPr>
        <w:t xml:space="preserve"> </w:t>
      </w:r>
      <w:r w:rsidRPr="003C072B">
        <w:rPr>
          <w:rStyle w:val="linewhenempty"/>
          <w:rFonts w:ascii="Zurich Lt BT" w:hAnsi="Zurich Lt BT"/>
          <w:sz w:val="20"/>
          <w:szCs w:val="20"/>
          <w:lang w:val="sv-SE"/>
        </w:rPr>
        <w:t>Flaska</w:t>
      </w:r>
      <w:r w:rsidR="00DA0DB8" w:rsidRPr="003C072B">
        <w:rPr>
          <w:rStyle w:val="linewhenempty"/>
          <w:rFonts w:ascii="Zurich Lt BT" w:hAnsi="Zurich Lt BT"/>
          <w:sz w:val="20"/>
          <w:szCs w:val="20"/>
          <w:lang w:val="sv-SE"/>
        </w:rPr>
        <w:br/>
      </w:r>
      <w:r w:rsidRPr="003C072B">
        <w:rPr>
          <w:rStyle w:val="Emphasis"/>
          <w:rFonts w:ascii="Zurich Lt BT" w:hAnsi="Zurich Lt BT"/>
          <w:sz w:val="20"/>
          <w:szCs w:val="20"/>
          <w:lang w:val="sv-SE"/>
        </w:rPr>
        <w:t>Systembolagsnummer:</w:t>
      </w:r>
      <w:r w:rsidRPr="003C072B">
        <w:rPr>
          <w:rFonts w:ascii="Zurich Lt BT" w:hAnsi="Zurich Lt BT"/>
          <w:sz w:val="20"/>
          <w:szCs w:val="20"/>
          <w:lang w:val="sv-SE"/>
        </w:rPr>
        <w:t xml:space="preserve"> 20279</w:t>
      </w:r>
      <w:r w:rsidR="00DA0DB8" w:rsidRPr="003C072B">
        <w:rPr>
          <w:rFonts w:ascii="Zurich Lt BT" w:hAnsi="Zurich Lt BT"/>
          <w:sz w:val="20"/>
          <w:szCs w:val="20"/>
          <w:lang w:val="sv-SE"/>
        </w:rPr>
        <w:br/>
      </w:r>
      <w:r w:rsidRPr="003C072B">
        <w:rPr>
          <w:rStyle w:val="Emphasis"/>
          <w:rFonts w:ascii="Zurich Lt BT" w:hAnsi="Zurich Lt BT"/>
          <w:sz w:val="20"/>
          <w:szCs w:val="20"/>
          <w:lang w:val="sv-SE"/>
        </w:rPr>
        <w:t>Sortiment:</w:t>
      </w:r>
      <w:r w:rsidRPr="003C072B">
        <w:rPr>
          <w:rFonts w:ascii="Zurich Lt BT" w:hAnsi="Zurich Lt BT"/>
          <w:sz w:val="20"/>
          <w:szCs w:val="20"/>
          <w:lang w:val="sv-SE"/>
        </w:rPr>
        <w:t xml:space="preserve"> </w:t>
      </w:r>
      <w:r w:rsidRPr="003C072B">
        <w:rPr>
          <w:rStyle w:val="linewhenempty"/>
          <w:rFonts w:ascii="Zurich Lt BT" w:hAnsi="Zurich Lt BT"/>
          <w:sz w:val="20"/>
          <w:szCs w:val="20"/>
          <w:lang w:val="sv-SE"/>
        </w:rPr>
        <w:t>Tillfälligt sortiment</w:t>
      </w:r>
      <w:r w:rsidR="00DA0DB8" w:rsidRPr="003C072B">
        <w:rPr>
          <w:rStyle w:val="linewhenempty"/>
          <w:rFonts w:ascii="Zurich Lt BT" w:hAnsi="Zurich Lt BT"/>
          <w:sz w:val="20"/>
          <w:szCs w:val="20"/>
          <w:lang w:val="sv-SE"/>
        </w:rPr>
        <w:br/>
      </w:r>
      <w:r w:rsidRPr="003C072B">
        <w:rPr>
          <w:rStyle w:val="Emphasis"/>
          <w:rFonts w:ascii="Zurich Lt BT" w:hAnsi="Zurich Lt BT"/>
          <w:sz w:val="20"/>
          <w:szCs w:val="20"/>
          <w:lang w:val="sv-SE"/>
        </w:rPr>
        <w:t>Alkoholhalt:</w:t>
      </w:r>
      <w:r w:rsidRPr="003C072B">
        <w:rPr>
          <w:rFonts w:ascii="Zurich Lt BT" w:hAnsi="Zurich Lt BT"/>
          <w:sz w:val="20"/>
          <w:szCs w:val="20"/>
          <w:lang w:val="sv-SE"/>
        </w:rPr>
        <w:t xml:space="preserve"> </w:t>
      </w:r>
      <w:r w:rsidRPr="003C072B">
        <w:rPr>
          <w:rStyle w:val="linewhenempty"/>
          <w:rFonts w:ascii="Zurich Lt BT" w:hAnsi="Zurich Lt BT"/>
          <w:sz w:val="20"/>
          <w:szCs w:val="20"/>
          <w:lang w:val="sv-SE"/>
        </w:rPr>
        <w:t>46,2%</w:t>
      </w:r>
      <w:r w:rsidR="00DA0DB8" w:rsidRPr="003C072B">
        <w:rPr>
          <w:rStyle w:val="linewhenempty"/>
          <w:rFonts w:ascii="Zurich Lt BT" w:hAnsi="Zurich Lt BT"/>
          <w:sz w:val="20"/>
          <w:szCs w:val="20"/>
          <w:lang w:val="sv-SE"/>
        </w:rPr>
        <w:br/>
      </w:r>
      <w:r w:rsidRPr="003C072B">
        <w:rPr>
          <w:rStyle w:val="Emphasis"/>
          <w:rFonts w:ascii="Zurich Lt BT" w:hAnsi="Zurich Lt BT"/>
          <w:sz w:val="20"/>
          <w:szCs w:val="20"/>
          <w:lang w:val="sv-SE"/>
        </w:rPr>
        <w:t>Tekniska uppgifter:</w:t>
      </w:r>
      <w:r w:rsidRPr="003C072B">
        <w:rPr>
          <w:rFonts w:ascii="Zurich Lt BT" w:hAnsi="Zurich Lt BT"/>
          <w:sz w:val="20"/>
          <w:szCs w:val="20"/>
          <w:lang w:val="sv-SE"/>
        </w:rPr>
        <w:t xml:space="preserve"> </w:t>
      </w:r>
      <w:r w:rsidRPr="003C072B">
        <w:rPr>
          <w:rStyle w:val="linewhenempty"/>
          <w:rFonts w:ascii="Zurich Lt BT" w:hAnsi="Zurich Lt BT"/>
          <w:sz w:val="20"/>
          <w:szCs w:val="20"/>
          <w:lang w:val="sv-SE"/>
        </w:rPr>
        <w:t>Whisky</w:t>
      </w:r>
      <w:r w:rsidR="00DA0DB8" w:rsidRPr="003C072B">
        <w:rPr>
          <w:rStyle w:val="linewhenempty"/>
          <w:rFonts w:ascii="Zurich Lt BT" w:hAnsi="Zurich Lt BT"/>
          <w:sz w:val="20"/>
          <w:szCs w:val="20"/>
          <w:lang w:val="sv-SE"/>
        </w:rPr>
        <w:br/>
        <w:t xml:space="preserve">Ursprung: Skottland, </w:t>
      </w:r>
      <w:proofErr w:type="spellStart"/>
      <w:r w:rsidR="00DA0DB8" w:rsidRPr="003C072B">
        <w:rPr>
          <w:rStyle w:val="linewhenempty"/>
          <w:rFonts w:ascii="Zurich Lt BT" w:hAnsi="Zurich Lt BT"/>
          <w:sz w:val="20"/>
          <w:szCs w:val="20"/>
          <w:lang w:val="sv-SE"/>
        </w:rPr>
        <w:t>Speyside</w:t>
      </w:r>
      <w:proofErr w:type="spellEnd"/>
      <w:r w:rsidR="00DA0DB8" w:rsidRPr="003C072B">
        <w:rPr>
          <w:rStyle w:val="linewhenempty"/>
          <w:rFonts w:ascii="Zurich Lt BT" w:hAnsi="Zurich Lt BT"/>
          <w:sz w:val="20"/>
          <w:szCs w:val="20"/>
          <w:lang w:val="sv-SE"/>
        </w:rPr>
        <w:br/>
      </w:r>
      <w:r w:rsidR="00DA0DB8" w:rsidRPr="003C072B">
        <w:rPr>
          <w:rStyle w:val="linewhenempty"/>
          <w:rFonts w:ascii="Zurich Lt BT" w:hAnsi="Zurich Lt BT"/>
          <w:sz w:val="20"/>
          <w:szCs w:val="20"/>
          <w:lang w:val="sv-SE"/>
        </w:rPr>
        <w:br/>
      </w:r>
      <w:r w:rsidR="003C072B">
        <w:rPr>
          <w:rStyle w:val="linewhenempty"/>
          <w:rFonts w:ascii="Zurich Lt BT" w:hAnsi="Zurich Lt BT"/>
          <w:sz w:val="20"/>
          <w:szCs w:val="20"/>
          <w:lang w:val="sv-SE"/>
        </w:rPr>
        <w:br/>
      </w:r>
      <w:r w:rsidR="00DA0DB8" w:rsidRPr="003C072B">
        <w:rPr>
          <w:rStyle w:val="linewhenempty"/>
          <w:rFonts w:ascii="Zurich Lt BT" w:hAnsi="Zurich Lt BT"/>
          <w:sz w:val="20"/>
          <w:szCs w:val="20"/>
          <w:lang w:val="sv-SE"/>
        </w:rPr>
        <w:t>För frågor, kontakta Tina Bohlin på Philipson Söderberg.</w:t>
      </w:r>
      <w:r w:rsidR="00DA0DB8" w:rsidRPr="003C072B">
        <w:rPr>
          <w:rStyle w:val="linewhenempty"/>
          <w:rFonts w:ascii="Zurich Lt BT" w:hAnsi="Zurich Lt BT"/>
          <w:sz w:val="20"/>
          <w:szCs w:val="20"/>
          <w:lang w:val="sv-SE"/>
        </w:rPr>
        <w:br/>
      </w:r>
      <w:hyperlink r:id="rId7" w:history="1">
        <w:r w:rsidR="00DA0DB8" w:rsidRPr="003C072B">
          <w:rPr>
            <w:rStyle w:val="Hyperlink"/>
            <w:rFonts w:ascii="Zurich Lt BT" w:hAnsi="Zurich Lt BT"/>
            <w:sz w:val="20"/>
            <w:szCs w:val="20"/>
            <w:lang w:val="sv-SE"/>
          </w:rPr>
          <w:t>tina.bohlin@philipsonsoderberg.se</w:t>
        </w:r>
      </w:hyperlink>
      <w:r w:rsidR="00DA0DB8" w:rsidRPr="003C072B">
        <w:rPr>
          <w:rStyle w:val="linewhenempty"/>
          <w:rFonts w:ascii="Zurich Lt BT" w:hAnsi="Zurich Lt BT"/>
          <w:sz w:val="20"/>
          <w:szCs w:val="20"/>
          <w:lang w:val="sv-SE"/>
        </w:rPr>
        <w:br/>
      </w:r>
      <w:r w:rsidR="00DA0DB8" w:rsidRPr="003C072B">
        <w:rPr>
          <w:rStyle w:val="linewhenempty"/>
          <w:rFonts w:ascii="Zurich Lt BT" w:hAnsi="Zurich Lt BT"/>
          <w:sz w:val="20"/>
          <w:szCs w:val="20"/>
          <w:lang w:val="sv-SE"/>
        </w:rPr>
        <w:br/>
        <w:t>För pressbilder, kontakta kommunikationsavdelningen:</w:t>
      </w:r>
      <w:r w:rsidR="00DA0DB8" w:rsidRPr="003C072B">
        <w:rPr>
          <w:rStyle w:val="linewhenempty"/>
          <w:rFonts w:ascii="Zurich Lt BT" w:hAnsi="Zurich Lt BT"/>
          <w:sz w:val="20"/>
          <w:szCs w:val="20"/>
          <w:lang w:val="sv-SE"/>
        </w:rPr>
        <w:br/>
      </w:r>
      <w:hyperlink r:id="rId8" w:history="1">
        <w:r w:rsidR="00DA0DB8" w:rsidRPr="003C072B">
          <w:rPr>
            <w:rStyle w:val="Hyperlink"/>
            <w:rFonts w:ascii="Zurich Lt BT" w:hAnsi="Zurich Lt BT"/>
            <w:sz w:val="20"/>
            <w:szCs w:val="20"/>
            <w:lang w:val="sv-SE"/>
          </w:rPr>
          <w:t>sofie.labraaten@altiacorporation.com</w:t>
        </w:r>
      </w:hyperlink>
      <w:r w:rsidR="00DA0DB8" w:rsidRPr="003C072B">
        <w:rPr>
          <w:rStyle w:val="linewhenempty"/>
          <w:rFonts w:ascii="Zurich Lt BT" w:hAnsi="Zurich Lt BT"/>
          <w:sz w:val="22"/>
          <w:szCs w:val="22"/>
          <w:lang w:val="sv-SE"/>
        </w:rPr>
        <w:t xml:space="preserve"> </w:t>
      </w:r>
    </w:p>
    <w:sectPr w:rsidR="00DA0DB8" w:rsidRPr="003C072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72B" w:rsidRDefault="003C072B" w:rsidP="003C072B">
      <w:pPr>
        <w:spacing w:after="0" w:line="240" w:lineRule="auto"/>
      </w:pPr>
      <w:r>
        <w:separator/>
      </w:r>
    </w:p>
  </w:endnote>
  <w:endnote w:type="continuationSeparator" w:id="0">
    <w:p w:rsidR="003C072B" w:rsidRDefault="003C072B" w:rsidP="003C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Lt BT">
    <w:panose1 w:val="020B0403020202030204"/>
    <w:charset w:val="00"/>
    <w:family w:val="swiss"/>
    <w:pitch w:val="variable"/>
    <w:sig w:usb0="800000AF" w:usb1="1000204A" w:usb2="00000000" w:usb3="00000000" w:csb0="00000011" w:csb1="00000000"/>
  </w:font>
  <w:font w:name="AGaramondPro-Regular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2B" w:rsidRDefault="003C072B" w:rsidP="003C072B">
    <w:pPr>
      <w:pStyle w:val="Adress"/>
      <w:rPr>
        <w:lang w:val="en-GB"/>
      </w:rPr>
    </w:pPr>
    <w:r>
      <w:rPr>
        <w:lang w:val="en-GB"/>
      </w:rPr>
      <w:t xml:space="preserve">Philipson </w:t>
    </w:r>
    <w:proofErr w:type="spellStart"/>
    <w:r>
      <w:rPr>
        <w:lang w:val="en-GB"/>
      </w:rPr>
      <w:t>Söderberg</w:t>
    </w:r>
    <w:proofErr w:type="spellEnd"/>
    <w:r>
      <w:rPr>
        <w:lang w:val="en-GB"/>
      </w:rPr>
      <w:t xml:space="preserve"> AB</w:t>
    </w:r>
  </w:p>
  <w:p w:rsidR="003C072B" w:rsidRDefault="003C072B" w:rsidP="003C072B">
    <w:pPr>
      <w:pStyle w:val="Adress2"/>
      <w:rPr>
        <w:lang w:val="en-GB"/>
      </w:rPr>
    </w:pPr>
    <w:bookmarkStart w:id="1" w:name="bkmSidfotSuperior"/>
    <w:bookmarkEnd w:id="1"/>
    <w:r>
      <w:rPr>
        <w:lang w:val="en-GB"/>
      </w:rPr>
      <w:t>Superior drinking experiences since 1954</w:t>
    </w:r>
  </w:p>
  <w:p w:rsidR="003C072B" w:rsidRDefault="003C072B" w:rsidP="003C072B">
    <w:pPr>
      <w:pStyle w:val="Adress"/>
      <w:rPr>
        <w:lang w:val="sv-SE"/>
      </w:rPr>
    </w:pPr>
    <w:bookmarkStart w:id="2" w:name="bkmSidfotAdress"/>
    <w:bookmarkEnd w:id="2"/>
    <w:r>
      <w:rPr>
        <w:lang w:val="sv-SE"/>
      </w:rPr>
      <w:t>P.O. Box 29163</w:t>
    </w:r>
  </w:p>
  <w:p w:rsidR="003C072B" w:rsidRDefault="003C072B" w:rsidP="003C072B">
    <w:pPr>
      <w:pStyle w:val="Adress"/>
      <w:rPr>
        <w:lang w:val="sv-SE"/>
      </w:rPr>
    </w:pPr>
    <w:r>
      <w:rPr>
        <w:lang w:val="sv-SE"/>
      </w:rPr>
      <w:t xml:space="preserve">Sandhamnsgatan </w:t>
    </w:r>
    <w:smartTag w:uri="urn:schemas-microsoft-com:office:smarttags" w:element="metricconverter">
      <w:smartTagPr>
        <w:attr w:name="ProductID" w:val="63C"/>
      </w:smartTagPr>
      <w:r>
        <w:rPr>
          <w:lang w:val="sv-SE"/>
        </w:rPr>
        <w:t>63C</w:t>
      </w:r>
    </w:smartTag>
  </w:p>
  <w:p w:rsidR="003C072B" w:rsidRDefault="003C072B" w:rsidP="003C072B">
    <w:pPr>
      <w:pStyle w:val="Adress"/>
      <w:rPr>
        <w:lang w:val="sv-SE"/>
      </w:rPr>
    </w:pPr>
    <w:bookmarkStart w:id="3" w:name="bkmSidfotPostadress"/>
    <w:bookmarkEnd w:id="3"/>
    <w:r>
      <w:rPr>
        <w:lang w:val="sv-SE"/>
      </w:rPr>
      <w:t>SE-100 52 Stockholm</w:t>
    </w:r>
  </w:p>
  <w:p w:rsidR="003C072B" w:rsidRDefault="003C072B" w:rsidP="003C072B">
    <w:pPr>
      <w:pStyle w:val="Adress"/>
      <w:rPr>
        <w:lang w:val="sv-SE"/>
      </w:rPr>
    </w:pPr>
    <w:bookmarkStart w:id="4" w:name="bkmSidfotTelefon"/>
    <w:bookmarkEnd w:id="4"/>
    <w:r>
      <w:rPr>
        <w:lang w:val="sv-SE"/>
      </w:rPr>
      <w:t>P</w:t>
    </w:r>
    <w:smartTag w:uri="urn:schemas-telepo-com:smarttags" w:element="PhoneNumbers">
      <w:r>
        <w:rPr>
          <w:lang w:val="sv-SE"/>
        </w:rPr>
        <w:t xml:space="preserve"> +46 8 598 112 00</w:t>
      </w:r>
    </w:smartTag>
  </w:p>
  <w:p w:rsidR="003C072B" w:rsidRDefault="003C072B" w:rsidP="003C072B">
    <w:pPr>
      <w:pStyle w:val="Adress"/>
      <w:rPr>
        <w:lang w:val="es-ES_tradnl"/>
      </w:rPr>
    </w:pPr>
    <w:bookmarkStart w:id="5" w:name="bkmSidfotFax"/>
    <w:bookmarkEnd w:id="5"/>
    <w:r>
      <w:rPr>
        <w:lang w:val="es-ES_tradnl"/>
      </w:rPr>
      <w:t>F</w:t>
    </w:r>
    <w:smartTag w:uri="urn:schemas-telepo-com:smarttags" w:element="PhoneNumbers">
      <w:r>
        <w:rPr>
          <w:lang w:val="es-ES_tradnl"/>
        </w:rPr>
        <w:t xml:space="preserve"> +46 8 598 112 41</w:t>
      </w:r>
    </w:smartTag>
  </w:p>
  <w:p w:rsidR="003C072B" w:rsidRPr="003C072B" w:rsidRDefault="003C072B" w:rsidP="003C072B">
    <w:pPr>
      <w:pStyle w:val="Adress"/>
      <w:spacing w:after="80"/>
      <w:rPr>
        <w:lang w:val="es-ES_tradnl"/>
      </w:rPr>
    </w:pPr>
    <w:bookmarkStart w:id="6" w:name="bkmSidfotInternet"/>
    <w:bookmarkEnd w:id="6"/>
    <w:r>
      <w:rPr>
        <w:lang w:val="es-ES_tradnl"/>
      </w:rPr>
      <w:t>www.philipsonsoderberg.se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72B" w:rsidRDefault="003C072B" w:rsidP="003C072B">
      <w:pPr>
        <w:spacing w:after="0" w:line="240" w:lineRule="auto"/>
      </w:pPr>
      <w:r>
        <w:separator/>
      </w:r>
    </w:p>
  </w:footnote>
  <w:footnote w:type="continuationSeparator" w:id="0">
    <w:p w:rsidR="003C072B" w:rsidRDefault="003C072B" w:rsidP="003C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2B" w:rsidRDefault="003C072B">
    <w:pPr>
      <w:pStyle w:val="Header"/>
    </w:pPr>
    <w:r>
      <w:rPr>
        <w:noProof/>
      </w:rPr>
      <w:drawing>
        <wp:inline distT="0" distB="0" distL="0" distR="0" wp14:anchorId="05AC54D5" wp14:editId="3F3F14B2">
          <wp:extent cx="5731510" cy="675005"/>
          <wp:effectExtent l="0" t="0" r="2540" b="0"/>
          <wp:docPr id="1" name="Picture 1" descr="19_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19_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28"/>
    <w:rsid w:val="002D1D28"/>
    <w:rsid w:val="003C072B"/>
    <w:rsid w:val="004B7CE7"/>
    <w:rsid w:val="0073149B"/>
    <w:rsid w:val="0074594B"/>
    <w:rsid w:val="00DA0DB8"/>
    <w:rsid w:val="00F7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telepo-com:smarttags" w:name="PhoneNumbers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D1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1D2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D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llline">
    <w:name w:val="fullline"/>
    <w:basedOn w:val="Normal"/>
    <w:rsid w:val="002D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D1D28"/>
    <w:rPr>
      <w:i/>
      <w:iCs/>
    </w:rPr>
  </w:style>
  <w:style w:type="character" w:customStyle="1" w:styleId="linewhenempty">
    <w:name w:val="linewhenempty"/>
    <w:basedOn w:val="DefaultParagraphFont"/>
    <w:rsid w:val="002D1D28"/>
  </w:style>
  <w:style w:type="character" w:styleId="Hyperlink">
    <w:name w:val="Hyperlink"/>
    <w:basedOn w:val="DefaultParagraphFont"/>
    <w:uiPriority w:val="99"/>
    <w:unhideWhenUsed/>
    <w:rsid w:val="00DA0D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0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72B"/>
  </w:style>
  <w:style w:type="paragraph" w:styleId="Footer">
    <w:name w:val="footer"/>
    <w:basedOn w:val="Normal"/>
    <w:link w:val="FooterChar"/>
    <w:uiPriority w:val="99"/>
    <w:unhideWhenUsed/>
    <w:rsid w:val="003C0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72B"/>
  </w:style>
  <w:style w:type="paragraph" w:styleId="BalloonText">
    <w:name w:val="Balloon Text"/>
    <w:basedOn w:val="Normal"/>
    <w:link w:val="BalloonTextChar"/>
    <w:uiPriority w:val="99"/>
    <w:semiHidden/>
    <w:unhideWhenUsed/>
    <w:rsid w:val="003C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72B"/>
    <w:rPr>
      <w:rFonts w:ascii="Tahoma" w:hAnsi="Tahoma" w:cs="Tahoma"/>
      <w:sz w:val="16"/>
      <w:szCs w:val="16"/>
    </w:rPr>
  </w:style>
  <w:style w:type="paragraph" w:customStyle="1" w:styleId="Adress">
    <w:name w:val="Adress"/>
    <w:basedOn w:val="Header"/>
    <w:rsid w:val="003C072B"/>
    <w:pPr>
      <w:tabs>
        <w:tab w:val="clear" w:pos="4513"/>
        <w:tab w:val="clear" w:pos="9026"/>
        <w:tab w:val="center" w:pos="4536"/>
        <w:tab w:val="right" w:pos="9072"/>
      </w:tabs>
    </w:pPr>
    <w:rPr>
      <w:rFonts w:ascii="Arial" w:eastAsia="Times New Roman" w:hAnsi="Arial" w:cs="Times New Roman"/>
      <w:sz w:val="14"/>
      <w:szCs w:val="24"/>
    </w:rPr>
  </w:style>
  <w:style w:type="paragraph" w:customStyle="1" w:styleId="Adress2">
    <w:name w:val="Adress2"/>
    <w:basedOn w:val="Adress"/>
    <w:rsid w:val="003C072B"/>
    <w:rPr>
      <w:b/>
      <w:bCs/>
      <w:color w:val="CCE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D1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1D2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D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llline">
    <w:name w:val="fullline"/>
    <w:basedOn w:val="Normal"/>
    <w:rsid w:val="002D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D1D28"/>
    <w:rPr>
      <w:i/>
      <w:iCs/>
    </w:rPr>
  </w:style>
  <w:style w:type="character" w:customStyle="1" w:styleId="linewhenempty">
    <w:name w:val="linewhenempty"/>
    <w:basedOn w:val="DefaultParagraphFont"/>
    <w:rsid w:val="002D1D28"/>
  </w:style>
  <w:style w:type="character" w:styleId="Hyperlink">
    <w:name w:val="Hyperlink"/>
    <w:basedOn w:val="DefaultParagraphFont"/>
    <w:uiPriority w:val="99"/>
    <w:unhideWhenUsed/>
    <w:rsid w:val="00DA0D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0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72B"/>
  </w:style>
  <w:style w:type="paragraph" w:styleId="Footer">
    <w:name w:val="footer"/>
    <w:basedOn w:val="Normal"/>
    <w:link w:val="FooterChar"/>
    <w:uiPriority w:val="99"/>
    <w:unhideWhenUsed/>
    <w:rsid w:val="003C0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72B"/>
  </w:style>
  <w:style w:type="paragraph" w:styleId="BalloonText">
    <w:name w:val="Balloon Text"/>
    <w:basedOn w:val="Normal"/>
    <w:link w:val="BalloonTextChar"/>
    <w:uiPriority w:val="99"/>
    <w:semiHidden/>
    <w:unhideWhenUsed/>
    <w:rsid w:val="003C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72B"/>
    <w:rPr>
      <w:rFonts w:ascii="Tahoma" w:hAnsi="Tahoma" w:cs="Tahoma"/>
      <w:sz w:val="16"/>
      <w:szCs w:val="16"/>
    </w:rPr>
  </w:style>
  <w:style w:type="paragraph" w:customStyle="1" w:styleId="Adress">
    <w:name w:val="Adress"/>
    <w:basedOn w:val="Header"/>
    <w:rsid w:val="003C072B"/>
    <w:pPr>
      <w:tabs>
        <w:tab w:val="clear" w:pos="4513"/>
        <w:tab w:val="clear" w:pos="9026"/>
        <w:tab w:val="center" w:pos="4536"/>
        <w:tab w:val="right" w:pos="9072"/>
      </w:tabs>
    </w:pPr>
    <w:rPr>
      <w:rFonts w:ascii="Arial" w:eastAsia="Times New Roman" w:hAnsi="Arial" w:cs="Times New Roman"/>
      <w:sz w:val="14"/>
      <w:szCs w:val="24"/>
    </w:rPr>
  </w:style>
  <w:style w:type="paragraph" w:customStyle="1" w:styleId="Adress2">
    <w:name w:val="Adress2"/>
    <w:basedOn w:val="Adress"/>
    <w:rsid w:val="003C072B"/>
    <w:rPr>
      <w:b/>
      <w:bCs/>
      <w:color w:val="CCE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e.labraaten@altiacorpora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na.bohlin@philipsonsoderberg.s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425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Labraaten, Sofie</dc:creator>
  <cp:keywords/>
  <dc:description/>
  <cp:lastModifiedBy>Sofie Labraaten</cp:lastModifiedBy>
  <cp:revision>2</cp:revision>
  <dcterms:created xsi:type="dcterms:W3CDTF">2015-04-22T10:15:00Z</dcterms:created>
  <dcterms:modified xsi:type="dcterms:W3CDTF">2015-04-22T14:51:00Z</dcterms:modified>
</cp:coreProperties>
</file>