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B62A1" w14:textId="77777777" w:rsidR="008D4CD2" w:rsidRPr="00B12B8B" w:rsidRDefault="008D4CD2" w:rsidP="008D4CD2">
      <w:pPr>
        <w:rPr>
          <w:rFonts w:asciiTheme="majorHAnsi" w:hAnsiTheme="majorHAnsi"/>
          <w:b/>
          <w:lang w:val="da-DK"/>
        </w:rPr>
      </w:pPr>
      <w:bookmarkStart w:id="0" w:name="_GoBack"/>
      <w:r w:rsidRPr="00B12B8B">
        <w:rPr>
          <w:rFonts w:asciiTheme="majorHAnsi" w:hAnsiTheme="majorHAnsi"/>
          <w:b/>
          <w:lang w:val="da-DK"/>
        </w:rPr>
        <w:t>Pressemeddelelse</w:t>
      </w:r>
    </w:p>
    <w:p w14:paraId="4CF394A0" w14:textId="77777777" w:rsidR="008D4CD2" w:rsidRPr="008D4CD2" w:rsidRDefault="008D4CD2" w:rsidP="008D4CD2">
      <w:pPr>
        <w:rPr>
          <w:rFonts w:asciiTheme="majorHAnsi" w:hAnsiTheme="majorHAnsi"/>
          <w:lang w:val="da-DK"/>
        </w:rPr>
      </w:pPr>
    </w:p>
    <w:p w14:paraId="3799ABAC" w14:textId="5F8EA356" w:rsidR="008D4CD2" w:rsidRPr="008D4CD2" w:rsidRDefault="00062E05" w:rsidP="008D4CD2">
      <w:pPr>
        <w:rPr>
          <w:rFonts w:asciiTheme="majorHAnsi" w:hAnsiTheme="majorHAnsi"/>
          <w:lang w:val="da-DK"/>
        </w:rPr>
      </w:pPr>
      <w:r>
        <w:rPr>
          <w:rFonts w:asciiTheme="majorHAnsi" w:hAnsiTheme="majorHAnsi"/>
          <w:lang w:val="da-DK"/>
        </w:rPr>
        <w:t xml:space="preserve">Den engelske investeringsfond </w:t>
      </w:r>
      <w:r w:rsidR="008D4CD2" w:rsidRPr="008D4CD2">
        <w:rPr>
          <w:rFonts w:asciiTheme="majorHAnsi" w:hAnsiTheme="majorHAnsi"/>
          <w:lang w:val="da-DK"/>
        </w:rPr>
        <w:t xml:space="preserve">GMT </w:t>
      </w:r>
      <w:r>
        <w:rPr>
          <w:rFonts w:asciiTheme="majorHAnsi" w:hAnsiTheme="majorHAnsi"/>
          <w:lang w:val="da-DK"/>
        </w:rPr>
        <w:t xml:space="preserve">sikrer DKK 510 millioner til refinansiering af Karnov Group. </w:t>
      </w:r>
    </w:p>
    <w:p w14:paraId="1D5BAE64" w14:textId="77777777" w:rsidR="008D4CD2" w:rsidRPr="008D4CD2" w:rsidRDefault="008D4CD2" w:rsidP="008D4CD2">
      <w:pPr>
        <w:rPr>
          <w:rFonts w:asciiTheme="majorHAnsi" w:hAnsiTheme="majorHAnsi"/>
          <w:lang w:val="da-DK"/>
        </w:rPr>
      </w:pPr>
    </w:p>
    <w:p w14:paraId="613E020D" w14:textId="5AB1A409" w:rsidR="008D4CD2" w:rsidRPr="008D4CD2" w:rsidRDefault="00062E05" w:rsidP="008D4CD2">
      <w:pPr>
        <w:rPr>
          <w:rFonts w:asciiTheme="majorHAnsi" w:hAnsiTheme="majorHAnsi"/>
          <w:lang w:val="da-DK"/>
        </w:rPr>
      </w:pPr>
      <w:r>
        <w:rPr>
          <w:rFonts w:asciiTheme="majorHAnsi" w:hAnsiTheme="majorHAnsi"/>
          <w:lang w:val="da-DK"/>
        </w:rPr>
        <w:t>København den 3. marts 2014</w:t>
      </w:r>
    </w:p>
    <w:p w14:paraId="22E190C1" w14:textId="77777777" w:rsidR="008D4CD2" w:rsidRPr="008D4CD2" w:rsidRDefault="008D4CD2" w:rsidP="008D4CD2">
      <w:pPr>
        <w:rPr>
          <w:rFonts w:asciiTheme="majorHAnsi" w:hAnsiTheme="majorHAnsi"/>
          <w:lang w:val="da-DK"/>
        </w:rPr>
      </w:pPr>
    </w:p>
    <w:p w14:paraId="427B0265" w14:textId="598DC27D" w:rsidR="008D4CD2" w:rsidRPr="008D4CD2" w:rsidRDefault="00062E05" w:rsidP="008D4CD2">
      <w:pPr>
        <w:rPr>
          <w:rFonts w:asciiTheme="majorHAnsi" w:hAnsiTheme="majorHAnsi"/>
          <w:lang w:val="da-DK"/>
        </w:rPr>
      </w:pPr>
      <w:r>
        <w:rPr>
          <w:rFonts w:asciiTheme="majorHAnsi" w:hAnsiTheme="majorHAnsi"/>
          <w:lang w:val="da-DK"/>
        </w:rPr>
        <w:t xml:space="preserve">Karnov Group, </w:t>
      </w:r>
      <w:r w:rsidR="008D4CD2" w:rsidRPr="008D4CD2">
        <w:rPr>
          <w:rFonts w:asciiTheme="majorHAnsi" w:hAnsiTheme="majorHAnsi"/>
          <w:lang w:val="da-DK"/>
        </w:rPr>
        <w:t>den skandinaviske information</w:t>
      </w:r>
      <w:r w:rsidR="00390E07">
        <w:rPr>
          <w:rFonts w:asciiTheme="majorHAnsi" w:hAnsiTheme="majorHAnsi"/>
          <w:lang w:val="da-DK"/>
        </w:rPr>
        <w:t>steknologiske virksomhed</w:t>
      </w:r>
      <w:r>
        <w:rPr>
          <w:rFonts w:asciiTheme="majorHAnsi" w:hAnsiTheme="majorHAnsi"/>
          <w:lang w:val="da-DK"/>
        </w:rPr>
        <w:t xml:space="preserve">, der ejes </w:t>
      </w:r>
      <w:r w:rsidR="008D4CD2" w:rsidRPr="008D4CD2">
        <w:rPr>
          <w:rFonts w:asciiTheme="majorHAnsi" w:hAnsiTheme="majorHAnsi"/>
          <w:lang w:val="da-DK"/>
        </w:rPr>
        <w:t>af</w:t>
      </w:r>
      <w:r>
        <w:rPr>
          <w:rFonts w:asciiTheme="majorHAnsi" w:hAnsiTheme="majorHAnsi"/>
          <w:lang w:val="da-DK"/>
        </w:rPr>
        <w:t xml:space="preserve"> GMT </w:t>
      </w:r>
      <w:proofErr w:type="spellStart"/>
      <w:r>
        <w:rPr>
          <w:rFonts w:asciiTheme="majorHAnsi" w:hAnsiTheme="majorHAnsi"/>
          <w:lang w:val="da-DK"/>
        </w:rPr>
        <w:t>Communication</w:t>
      </w:r>
      <w:proofErr w:type="spellEnd"/>
      <w:r>
        <w:rPr>
          <w:rFonts w:asciiTheme="majorHAnsi" w:hAnsiTheme="majorHAnsi"/>
          <w:lang w:val="da-DK"/>
        </w:rPr>
        <w:t xml:space="preserve"> Partners (GMT</w:t>
      </w:r>
      <w:r w:rsidR="008D4CD2" w:rsidRPr="008D4CD2">
        <w:rPr>
          <w:rFonts w:asciiTheme="majorHAnsi" w:hAnsiTheme="majorHAnsi"/>
          <w:lang w:val="da-DK"/>
        </w:rPr>
        <w:t>)</w:t>
      </w:r>
      <w:r>
        <w:rPr>
          <w:rFonts w:asciiTheme="majorHAnsi" w:hAnsiTheme="majorHAnsi"/>
          <w:lang w:val="da-DK"/>
        </w:rPr>
        <w:t xml:space="preserve"> er glade for at </w:t>
      </w:r>
      <w:r w:rsidR="002700E3">
        <w:rPr>
          <w:rFonts w:asciiTheme="majorHAnsi" w:hAnsiTheme="majorHAnsi"/>
          <w:lang w:val="da-DK"/>
        </w:rPr>
        <w:t xml:space="preserve">kunne </w:t>
      </w:r>
      <w:r>
        <w:rPr>
          <w:rFonts w:asciiTheme="majorHAnsi" w:hAnsiTheme="majorHAnsi"/>
          <w:lang w:val="da-DK"/>
        </w:rPr>
        <w:t>meddele, at de</w:t>
      </w:r>
      <w:r w:rsidR="008D4CD2" w:rsidRPr="008D4CD2">
        <w:rPr>
          <w:rFonts w:asciiTheme="majorHAnsi" w:hAnsiTheme="majorHAnsi"/>
          <w:lang w:val="da-DK"/>
        </w:rPr>
        <w:t xml:space="preserve"> har sikret sig en DKK</w:t>
      </w:r>
      <w:r>
        <w:rPr>
          <w:rFonts w:asciiTheme="majorHAnsi" w:hAnsiTheme="majorHAnsi"/>
          <w:lang w:val="da-DK"/>
        </w:rPr>
        <w:t xml:space="preserve"> 510 million</w:t>
      </w:r>
      <w:r w:rsidR="002700E3">
        <w:rPr>
          <w:rFonts w:asciiTheme="majorHAnsi" w:hAnsiTheme="majorHAnsi"/>
          <w:lang w:val="da-DK"/>
        </w:rPr>
        <w:t>er</w:t>
      </w:r>
      <w:r>
        <w:rPr>
          <w:rFonts w:asciiTheme="majorHAnsi" w:hAnsiTheme="majorHAnsi"/>
          <w:lang w:val="da-DK"/>
        </w:rPr>
        <w:t xml:space="preserve"> </w:t>
      </w:r>
      <w:r w:rsidR="008D4CD2" w:rsidRPr="008D4CD2">
        <w:rPr>
          <w:rFonts w:asciiTheme="majorHAnsi" w:hAnsiTheme="majorHAnsi"/>
          <w:lang w:val="da-DK"/>
        </w:rPr>
        <w:t>refinansiering efter en periode med investeringer og stigende vækst.</w:t>
      </w:r>
    </w:p>
    <w:p w14:paraId="0417C512" w14:textId="77777777" w:rsidR="008D4CD2" w:rsidRPr="008D4CD2" w:rsidRDefault="008D4CD2" w:rsidP="008D4CD2">
      <w:pPr>
        <w:rPr>
          <w:rFonts w:asciiTheme="majorHAnsi" w:hAnsiTheme="majorHAnsi"/>
          <w:lang w:val="da-DK"/>
        </w:rPr>
      </w:pPr>
    </w:p>
    <w:p w14:paraId="77098471" w14:textId="27BE7162" w:rsidR="008D4CD2" w:rsidRPr="00737A8F" w:rsidRDefault="008D4CD2" w:rsidP="00737A8F">
      <w:pPr>
        <w:widowControl w:val="0"/>
        <w:autoSpaceDE w:val="0"/>
        <w:autoSpaceDN w:val="0"/>
        <w:adjustRightInd w:val="0"/>
        <w:spacing w:after="300"/>
        <w:rPr>
          <w:rFonts w:ascii="Times" w:hAnsi="Times" w:cs="Times"/>
          <w:color w:val="262626"/>
        </w:rPr>
      </w:pPr>
      <w:r w:rsidRPr="008D4CD2">
        <w:rPr>
          <w:rFonts w:asciiTheme="majorHAnsi" w:hAnsiTheme="majorHAnsi"/>
          <w:lang w:val="da-DK"/>
        </w:rPr>
        <w:t xml:space="preserve">Karnov </w:t>
      </w:r>
      <w:r w:rsidR="00D50CE4">
        <w:rPr>
          <w:rFonts w:asciiTheme="majorHAnsi" w:hAnsiTheme="majorHAnsi"/>
          <w:lang w:val="da-DK"/>
        </w:rPr>
        <w:t xml:space="preserve">Group udbyder </w:t>
      </w:r>
      <w:r w:rsidRPr="008D4CD2">
        <w:rPr>
          <w:rFonts w:asciiTheme="majorHAnsi" w:hAnsiTheme="majorHAnsi"/>
          <w:lang w:val="da-DK"/>
        </w:rPr>
        <w:t>juridisk</w:t>
      </w:r>
      <w:r w:rsidR="002700E3">
        <w:rPr>
          <w:rFonts w:asciiTheme="majorHAnsi" w:hAnsiTheme="majorHAnsi"/>
          <w:lang w:val="da-DK"/>
        </w:rPr>
        <w:t xml:space="preserve">e, </w:t>
      </w:r>
      <w:r w:rsidRPr="008D4CD2">
        <w:rPr>
          <w:rFonts w:asciiTheme="majorHAnsi" w:hAnsiTheme="majorHAnsi"/>
          <w:lang w:val="da-DK"/>
        </w:rPr>
        <w:t>skat</w:t>
      </w:r>
      <w:r w:rsidR="002700E3">
        <w:rPr>
          <w:rFonts w:asciiTheme="majorHAnsi" w:hAnsiTheme="majorHAnsi"/>
          <w:lang w:val="da-DK"/>
        </w:rPr>
        <w:t>te-</w:t>
      </w:r>
      <w:r w:rsidR="00D50CE4">
        <w:rPr>
          <w:rFonts w:asciiTheme="majorHAnsi" w:hAnsiTheme="majorHAnsi"/>
          <w:lang w:val="da-DK"/>
        </w:rPr>
        <w:t xml:space="preserve"> og regnskabsmæssige </w:t>
      </w:r>
      <w:r w:rsidR="00E8609F">
        <w:rPr>
          <w:rFonts w:asciiTheme="majorHAnsi" w:hAnsiTheme="majorHAnsi"/>
          <w:lang w:val="da-DK"/>
        </w:rPr>
        <w:t xml:space="preserve">informationsløsninger </w:t>
      </w:r>
      <w:r w:rsidR="00737A8F">
        <w:rPr>
          <w:rFonts w:asciiTheme="majorHAnsi" w:hAnsiTheme="majorHAnsi"/>
          <w:lang w:val="da-DK"/>
        </w:rPr>
        <w:t>til virksomheder</w:t>
      </w:r>
      <w:r w:rsidRPr="008D4CD2">
        <w:rPr>
          <w:rFonts w:asciiTheme="majorHAnsi" w:hAnsiTheme="majorHAnsi"/>
          <w:lang w:val="da-DK"/>
        </w:rPr>
        <w:t xml:space="preserve"> i Danmark og Sverige og </w:t>
      </w:r>
      <w:r w:rsidR="001F04BF">
        <w:rPr>
          <w:rFonts w:asciiTheme="majorHAnsi" w:hAnsiTheme="majorHAnsi"/>
          <w:lang w:val="da-DK"/>
        </w:rPr>
        <w:t xml:space="preserve">var </w:t>
      </w:r>
      <w:r w:rsidR="002700E3">
        <w:rPr>
          <w:rFonts w:asciiTheme="majorHAnsi" w:hAnsiTheme="majorHAnsi"/>
          <w:lang w:val="da-DK"/>
        </w:rPr>
        <w:t>ejet af Thomson Reuters, inden GMT opkøbte dem</w:t>
      </w:r>
      <w:r w:rsidR="001F04BF">
        <w:rPr>
          <w:rFonts w:asciiTheme="majorHAnsi" w:hAnsiTheme="majorHAnsi"/>
          <w:lang w:val="da-DK"/>
        </w:rPr>
        <w:t xml:space="preserve"> i 2011.</w:t>
      </w:r>
      <w:r w:rsidRPr="008D4CD2">
        <w:rPr>
          <w:rFonts w:asciiTheme="majorHAnsi" w:hAnsiTheme="majorHAnsi"/>
          <w:lang w:val="da-DK"/>
        </w:rPr>
        <w:t xml:space="preserve"> Siden overtagelsen har Karnov </w:t>
      </w:r>
      <w:r w:rsidR="00D50CE4">
        <w:rPr>
          <w:rFonts w:asciiTheme="majorHAnsi" w:hAnsiTheme="majorHAnsi"/>
          <w:lang w:val="da-DK"/>
        </w:rPr>
        <w:t xml:space="preserve">Group </w:t>
      </w:r>
      <w:r w:rsidRPr="008D4CD2">
        <w:rPr>
          <w:rFonts w:asciiTheme="majorHAnsi" w:hAnsiTheme="majorHAnsi"/>
          <w:lang w:val="da-DK"/>
        </w:rPr>
        <w:t>forfulgt en ambitiøs strategi, der har forvan</w:t>
      </w:r>
      <w:r w:rsidR="00D50CE4">
        <w:rPr>
          <w:rFonts w:asciiTheme="majorHAnsi" w:hAnsiTheme="majorHAnsi"/>
          <w:lang w:val="da-DK"/>
        </w:rPr>
        <w:t xml:space="preserve">dlet virksomheden fra et </w:t>
      </w:r>
      <w:r w:rsidR="00E8609F">
        <w:rPr>
          <w:rFonts w:asciiTheme="majorHAnsi" w:hAnsiTheme="majorHAnsi"/>
          <w:lang w:val="da-DK"/>
        </w:rPr>
        <w:t>traditionelt</w:t>
      </w:r>
      <w:r w:rsidRPr="008D4CD2">
        <w:rPr>
          <w:rFonts w:asciiTheme="majorHAnsi" w:hAnsiTheme="majorHAnsi"/>
          <w:lang w:val="da-DK"/>
        </w:rPr>
        <w:t xml:space="preserve"> </w:t>
      </w:r>
      <w:r w:rsidR="00D50CE4">
        <w:rPr>
          <w:rFonts w:asciiTheme="majorHAnsi" w:hAnsiTheme="majorHAnsi"/>
          <w:lang w:val="da-DK"/>
        </w:rPr>
        <w:t xml:space="preserve">forlag </w:t>
      </w:r>
      <w:r w:rsidRPr="008D4CD2">
        <w:rPr>
          <w:rFonts w:asciiTheme="majorHAnsi" w:hAnsiTheme="majorHAnsi"/>
          <w:lang w:val="da-DK"/>
        </w:rPr>
        <w:t xml:space="preserve">til en moderne </w:t>
      </w:r>
      <w:r w:rsidR="001F04BF">
        <w:rPr>
          <w:rFonts w:asciiTheme="majorHAnsi" w:hAnsiTheme="majorHAnsi"/>
          <w:lang w:val="da-DK"/>
        </w:rPr>
        <w:t>informationsteknologisk virksomhed</w:t>
      </w:r>
      <w:r w:rsidR="00FD4C94">
        <w:rPr>
          <w:rFonts w:asciiTheme="majorHAnsi" w:hAnsiTheme="majorHAnsi"/>
          <w:lang w:val="da-DK"/>
        </w:rPr>
        <w:t>. Ud</w:t>
      </w:r>
      <w:r w:rsidR="00D50CE4">
        <w:rPr>
          <w:rFonts w:asciiTheme="majorHAnsi" w:hAnsiTheme="majorHAnsi"/>
          <w:lang w:val="da-DK"/>
        </w:rPr>
        <w:t>over a</w:t>
      </w:r>
      <w:r w:rsidR="00FD4C94">
        <w:rPr>
          <w:rFonts w:asciiTheme="majorHAnsi" w:hAnsiTheme="majorHAnsi"/>
          <w:lang w:val="da-DK"/>
        </w:rPr>
        <w:t>t</w:t>
      </w:r>
      <w:r w:rsidR="00D50CE4">
        <w:rPr>
          <w:rFonts w:asciiTheme="majorHAnsi" w:hAnsiTheme="majorHAnsi"/>
          <w:lang w:val="da-DK"/>
        </w:rPr>
        <w:t xml:space="preserve"> indsætte en ny bestyrelsesformand</w:t>
      </w:r>
      <w:r w:rsidRPr="008D4CD2">
        <w:rPr>
          <w:rFonts w:asciiTheme="majorHAnsi" w:hAnsiTheme="majorHAnsi"/>
          <w:lang w:val="da-DK"/>
        </w:rPr>
        <w:t>, CEO</w:t>
      </w:r>
      <w:r w:rsidR="00D50CE4">
        <w:rPr>
          <w:rFonts w:asciiTheme="majorHAnsi" w:hAnsiTheme="majorHAnsi"/>
          <w:lang w:val="da-DK"/>
        </w:rPr>
        <w:t xml:space="preserve"> og ledelsesteam, har selskabet ført en kunde</w:t>
      </w:r>
      <w:r w:rsidRPr="008D4CD2">
        <w:rPr>
          <w:rFonts w:asciiTheme="majorHAnsi" w:hAnsiTheme="majorHAnsi"/>
          <w:lang w:val="da-DK"/>
        </w:rPr>
        <w:t>centreret tilgang , der fokuserer på integra</w:t>
      </w:r>
      <w:r w:rsidR="00D50CE4">
        <w:rPr>
          <w:rFonts w:asciiTheme="majorHAnsi" w:hAnsiTheme="majorHAnsi"/>
          <w:lang w:val="da-DK"/>
        </w:rPr>
        <w:t xml:space="preserve">tion af uundværligt indhold og </w:t>
      </w:r>
      <w:r w:rsidR="00FD4C94">
        <w:rPr>
          <w:rFonts w:asciiTheme="majorHAnsi" w:hAnsiTheme="majorHAnsi"/>
          <w:lang w:val="da-DK"/>
        </w:rPr>
        <w:t xml:space="preserve">information </w:t>
      </w:r>
      <w:r w:rsidR="00E8609F">
        <w:rPr>
          <w:rFonts w:asciiTheme="majorHAnsi" w:hAnsiTheme="majorHAnsi"/>
          <w:lang w:val="da-DK"/>
        </w:rPr>
        <w:t xml:space="preserve">bl.a. </w:t>
      </w:r>
      <w:r w:rsidR="00FD4C94">
        <w:rPr>
          <w:rFonts w:asciiTheme="majorHAnsi" w:hAnsiTheme="majorHAnsi"/>
          <w:lang w:val="da-DK"/>
        </w:rPr>
        <w:t>ved hjælp af</w:t>
      </w:r>
      <w:r w:rsidRPr="008D4CD2">
        <w:rPr>
          <w:rFonts w:asciiTheme="majorHAnsi" w:hAnsiTheme="majorHAnsi"/>
          <w:lang w:val="da-DK"/>
        </w:rPr>
        <w:t xml:space="preserve"> avancerede </w:t>
      </w:r>
      <w:proofErr w:type="spellStart"/>
      <w:r w:rsidRPr="008D4CD2">
        <w:rPr>
          <w:rFonts w:asciiTheme="majorHAnsi" w:hAnsiTheme="majorHAnsi"/>
          <w:lang w:val="da-DK"/>
        </w:rPr>
        <w:t>cloud</w:t>
      </w:r>
      <w:proofErr w:type="spellEnd"/>
      <w:r w:rsidRPr="008D4CD2">
        <w:rPr>
          <w:rFonts w:asciiTheme="majorHAnsi" w:hAnsiTheme="majorHAnsi"/>
          <w:lang w:val="da-DK"/>
        </w:rPr>
        <w:t>-baserede teknologier</w:t>
      </w:r>
      <w:r w:rsidR="00FD4C94">
        <w:rPr>
          <w:rFonts w:asciiTheme="majorHAnsi" w:hAnsiTheme="majorHAnsi"/>
          <w:lang w:val="da-DK"/>
        </w:rPr>
        <w:t xml:space="preserve">. Disse tjenester </w:t>
      </w:r>
      <w:r w:rsidRPr="008D4CD2">
        <w:rPr>
          <w:rFonts w:asciiTheme="majorHAnsi" w:hAnsiTheme="majorHAnsi"/>
          <w:lang w:val="da-DK"/>
        </w:rPr>
        <w:t>hjælpe</w:t>
      </w:r>
      <w:r w:rsidR="00FD4C94">
        <w:rPr>
          <w:rFonts w:asciiTheme="majorHAnsi" w:hAnsiTheme="majorHAnsi"/>
          <w:lang w:val="da-DK"/>
        </w:rPr>
        <w:t>r</w:t>
      </w:r>
      <w:r w:rsidRPr="008D4CD2">
        <w:rPr>
          <w:rFonts w:asciiTheme="majorHAnsi" w:hAnsiTheme="majorHAnsi"/>
          <w:lang w:val="da-DK"/>
        </w:rPr>
        <w:t xml:space="preserve"> </w:t>
      </w:r>
      <w:r w:rsidR="00737A8F">
        <w:rPr>
          <w:rFonts w:asciiTheme="majorHAnsi" w:hAnsiTheme="majorHAnsi"/>
          <w:lang w:val="da-DK"/>
        </w:rPr>
        <w:t>professionelle, der arbejder med jura, revision, regnskab og ledelse</w:t>
      </w:r>
      <w:r w:rsidRPr="008D4CD2">
        <w:rPr>
          <w:rFonts w:asciiTheme="majorHAnsi" w:hAnsiTheme="majorHAnsi"/>
          <w:lang w:val="da-DK"/>
        </w:rPr>
        <w:t xml:space="preserve"> til at </w:t>
      </w:r>
      <w:r w:rsidR="00737A8F">
        <w:rPr>
          <w:rFonts w:asciiTheme="majorHAnsi" w:hAnsiTheme="majorHAnsi"/>
          <w:lang w:val="da-DK"/>
        </w:rPr>
        <w:t>træffe</w:t>
      </w:r>
      <w:r w:rsidR="00D50CE4">
        <w:rPr>
          <w:rFonts w:asciiTheme="majorHAnsi" w:hAnsiTheme="majorHAnsi"/>
          <w:lang w:val="da-DK"/>
        </w:rPr>
        <w:t xml:space="preserve"> bedre beslutninger hurtigere</w:t>
      </w:r>
      <w:r w:rsidRPr="008D4CD2">
        <w:rPr>
          <w:rFonts w:asciiTheme="majorHAnsi" w:hAnsiTheme="majorHAnsi"/>
          <w:lang w:val="da-DK"/>
        </w:rPr>
        <w:t>, og dermed forbedre produk</w:t>
      </w:r>
      <w:r w:rsidR="00D50CE4">
        <w:rPr>
          <w:rFonts w:asciiTheme="majorHAnsi" w:hAnsiTheme="majorHAnsi"/>
          <w:lang w:val="da-DK"/>
        </w:rPr>
        <w:t>tiviteten og øge rentabiliteten.</w:t>
      </w:r>
      <w:r w:rsidR="00F01677">
        <w:rPr>
          <w:rFonts w:asciiTheme="majorHAnsi" w:hAnsiTheme="majorHAnsi"/>
          <w:lang w:val="da-DK"/>
        </w:rPr>
        <w:t xml:space="preserve"> </w:t>
      </w:r>
      <w:r w:rsidR="00D9777E" w:rsidRPr="00F01677">
        <w:rPr>
          <w:rFonts w:asciiTheme="majorHAnsi" w:hAnsiTheme="majorHAnsi"/>
          <w:lang w:val="da-DK"/>
        </w:rPr>
        <w:t>Samtidi</w:t>
      </w:r>
      <w:r w:rsidR="00F01677" w:rsidRPr="00F01677">
        <w:rPr>
          <w:rFonts w:asciiTheme="majorHAnsi" w:hAnsiTheme="majorHAnsi"/>
          <w:lang w:val="da-DK"/>
        </w:rPr>
        <w:t xml:space="preserve">g med investeringer i teknologi, </w:t>
      </w:r>
      <w:r w:rsidR="00D9777E" w:rsidRPr="00F01677">
        <w:rPr>
          <w:rFonts w:asciiTheme="majorHAnsi" w:hAnsiTheme="majorHAnsi"/>
          <w:lang w:val="da-DK"/>
        </w:rPr>
        <w:t xml:space="preserve">som sikrer intelligente og målrettede arbejdsprocesser hos kunderne, har Karnov Group arbejdet på at udvikle og forbedre den information som tjenesterne giver adgang til. </w:t>
      </w:r>
      <w:r w:rsidR="00E8609F" w:rsidRPr="00D9777E">
        <w:rPr>
          <w:rFonts w:asciiTheme="majorHAnsi" w:hAnsiTheme="majorHAnsi"/>
          <w:lang w:val="da-DK"/>
        </w:rPr>
        <w:t>Den kundevendte</w:t>
      </w:r>
      <w:r w:rsidR="00E8609F">
        <w:rPr>
          <w:rFonts w:asciiTheme="majorHAnsi" w:hAnsiTheme="majorHAnsi"/>
          <w:lang w:val="da-DK"/>
        </w:rPr>
        <w:t xml:space="preserve"> transformation bliver støttet af en </w:t>
      </w:r>
      <w:r w:rsidR="00737A8F">
        <w:rPr>
          <w:rFonts w:asciiTheme="majorHAnsi" w:hAnsiTheme="majorHAnsi"/>
          <w:lang w:val="da-DK"/>
        </w:rPr>
        <w:t xml:space="preserve">fuldstændig omorganisering </w:t>
      </w:r>
      <w:r w:rsidR="00FD4C94">
        <w:rPr>
          <w:rFonts w:asciiTheme="majorHAnsi" w:hAnsiTheme="majorHAnsi"/>
          <w:lang w:val="da-DK"/>
        </w:rPr>
        <w:t xml:space="preserve">og renovering af </w:t>
      </w:r>
      <w:r w:rsidR="00E8609F">
        <w:rPr>
          <w:rFonts w:asciiTheme="majorHAnsi" w:hAnsiTheme="majorHAnsi"/>
          <w:lang w:val="da-DK"/>
        </w:rPr>
        <w:t xml:space="preserve">virksomhedens </w:t>
      </w:r>
      <w:r w:rsidR="00FD4C94">
        <w:rPr>
          <w:rFonts w:asciiTheme="majorHAnsi" w:hAnsiTheme="majorHAnsi"/>
          <w:lang w:val="da-DK"/>
        </w:rPr>
        <w:t>back office-</w:t>
      </w:r>
      <w:r w:rsidR="00737A8F">
        <w:rPr>
          <w:rFonts w:asciiTheme="majorHAnsi" w:hAnsiTheme="majorHAnsi"/>
          <w:lang w:val="da-DK"/>
        </w:rPr>
        <w:t xml:space="preserve">systemer for </w:t>
      </w:r>
      <w:r w:rsidRPr="008D4CD2">
        <w:rPr>
          <w:rFonts w:asciiTheme="majorHAnsi" w:hAnsiTheme="majorHAnsi"/>
          <w:lang w:val="da-DK"/>
        </w:rPr>
        <w:t xml:space="preserve">at sikre, at </w:t>
      </w:r>
      <w:r w:rsidR="00E8609F">
        <w:rPr>
          <w:rFonts w:asciiTheme="majorHAnsi" w:hAnsiTheme="majorHAnsi"/>
          <w:lang w:val="da-DK"/>
        </w:rPr>
        <w:t>disse</w:t>
      </w:r>
      <w:r w:rsidR="00E8609F" w:rsidRPr="008D4CD2">
        <w:rPr>
          <w:rFonts w:asciiTheme="majorHAnsi" w:hAnsiTheme="majorHAnsi"/>
          <w:lang w:val="da-DK"/>
        </w:rPr>
        <w:t xml:space="preserve"> </w:t>
      </w:r>
      <w:r w:rsidRPr="008D4CD2">
        <w:rPr>
          <w:rFonts w:asciiTheme="majorHAnsi" w:hAnsiTheme="majorHAnsi"/>
          <w:lang w:val="da-DK"/>
        </w:rPr>
        <w:t>er i stan</w:t>
      </w:r>
      <w:r w:rsidR="00737A8F">
        <w:rPr>
          <w:rFonts w:asciiTheme="majorHAnsi" w:hAnsiTheme="majorHAnsi"/>
          <w:lang w:val="da-DK"/>
        </w:rPr>
        <w:t>d til at understøtte en moderne og hurtig</w:t>
      </w:r>
      <w:r w:rsidR="001F04BF">
        <w:rPr>
          <w:rFonts w:asciiTheme="majorHAnsi" w:hAnsiTheme="majorHAnsi"/>
          <w:lang w:val="da-DK"/>
        </w:rPr>
        <w:t xml:space="preserve">voksende </w:t>
      </w:r>
      <w:r w:rsidRPr="008D4CD2">
        <w:rPr>
          <w:rFonts w:asciiTheme="majorHAnsi" w:hAnsiTheme="majorHAnsi"/>
          <w:lang w:val="da-DK"/>
        </w:rPr>
        <w:t>teknologivirksomhed .</w:t>
      </w:r>
    </w:p>
    <w:p w14:paraId="432AD398" w14:textId="223E1BFC" w:rsidR="008D4CD2" w:rsidRPr="008D4CD2" w:rsidRDefault="008D4CD2" w:rsidP="008D4CD2">
      <w:pPr>
        <w:rPr>
          <w:rFonts w:asciiTheme="majorHAnsi" w:hAnsiTheme="majorHAnsi"/>
          <w:lang w:val="da-DK"/>
        </w:rPr>
      </w:pPr>
      <w:r w:rsidRPr="008D4CD2">
        <w:rPr>
          <w:rFonts w:asciiTheme="majorHAnsi" w:hAnsiTheme="majorHAnsi"/>
          <w:lang w:val="da-DK"/>
        </w:rPr>
        <w:t>Virksomheden, der beskæftiger omkring 160 mennesker på tværs af ko</w:t>
      </w:r>
      <w:r w:rsidR="001F04BF">
        <w:rPr>
          <w:rFonts w:asciiTheme="majorHAnsi" w:hAnsiTheme="majorHAnsi"/>
          <w:lang w:val="da-DK"/>
        </w:rPr>
        <w:t>ntorer i København og Stockholm</w:t>
      </w:r>
      <w:r w:rsidRPr="008D4CD2">
        <w:rPr>
          <w:rFonts w:asciiTheme="majorHAnsi" w:hAnsiTheme="majorHAnsi"/>
          <w:lang w:val="da-DK"/>
        </w:rPr>
        <w:t>, forventes at rapp</w:t>
      </w:r>
      <w:r w:rsidR="00FD4C94">
        <w:rPr>
          <w:rFonts w:asciiTheme="majorHAnsi" w:hAnsiTheme="majorHAnsi"/>
          <w:lang w:val="da-DK"/>
        </w:rPr>
        <w:t>ortere indtægter på over 300 millioner</w:t>
      </w:r>
      <w:r w:rsidRPr="008D4CD2">
        <w:rPr>
          <w:rFonts w:asciiTheme="majorHAnsi" w:hAnsiTheme="majorHAnsi"/>
          <w:lang w:val="da-DK"/>
        </w:rPr>
        <w:t xml:space="preserve"> for 2014 , </w:t>
      </w:r>
      <w:r w:rsidR="00737A8F">
        <w:rPr>
          <w:rFonts w:asciiTheme="majorHAnsi" w:hAnsiTheme="majorHAnsi"/>
          <w:lang w:val="da-DK"/>
        </w:rPr>
        <w:t>primært genereret af sin online-platform</w:t>
      </w:r>
      <w:r w:rsidRPr="008D4CD2">
        <w:rPr>
          <w:rFonts w:asciiTheme="majorHAnsi" w:hAnsiTheme="majorHAnsi"/>
          <w:lang w:val="da-DK"/>
        </w:rPr>
        <w:t>, støttet af en accelererende organisk vækst på 8 % i forhold til året før.</w:t>
      </w:r>
    </w:p>
    <w:p w14:paraId="5D044176" w14:textId="77777777" w:rsidR="008D4CD2" w:rsidRPr="008D4CD2" w:rsidRDefault="008D4CD2" w:rsidP="008D4CD2">
      <w:pPr>
        <w:rPr>
          <w:rFonts w:asciiTheme="majorHAnsi" w:hAnsiTheme="majorHAnsi"/>
          <w:lang w:val="da-DK"/>
        </w:rPr>
      </w:pPr>
    </w:p>
    <w:p w14:paraId="07504481" w14:textId="7A83D2C2" w:rsidR="008D4CD2" w:rsidRPr="008D4CD2" w:rsidRDefault="008D4CD2" w:rsidP="008D4CD2">
      <w:pPr>
        <w:rPr>
          <w:rFonts w:asciiTheme="majorHAnsi" w:hAnsiTheme="majorHAnsi"/>
          <w:lang w:val="da-DK"/>
        </w:rPr>
      </w:pPr>
      <w:r w:rsidRPr="008D4CD2">
        <w:rPr>
          <w:rFonts w:asciiTheme="majorHAnsi" w:hAnsiTheme="majorHAnsi"/>
          <w:lang w:val="da-DK"/>
        </w:rPr>
        <w:t>Refinansiering</w:t>
      </w:r>
      <w:r w:rsidR="008B1EFD">
        <w:rPr>
          <w:rFonts w:asciiTheme="majorHAnsi" w:hAnsiTheme="majorHAnsi"/>
          <w:lang w:val="da-DK"/>
        </w:rPr>
        <w:t>s</w:t>
      </w:r>
      <w:r w:rsidRPr="008D4CD2">
        <w:rPr>
          <w:rFonts w:asciiTheme="majorHAnsi" w:hAnsiTheme="majorHAnsi"/>
          <w:lang w:val="da-DK"/>
        </w:rPr>
        <w:t>pakke blev leveret af SEB og Ares Capital.</w:t>
      </w:r>
    </w:p>
    <w:p w14:paraId="2D60CD46" w14:textId="77777777" w:rsidR="008D4CD2" w:rsidRPr="008D4CD2" w:rsidRDefault="008D4CD2" w:rsidP="008D4CD2">
      <w:pPr>
        <w:rPr>
          <w:rFonts w:asciiTheme="majorHAnsi" w:hAnsiTheme="majorHAnsi"/>
          <w:lang w:val="da-DK"/>
        </w:rPr>
      </w:pPr>
    </w:p>
    <w:p w14:paraId="75AFCA0C" w14:textId="2859D291" w:rsidR="008D4CD2" w:rsidRPr="008D4CD2" w:rsidRDefault="008B1EFD" w:rsidP="008D4CD2">
      <w:pPr>
        <w:rPr>
          <w:rFonts w:asciiTheme="majorHAnsi" w:hAnsiTheme="majorHAnsi"/>
          <w:lang w:val="da-DK"/>
        </w:rPr>
      </w:pPr>
      <w:r>
        <w:rPr>
          <w:rFonts w:asciiTheme="majorHAnsi" w:hAnsiTheme="majorHAnsi"/>
          <w:lang w:val="da-DK"/>
        </w:rPr>
        <w:t>Stefan Franssen</w:t>
      </w:r>
      <w:r w:rsidR="008D4CD2" w:rsidRPr="008D4CD2">
        <w:rPr>
          <w:rFonts w:asciiTheme="majorHAnsi" w:hAnsiTheme="majorHAnsi"/>
          <w:lang w:val="da-DK"/>
        </w:rPr>
        <w:t>, partn</w:t>
      </w:r>
      <w:r w:rsidR="00E56C70">
        <w:rPr>
          <w:rFonts w:asciiTheme="majorHAnsi" w:hAnsiTheme="majorHAnsi"/>
          <w:lang w:val="da-DK"/>
        </w:rPr>
        <w:t xml:space="preserve">er i GMT </w:t>
      </w:r>
      <w:proofErr w:type="spellStart"/>
      <w:r w:rsidR="00E56C70">
        <w:rPr>
          <w:rFonts w:asciiTheme="majorHAnsi" w:hAnsiTheme="majorHAnsi"/>
          <w:lang w:val="da-DK"/>
        </w:rPr>
        <w:t>Communication</w:t>
      </w:r>
      <w:proofErr w:type="spellEnd"/>
      <w:r w:rsidR="00E56C70">
        <w:rPr>
          <w:rFonts w:asciiTheme="majorHAnsi" w:hAnsiTheme="majorHAnsi"/>
          <w:lang w:val="da-DK"/>
        </w:rPr>
        <w:t xml:space="preserve"> Partners</w:t>
      </w:r>
      <w:r w:rsidR="008D4CD2" w:rsidRPr="008D4CD2">
        <w:rPr>
          <w:rFonts w:asciiTheme="majorHAnsi" w:hAnsiTheme="majorHAnsi"/>
          <w:lang w:val="da-DK"/>
        </w:rPr>
        <w:t>, udtaler:</w:t>
      </w:r>
    </w:p>
    <w:p w14:paraId="73E72378" w14:textId="6CE17E23" w:rsidR="008D4CD2" w:rsidRPr="008D4CD2" w:rsidRDefault="008B1EFD" w:rsidP="008D4CD2">
      <w:pPr>
        <w:rPr>
          <w:rFonts w:asciiTheme="majorHAnsi" w:hAnsiTheme="majorHAnsi"/>
          <w:lang w:val="da-DK"/>
        </w:rPr>
      </w:pPr>
      <w:r>
        <w:rPr>
          <w:rFonts w:asciiTheme="majorHAnsi" w:hAnsiTheme="majorHAnsi"/>
          <w:lang w:val="da-DK"/>
        </w:rPr>
        <w:t>"Da vi købte Karnov Group</w:t>
      </w:r>
      <w:r w:rsidR="009D26B5">
        <w:rPr>
          <w:rFonts w:asciiTheme="majorHAnsi" w:hAnsiTheme="majorHAnsi"/>
          <w:lang w:val="da-DK"/>
        </w:rPr>
        <w:t>, var de</w:t>
      </w:r>
      <w:r w:rsidR="008D4CD2" w:rsidRPr="008D4CD2">
        <w:rPr>
          <w:rFonts w:asciiTheme="majorHAnsi" w:hAnsiTheme="majorHAnsi"/>
          <w:lang w:val="da-DK"/>
        </w:rPr>
        <w:t xml:space="preserve"> allerede godt positioneret i attraktive nichemarkeder i den</w:t>
      </w:r>
      <w:r>
        <w:rPr>
          <w:rFonts w:asciiTheme="majorHAnsi" w:hAnsiTheme="majorHAnsi"/>
          <w:lang w:val="da-DK"/>
        </w:rPr>
        <w:t xml:space="preserve"> industri, der leverer fagligt indhold</w:t>
      </w:r>
      <w:r w:rsidR="008D4CD2" w:rsidRPr="008D4CD2">
        <w:rPr>
          <w:rFonts w:asciiTheme="majorHAnsi" w:hAnsiTheme="majorHAnsi"/>
          <w:lang w:val="da-DK"/>
        </w:rPr>
        <w:t xml:space="preserve">, men </w:t>
      </w:r>
      <w:r>
        <w:rPr>
          <w:rFonts w:asciiTheme="majorHAnsi" w:hAnsiTheme="majorHAnsi"/>
          <w:lang w:val="da-DK"/>
        </w:rPr>
        <w:t xml:space="preserve">havde også </w:t>
      </w:r>
      <w:r w:rsidR="008D4CD2" w:rsidRPr="008D4CD2">
        <w:rPr>
          <w:rFonts w:asciiTheme="majorHAnsi" w:hAnsiTheme="majorHAnsi"/>
          <w:lang w:val="da-DK"/>
        </w:rPr>
        <w:t>et stort potentiale for at bruge teknologi</w:t>
      </w:r>
      <w:r>
        <w:rPr>
          <w:rFonts w:asciiTheme="majorHAnsi" w:hAnsiTheme="majorHAnsi"/>
          <w:lang w:val="da-DK"/>
        </w:rPr>
        <w:t>en</w:t>
      </w:r>
      <w:r w:rsidR="008D4CD2" w:rsidRPr="008D4CD2">
        <w:rPr>
          <w:rFonts w:asciiTheme="majorHAnsi" w:hAnsiTheme="majorHAnsi"/>
          <w:lang w:val="da-DK"/>
        </w:rPr>
        <w:t xml:space="preserve"> til radikalt at forbedre sine tilbud til kunderne. Siden da har vi arbejdet med ledelsen for at levere en ambitiøs strategisk vækstplan og ser denne </w:t>
      </w:r>
      <w:r>
        <w:rPr>
          <w:rFonts w:asciiTheme="majorHAnsi" w:hAnsiTheme="majorHAnsi"/>
          <w:lang w:val="da-DK"/>
        </w:rPr>
        <w:t xml:space="preserve">blive omsat til </w:t>
      </w:r>
      <w:r w:rsidR="009D26B5">
        <w:rPr>
          <w:rFonts w:asciiTheme="majorHAnsi" w:hAnsiTheme="majorHAnsi"/>
          <w:lang w:val="da-DK"/>
        </w:rPr>
        <w:t xml:space="preserve">en </w:t>
      </w:r>
      <w:r>
        <w:rPr>
          <w:rFonts w:asciiTheme="majorHAnsi" w:hAnsiTheme="majorHAnsi"/>
          <w:lang w:val="da-DK"/>
        </w:rPr>
        <w:t>virkelig stærk præstation</w:t>
      </w:r>
      <w:r w:rsidR="008D4CD2" w:rsidRPr="008D4CD2">
        <w:rPr>
          <w:rFonts w:asciiTheme="majorHAnsi" w:hAnsiTheme="majorHAnsi"/>
          <w:lang w:val="da-DK"/>
        </w:rPr>
        <w:t>. Denne refinansiering giver vi</w:t>
      </w:r>
      <w:r w:rsidR="005C15D8">
        <w:rPr>
          <w:rFonts w:asciiTheme="majorHAnsi" w:hAnsiTheme="majorHAnsi"/>
          <w:lang w:val="da-DK"/>
        </w:rPr>
        <w:t>rksomheden den platform, den</w:t>
      </w:r>
      <w:r w:rsidR="0021717C">
        <w:rPr>
          <w:rFonts w:asciiTheme="majorHAnsi" w:hAnsiTheme="majorHAnsi"/>
          <w:lang w:val="da-DK"/>
        </w:rPr>
        <w:t xml:space="preserve"> skal bruge for at fortsætte denne spændende vækst.</w:t>
      </w:r>
      <w:r w:rsidR="008D4CD2" w:rsidRPr="008D4CD2">
        <w:rPr>
          <w:rFonts w:asciiTheme="majorHAnsi" w:hAnsiTheme="majorHAnsi"/>
          <w:lang w:val="da-DK"/>
        </w:rPr>
        <w:t>"</w:t>
      </w:r>
    </w:p>
    <w:p w14:paraId="0548AF34" w14:textId="77777777" w:rsidR="008D4CD2" w:rsidRPr="008D4CD2" w:rsidRDefault="008D4CD2" w:rsidP="008D4CD2">
      <w:pPr>
        <w:rPr>
          <w:rFonts w:asciiTheme="majorHAnsi" w:hAnsiTheme="majorHAnsi"/>
          <w:lang w:val="da-DK"/>
        </w:rPr>
      </w:pPr>
    </w:p>
    <w:p w14:paraId="50761410" w14:textId="63CBDC92" w:rsidR="008D4CD2" w:rsidRPr="008D4CD2" w:rsidRDefault="008D4CD2" w:rsidP="008D4CD2">
      <w:pPr>
        <w:rPr>
          <w:rFonts w:asciiTheme="majorHAnsi" w:hAnsiTheme="majorHAnsi"/>
          <w:lang w:val="da-DK"/>
        </w:rPr>
      </w:pPr>
      <w:r w:rsidRPr="008D4CD2">
        <w:rPr>
          <w:rFonts w:asciiTheme="majorHAnsi" w:hAnsiTheme="majorHAnsi"/>
          <w:lang w:val="da-DK"/>
        </w:rPr>
        <w:t xml:space="preserve">Ifølge adm. direktør Tobias Hartmann, </w:t>
      </w:r>
      <w:r w:rsidR="0021717C">
        <w:rPr>
          <w:rFonts w:asciiTheme="majorHAnsi" w:hAnsiTheme="majorHAnsi"/>
          <w:lang w:val="da-DK"/>
        </w:rPr>
        <w:t xml:space="preserve">skete </w:t>
      </w:r>
      <w:r w:rsidRPr="008D4CD2">
        <w:rPr>
          <w:rFonts w:asciiTheme="majorHAnsi" w:hAnsiTheme="majorHAnsi"/>
          <w:lang w:val="da-DK"/>
        </w:rPr>
        <w:t>Karnov</w:t>
      </w:r>
      <w:r w:rsidR="0021717C">
        <w:rPr>
          <w:rFonts w:asciiTheme="majorHAnsi" w:hAnsiTheme="majorHAnsi"/>
          <w:lang w:val="da-DK"/>
        </w:rPr>
        <w:t xml:space="preserve"> </w:t>
      </w:r>
      <w:proofErr w:type="spellStart"/>
      <w:r w:rsidR="0021717C">
        <w:rPr>
          <w:rFonts w:asciiTheme="majorHAnsi" w:hAnsiTheme="majorHAnsi"/>
          <w:lang w:val="da-DK"/>
        </w:rPr>
        <w:t>Group’s</w:t>
      </w:r>
      <w:proofErr w:type="spellEnd"/>
      <w:r w:rsidRPr="008D4CD2">
        <w:rPr>
          <w:rFonts w:asciiTheme="majorHAnsi" w:hAnsiTheme="majorHAnsi"/>
          <w:lang w:val="da-DK"/>
        </w:rPr>
        <w:t xml:space="preserve"> transformation fra en traditionel leverandør af information til en moderne info</w:t>
      </w:r>
      <w:r w:rsidR="0021717C">
        <w:rPr>
          <w:rFonts w:asciiTheme="majorHAnsi" w:hAnsiTheme="majorHAnsi"/>
          <w:lang w:val="da-DK"/>
        </w:rPr>
        <w:t xml:space="preserve">rmationsteknologisk selskab </w:t>
      </w:r>
      <w:r w:rsidR="0021717C">
        <w:rPr>
          <w:rFonts w:asciiTheme="majorHAnsi" w:hAnsiTheme="majorHAnsi"/>
          <w:lang w:val="da-DK"/>
        </w:rPr>
        <w:lastRenderedPageBreak/>
        <w:t xml:space="preserve">med en toppræsterende online </w:t>
      </w:r>
      <w:proofErr w:type="spellStart"/>
      <w:r w:rsidR="0021717C">
        <w:rPr>
          <w:rFonts w:asciiTheme="majorHAnsi" w:hAnsiTheme="majorHAnsi"/>
          <w:lang w:val="da-DK"/>
        </w:rPr>
        <w:t>vidensplatform</w:t>
      </w:r>
      <w:proofErr w:type="spellEnd"/>
      <w:r w:rsidR="0021717C">
        <w:rPr>
          <w:rFonts w:asciiTheme="majorHAnsi" w:hAnsiTheme="majorHAnsi"/>
          <w:lang w:val="da-DK"/>
        </w:rPr>
        <w:t xml:space="preserve"> på det rigtige tidspunkt. Kunderne</w:t>
      </w:r>
      <w:r w:rsidR="00A91BC8">
        <w:rPr>
          <w:rFonts w:asciiTheme="majorHAnsi" w:hAnsiTheme="majorHAnsi"/>
          <w:lang w:val="da-DK"/>
        </w:rPr>
        <w:t>,</w:t>
      </w:r>
      <w:r w:rsidR="0021717C">
        <w:rPr>
          <w:rFonts w:asciiTheme="majorHAnsi" w:hAnsiTheme="majorHAnsi"/>
          <w:lang w:val="da-DK"/>
        </w:rPr>
        <w:t xml:space="preserve"> </w:t>
      </w:r>
      <w:r w:rsidR="00A91BC8">
        <w:rPr>
          <w:rFonts w:asciiTheme="majorHAnsi" w:hAnsiTheme="majorHAnsi"/>
          <w:lang w:val="da-DK"/>
        </w:rPr>
        <w:t xml:space="preserve">som </w:t>
      </w:r>
      <w:r w:rsidR="0021717C">
        <w:rPr>
          <w:rFonts w:asciiTheme="majorHAnsi" w:hAnsiTheme="majorHAnsi"/>
          <w:lang w:val="da-DK"/>
        </w:rPr>
        <w:t xml:space="preserve">spænder lige </w:t>
      </w:r>
      <w:r w:rsidRPr="008D4CD2">
        <w:rPr>
          <w:rFonts w:asciiTheme="majorHAnsi" w:hAnsiTheme="majorHAnsi"/>
          <w:lang w:val="da-DK"/>
        </w:rPr>
        <w:t xml:space="preserve">fra ministerier, </w:t>
      </w:r>
      <w:r w:rsidR="0021717C">
        <w:rPr>
          <w:rFonts w:asciiTheme="majorHAnsi" w:hAnsiTheme="majorHAnsi"/>
          <w:lang w:val="da-DK"/>
        </w:rPr>
        <w:t xml:space="preserve">revisorer, advokatfirmaer til studerende, har nu fået langt bedre og hurtigere </w:t>
      </w:r>
      <w:r w:rsidRPr="008D4CD2">
        <w:rPr>
          <w:rFonts w:asciiTheme="majorHAnsi" w:hAnsiTheme="majorHAnsi"/>
          <w:lang w:val="da-DK"/>
        </w:rPr>
        <w:t>adgan</w:t>
      </w:r>
      <w:r w:rsidR="0021717C">
        <w:rPr>
          <w:rFonts w:asciiTheme="majorHAnsi" w:hAnsiTheme="majorHAnsi"/>
          <w:lang w:val="da-DK"/>
        </w:rPr>
        <w:t xml:space="preserve">g til oplysninger og data </w:t>
      </w:r>
      <w:r w:rsidRPr="008D4CD2">
        <w:rPr>
          <w:rFonts w:asciiTheme="majorHAnsi" w:hAnsiTheme="majorHAnsi"/>
          <w:lang w:val="da-DK"/>
        </w:rPr>
        <w:t>digitalt. Og fremtiden ser meget lys</w:t>
      </w:r>
      <w:r w:rsidR="0021717C">
        <w:rPr>
          <w:rFonts w:asciiTheme="majorHAnsi" w:hAnsiTheme="majorHAnsi"/>
          <w:lang w:val="da-DK"/>
        </w:rPr>
        <w:t xml:space="preserve"> ud</w:t>
      </w:r>
      <w:r w:rsidRPr="008D4CD2">
        <w:rPr>
          <w:rFonts w:asciiTheme="majorHAnsi" w:hAnsiTheme="majorHAnsi"/>
          <w:lang w:val="da-DK"/>
        </w:rPr>
        <w:t xml:space="preserve"> , i</w:t>
      </w:r>
      <w:r w:rsidR="0021717C">
        <w:rPr>
          <w:rFonts w:asciiTheme="majorHAnsi" w:hAnsiTheme="majorHAnsi"/>
          <w:lang w:val="da-DK"/>
        </w:rPr>
        <w:t xml:space="preserve">følge Tobias Hartmann : "Som </w:t>
      </w:r>
      <w:r w:rsidRPr="008D4CD2">
        <w:rPr>
          <w:rFonts w:asciiTheme="majorHAnsi" w:hAnsiTheme="majorHAnsi"/>
          <w:lang w:val="da-DK"/>
        </w:rPr>
        <w:t>virksomhed, er det afgørende, at vi ikke kun opfylde</w:t>
      </w:r>
      <w:r w:rsidR="0021717C">
        <w:rPr>
          <w:rFonts w:asciiTheme="majorHAnsi" w:hAnsiTheme="majorHAnsi"/>
          <w:lang w:val="da-DK"/>
        </w:rPr>
        <w:t>r</w:t>
      </w:r>
      <w:r w:rsidRPr="008D4CD2">
        <w:rPr>
          <w:rFonts w:asciiTheme="majorHAnsi" w:hAnsiTheme="majorHAnsi"/>
          <w:lang w:val="da-DK"/>
        </w:rPr>
        <w:t>, men overgå</w:t>
      </w:r>
      <w:r w:rsidR="0021717C">
        <w:rPr>
          <w:rFonts w:asciiTheme="majorHAnsi" w:hAnsiTheme="majorHAnsi"/>
          <w:lang w:val="da-DK"/>
        </w:rPr>
        <w:t>r</w:t>
      </w:r>
      <w:r w:rsidRPr="008D4CD2">
        <w:rPr>
          <w:rFonts w:asciiTheme="majorHAnsi" w:hAnsiTheme="majorHAnsi"/>
          <w:lang w:val="da-DK"/>
        </w:rPr>
        <w:t xml:space="preserve"> vores kunders krav. Med et stærkt fundament </w:t>
      </w:r>
      <w:r w:rsidR="009D26B5">
        <w:rPr>
          <w:rFonts w:asciiTheme="majorHAnsi" w:hAnsiTheme="majorHAnsi"/>
          <w:lang w:val="da-DK"/>
        </w:rPr>
        <w:t xml:space="preserve">bygget på vores kunde-centrerede </w:t>
      </w:r>
      <w:r w:rsidRPr="008D4CD2">
        <w:rPr>
          <w:rFonts w:asciiTheme="majorHAnsi" w:hAnsiTheme="majorHAnsi"/>
          <w:lang w:val="da-DK"/>
        </w:rPr>
        <w:t>tilga</w:t>
      </w:r>
      <w:r w:rsidR="00DA7578">
        <w:rPr>
          <w:rFonts w:asciiTheme="majorHAnsi" w:hAnsiTheme="majorHAnsi"/>
          <w:lang w:val="da-DK"/>
        </w:rPr>
        <w:t>ng og nye, innovative produkter</w:t>
      </w:r>
      <w:r w:rsidRPr="008D4CD2">
        <w:rPr>
          <w:rFonts w:asciiTheme="majorHAnsi" w:hAnsiTheme="majorHAnsi"/>
          <w:lang w:val="da-DK"/>
        </w:rPr>
        <w:t>, forventer vi at kunne udvide vores tilstedeværels</w:t>
      </w:r>
      <w:r w:rsidR="001F04BF">
        <w:rPr>
          <w:rFonts w:asciiTheme="majorHAnsi" w:hAnsiTheme="majorHAnsi"/>
          <w:lang w:val="da-DK"/>
        </w:rPr>
        <w:t>e hurtigt i Sverige og Danmark.</w:t>
      </w:r>
      <w:r w:rsidRPr="008D4CD2">
        <w:rPr>
          <w:rFonts w:asciiTheme="majorHAnsi" w:hAnsiTheme="majorHAnsi"/>
          <w:lang w:val="da-DK"/>
        </w:rPr>
        <w:t>"</w:t>
      </w:r>
    </w:p>
    <w:p w14:paraId="5CEC902A" w14:textId="77777777" w:rsidR="008D4CD2" w:rsidRPr="008D4CD2" w:rsidRDefault="008D4CD2" w:rsidP="008D4CD2">
      <w:pPr>
        <w:rPr>
          <w:rFonts w:asciiTheme="majorHAnsi" w:hAnsiTheme="majorHAnsi"/>
          <w:lang w:val="da-DK"/>
        </w:rPr>
      </w:pPr>
    </w:p>
    <w:p w14:paraId="7A6379BD" w14:textId="2F41F57C" w:rsidR="008D4CD2" w:rsidRPr="008D4CD2" w:rsidRDefault="00DA7578" w:rsidP="008D4CD2">
      <w:pPr>
        <w:rPr>
          <w:rFonts w:asciiTheme="majorHAnsi" w:hAnsiTheme="majorHAnsi"/>
          <w:lang w:val="da-DK"/>
        </w:rPr>
      </w:pPr>
      <w:r>
        <w:rPr>
          <w:rFonts w:asciiTheme="majorHAnsi" w:hAnsiTheme="majorHAnsi"/>
          <w:lang w:val="da-DK"/>
        </w:rPr>
        <w:t xml:space="preserve">Michael </w:t>
      </w:r>
      <w:proofErr w:type="spellStart"/>
      <w:r>
        <w:rPr>
          <w:rFonts w:asciiTheme="majorHAnsi" w:hAnsiTheme="majorHAnsi"/>
          <w:lang w:val="da-DK"/>
        </w:rPr>
        <w:t>Jonsé</w:t>
      </w:r>
      <w:r w:rsidR="008D4CD2" w:rsidRPr="008D4CD2">
        <w:rPr>
          <w:rFonts w:asciiTheme="majorHAnsi" w:hAnsiTheme="majorHAnsi"/>
          <w:lang w:val="da-DK"/>
        </w:rPr>
        <w:t>n</w:t>
      </w:r>
      <w:proofErr w:type="spellEnd"/>
      <w:r w:rsidR="008D4CD2" w:rsidRPr="008D4CD2">
        <w:rPr>
          <w:rFonts w:asciiTheme="majorHAnsi" w:hAnsiTheme="majorHAnsi"/>
          <w:lang w:val="da-DK"/>
        </w:rPr>
        <w:t xml:space="preserve"> , chef for SEB </w:t>
      </w:r>
      <w:proofErr w:type="spellStart"/>
      <w:r w:rsidR="008D4CD2" w:rsidRPr="008D4CD2">
        <w:rPr>
          <w:rFonts w:asciiTheme="majorHAnsi" w:hAnsiTheme="majorHAnsi"/>
          <w:lang w:val="da-DK"/>
        </w:rPr>
        <w:t>Mid</w:t>
      </w:r>
      <w:proofErr w:type="spellEnd"/>
      <w:r w:rsidR="008D4CD2" w:rsidRPr="008D4CD2">
        <w:rPr>
          <w:rFonts w:asciiTheme="majorHAnsi" w:hAnsiTheme="majorHAnsi"/>
          <w:lang w:val="da-DK"/>
        </w:rPr>
        <w:t xml:space="preserve"> </w:t>
      </w:r>
      <w:proofErr w:type="spellStart"/>
      <w:r w:rsidR="008D4CD2" w:rsidRPr="008D4CD2">
        <w:rPr>
          <w:rFonts w:asciiTheme="majorHAnsi" w:hAnsiTheme="majorHAnsi"/>
          <w:lang w:val="da-DK"/>
        </w:rPr>
        <w:t>Cap</w:t>
      </w:r>
      <w:proofErr w:type="spellEnd"/>
      <w:r w:rsidR="008D4CD2" w:rsidRPr="008D4CD2">
        <w:rPr>
          <w:rFonts w:asciiTheme="majorHAnsi" w:hAnsiTheme="majorHAnsi"/>
          <w:lang w:val="da-DK"/>
        </w:rPr>
        <w:t xml:space="preserve"> </w:t>
      </w:r>
      <w:proofErr w:type="spellStart"/>
      <w:r w:rsidR="008D4CD2" w:rsidRPr="008D4CD2">
        <w:rPr>
          <w:rFonts w:asciiTheme="majorHAnsi" w:hAnsiTheme="majorHAnsi"/>
          <w:lang w:val="da-DK"/>
        </w:rPr>
        <w:t>Acquisit</w:t>
      </w:r>
      <w:r>
        <w:rPr>
          <w:rFonts w:asciiTheme="majorHAnsi" w:hAnsiTheme="majorHAnsi"/>
          <w:lang w:val="da-DK"/>
        </w:rPr>
        <w:t>ion</w:t>
      </w:r>
      <w:proofErr w:type="spellEnd"/>
      <w:r>
        <w:rPr>
          <w:rFonts w:asciiTheme="majorHAnsi" w:hAnsiTheme="majorHAnsi"/>
          <w:lang w:val="da-DK"/>
        </w:rPr>
        <w:t xml:space="preserve"> Finance i Danmark , tilføjer</w:t>
      </w:r>
      <w:r w:rsidR="008D4CD2" w:rsidRPr="008D4CD2">
        <w:rPr>
          <w:rFonts w:asciiTheme="majorHAnsi" w:hAnsiTheme="majorHAnsi"/>
          <w:lang w:val="da-DK"/>
        </w:rPr>
        <w:t>:</w:t>
      </w:r>
    </w:p>
    <w:p w14:paraId="554249BC" w14:textId="4B337199" w:rsidR="008D4CD2" w:rsidRDefault="00DA7578" w:rsidP="008D4CD2">
      <w:pPr>
        <w:rPr>
          <w:rFonts w:asciiTheme="majorHAnsi" w:hAnsiTheme="majorHAnsi"/>
          <w:lang w:val="da-DK"/>
        </w:rPr>
      </w:pPr>
      <w:r>
        <w:rPr>
          <w:rFonts w:asciiTheme="majorHAnsi" w:hAnsiTheme="majorHAnsi"/>
          <w:lang w:val="da-DK"/>
        </w:rPr>
        <w:t>"Vi er glade for at indgå i</w:t>
      </w:r>
      <w:r w:rsidR="008D4CD2" w:rsidRPr="008D4CD2">
        <w:rPr>
          <w:rFonts w:asciiTheme="majorHAnsi" w:hAnsiTheme="majorHAnsi"/>
          <w:lang w:val="da-DK"/>
        </w:rPr>
        <w:t xml:space="preserve"> et nyt strategisk samarbejde med Karnov o</w:t>
      </w:r>
      <w:r>
        <w:rPr>
          <w:rFonts w:asciiTheme="majorHAnsi" w:hAnsiTheme="majorHAnsi"/>
          <w:lang w:val="da-DK"/>
        </w:rPr>
        <w:t>g GMT, ved at levere langsigtet</w:t>
      </w:r>
      <w:r w:rsidR="008D4CD2" w:rsidRPr="008D4CD2">
        <w:rPr>
          <w:rFonts w:asciiTheme="majorHAnsi" w:hAnsiTheme="majorHAnsi"/>
          <w:lang w:val="da-DK"/>
        </w:rPr>
        <w:t xml:space="preserve"> finansiering og daglig</w:t>
      </w:r>
      <w:r>
        <w:rPr>
          <w:rFonts w:asciiTheme="majorHAnsi" w:hAnsiTheme="majorHAnsi"/>
          <w:lang w:val="da-DK"/>
        </w:rPr>
        <w:t>e</w:t>
      </w:r>
      <w:r w:rsidR="008D4CD2" w:rsidRPr="008D4CD2">
        <w:rPr>
          <w:rFonts w:asciiTheme="majorHAnsi" w:hAnsiTheme="majorHAnsi"/>
          <w:lang w:val="da-DK"/>
        </w:rPr>
        <w:t xml:space="preserve"> banktjenester for Karnov . Vi har fulgt </w:t>
      </w:r>
      <w:r w:rsidR="009D26B5">
        <w:rPr>
          <w:rFonts w:asciiTheme="majorHAnsi" w:hAnsiTheme="majorHAnsi"/>
          <w:lang w:val="da-DK"/>
        </w:rPr>
        <w:t xml:space="preserve">Karnov Group </w:t>
      </w:r>
      <w:r w:rsidR="008D4CD2" w:rsidRPr="008D4CD2">
        <w:rPr>
          <w:rFonts w:asciiTheme="majorHAnsi" w:hAnsiTheme="majorHAnsi"/>
          <w:lang w:val="da-DK"/>
        </w:rPr>
        <w:t xml:space="preserve">nøje </w:t>
      </w:r>
      <w:r w:rsidR="001F04BF">
        <w:rPr>
          <w:rFonts w:asciiTheme="majorHAnsi" w:hAnsiTheme="majorHAnsi"/>
          <w:lang w:val="da-DK"/>
        </w:rPr>
        <w:t xml:space="preserve">i </w:t>
      </w:r>
      <w:r w:rsidR="008D4CD2" w:rsidRPr="008D4CD2">
        <w:rPr>
          <w:rFonts w:asciiTheme="majorHAnsi" w:hAnsiTheme="majorHAnsi"/>
          <w:lang w:val="da-DK"/>
        </w:rPr>
        <w:t>løbet af d</w:t>
      </w:r>
      <w:r w:rsidR="001F04BF">
        <w:rPr>
          <w:rFonts w:asciiTheme="majorHAnsi" w:hAnsiTheme="majorHAnsi"/>
          <w:lang w:val="da-DK"/>
        </w:rPr>
        <w:t>e sidste par år, og er imponerede</w:t>
      </w:r>
      <w:r w:rsidR="008D4CD2" w:rsidRPr="008D4CD2">
        <w:rPr>
          <w:rFonts w:asciiTheme="majorHAnsi" w:hAnsiTheme="majorHAnsi"/>
          <w:lang w:val="da-DK"/>
        </w:rPr>
        <w:t xml:space="preserve"> over den forvandling og udvikling </w:t>
      </w:r>
      <w:r>
        <w:rPr>
          <w:rFonts w:asciiTheme="majorHAnsi" w:hAnsiTheme="majorHAnsi"/>
          <w:lang w:val="da-DK"/>
        </w:rPr>
        <w:t xml:space="preserve">de har </w:t>
      </w:r>
      <w:r w:rsidR="008D4CD2" w:rsidRPr="008D4CD2">
        <w:rPr>
          <w:rFonts w:asciiTheme="majorHAnsi" w:hAnsiTheme="majorHAnsi"/>
          <w:lang w:val="da-DK"/>
        </w:rPr>
        <w:t>opnået under den nye ledelse og GMT</w:t>
      </w:r>
      <w:r>
        <w:rPr>
          <w:rFonts w:asciiTheme="majorHAnsi" w:hAnsiTheme="majorHAnsi"/>
          <w:lang w:val="da-DK"/>
        </w:rPr>
        <w:t>’s</w:t>
      </w:r>
      <w:r w:rsidR="008D4CD2" w:rsidRPr="008D4CD2">
        <w:rPr>
          <w:rFonts w:asciiTheme="majorHAnsi" w:hAnsiTheme="majorHAnsi"/>
          <w:lang w:val="da-DK"/>
        </w:rPr>
        <w:t xml:space="preserve"> ejerskab . Vi ser frem til vores samarbejde og </w:t>
      </w:r>
      <w:r>
        <w:rPr>
          <w:rFonts w:asciiTheme="majorHAnsi" w:hAnsiTheme="majorHAnsi"/>
          <w:lang w:val="da-DK"/>
        </w:rPr>
        <w:t xml:space="preserve">til at </w:t>
      </w:r>
      <w:r w:rsidR="008D4CD2" w:rsidRPr="008D4CD2">
        <w:rPr>
          <w:rFonts w:asciiTheme="majorHAnsi" w:hAnsiTheme="majorHAnsi"/>
          <w:lang w:val="da-DK"/>
        </w:rPr>
        <w:t>være en del af den vi</w:t>
      </w:r>
      <w:r w:rsidR="001F04BF">
        <w:rPr>
          <w:rFonts w:asciiTheme="majorHAnsi" w:hAnsiTheme="majorHAnsi"/>
          <w:lang w:val="da-DK"/>
        </w:rPr>
        <w:t>dere udvikling af virksomheden.</w:t>
      </w:r>
      <w:r w:rsidR="008D4CD2" w:rsidRPr="008D4CD2">
        <w:rPr>
          <w:rFonts w:asciiTheme="majorHAnsi" w:hAnsiTheme="majorHAnsi"/>
          <w:lang w:val="da-DK"/>
        </w:rPr>
        <w:t>"</w:t>
      </w:r>
    </w:p>
    <w:p w14:paraId="6B1397B9" w14:textId="77777777" w:rsidR="008D4CD2" w:rsidRPr="008D4CD2" w:rsidRDefault="008D4CD2" w:rsidP="008D4CD2">
      <w:pPr>
        <w:rPr>
          <w:rFonts w:asciiTheme="majorHAnsi" w:hAnsiTheme="majorHAnsi"/>
          <w:lang w:val="da-DK"/>
        </w:rPr>
      </w:pPr>
    </w:p>
    <w:p w14:paraId="69B079A8" w14:textId="21466417" w:rsidR="008D4CD2" w:rsidRPr="008D4CD2" w:rsidRDefault="00DA7578" w:rsidP="008D4CD2">
      <w:pPr>
        <w:rPr>
          <w:rFonts w:asciiTheme="majorHAnsi" w:hAnsiTheme="majorHAnsi"/>
          <w:lang w:val="da-DK"/>
        </w:rPr>
      </w:pPr>
      <w:r>
        <w:rPr>
          <w:rFonts w:asciiTheme="majorHAnsi" w:hAnsiTheme="majorHAnsi"/>
          <w:lang w:val="da-DK"/>
        </w:rPr>
        <w:t>Carl Helander</w:t>
      </w:r>
      <w:r w:rsidR="007C2981">
        <w:rPr>
          <w:rFonts w:asciiTheme="majorHAnsi" w:hAnsiTheme="majorHAnsi"/>
          <w:lang w:val="da-DK"/>
        </w:rPr>
        <w:t>, direktør for Norden,</w:t>
      </w:r>
      <w:r w:rsidR="008D4CD2" w:rsidRPr="008D4CD2">
        <w:rPr>
          <w:rFonts w:asciiTheme="majorHAnsi" w:hAnsiTheme="majorHAnsi"/>
          <w:lang w:val="da-DK"/>
        </w:rPr>
        <w:t xml:space="preserve"> Ares Capital, udtaler:</w:t>
      </w:r>
    </w:p>
    <w:p w14:paraId="32382023" w14:textId="383D56B6" w:rsidR="008D4CD2" w:rsidRPr="008D4CD2" w:rsidRDefault="008D4CD2" w:rsidP="008D4CD2">
      <w:pPr>
        <w:rPr>
          <w:rFonts w:asciiTheme="majorHAnsi" w:hAnsiTheme="majorHAnsi"/>
          <w:lang w:val="da-DK"/>
        </w:rPr>
      </w:pPr>
      <w:r w:rsidRPr="008D4CD2">
        <w:rPr>
          <w:rFonts w:asciiTheme="majorHAnsi" w:hAnsiTheme="majorHAnsi"/>
          <w:lang w:val="da-DK"/>
        </w:rPr>
        <w:t>"Vi er meget glade for at have været involveret i Karnov siden overtagelsen i 201</w:t>
      </w:r>
      <w:r w:rsidR="00DA7578">
        <w:rPr>
          <w:rFonts w:asciiTheme="majorHAnsi" w:hAnsiTheme="majorHAnsi"/>
          <w:lang w:val="da-DK"/>
        </w:rPr>
        <w:t>1</w:t>
      </w:r>
      <w:r w:rsidR="007C2981">
        <w:rPr>
          <w:rFonts w:asciiTheme="majorHAnsi" w:hAnsiTheme="majorHAnsi"/>
          <w:lang w:val="da-DK"/>
        </w:rPr>
        <w:t>,</w:t>
      </w:r>
      <w:r w:rsidR="00DA7578">
        <w:rPr>
          <w:rFonts w:asciiTheme="majorHAnsi" w:hAnsiTheme="majorHAnsi"/>
          <w:lang w:val="da-DK"/>
        </w:rPr>
        <w:t xml:space="preserve"> og </w:t>
      </w:r>
      <w:r w:rsidR="007C2981">
        <w:rPr>
          <w:rFonts w:asciiTheme="majorHAnsi" w:hAnsiTheme="majorHAnsi"/>
          <w:lang w:val="da-DK"/>
        </w:rPr>
        <w:t xml:space="preserve">det andet pant-lån, som Ares har leveret, viser vores fleksible tilgang til finansiering og evne til at arbejde tæt sammen med de lokale banker i Norden. </w:t>
      </w:r>
      <w:r w:rsidRPr="008D4CD2">
        <w:rPr>
          <w:rFonts w:asciiTheme="majorHAnsi" w:hAnsiTheme="majorHAnsi"/>
          <w:lang w:val="da-DK"/>
        </w:rPr>
        <w:t>Vi glæder os nu til at fortsætte vo</w:t>
      </w:r>
      <w:r w:rsidR="00DA7578">
        <w:rPr>
          <w:rFonts w:asciiTheme="majorHAnsi" w:hAnsiTheme="majorHAnsi"/>
          <w:lang w:val="da-DK"/>
        </w:rPr>
        <w:t>res engagement med virksomheden</w:t>
      </w:r>
      <w:r w:rsidR="007C2981">
        <w:rPr>
          <w:rFonts w:asciiTheme="majorHAnsi" w:hAnsiTheme="majorHAnsi"/>
          <w:lang w:val="da-DK"/>
        </w:rPr>
        <w:t xml:space="preserve"> sammen med GMT og SEB,</w:t>
      </w:r>
      <w:r w:rsidRPr="008D4CD2">
        <w:rPr>
          <w:rFonts w:asciiTheme="majorHAnsi" w:hAnsiTheme="majorHAnsi"/>
          <w:lang w:val="da-DK"/>
        </w:rPr>
        <w:t xml:space="preserve"> og ser frem til at støtte Karnov </w:t>
      </w:r>
      <w:r w:rsidR="007C2981">
        <w:rPr>
          <w:rFonts w:asciiTheme="majorHAnsi" w:hAnsiTheme="majorHAnsi"/>
          <w:lang w:val="da-DK"/>
        </w:rPr>
        <w:t>Group i den næste fase af sin vækst.</w:t>
      </w:r>
      <w:r w:rsidRPr="008D4CD2">
        <w:rPr>
          <w:rFonts w:asciiTheme="majorHAnsi" w:hAnsiTheme="majorHAnsi"/>
          <w:lang w:val="da-DK"/>
        </w:rPr>
        <w:t>"</w:t>
      </w:r>
    </w:p>
    <w:p w14:paraId="2E35AD17" w14:textId="77777777" w:rsidR="008D4CD2" w:rsidRPr="008D4CD2" w:rsidRDefault="008D4CD2" w:rsidP="008D4CD2">
      <w:pPr>
        <w:pBdr>
          <w:bottom w:val="single" w:sz="12" w:space="1" w:color="auto"/>
        </w:pBdr>
        <w:rPr>
          <w:rFonts w:asciiTheme="majorHAnsi" w:hAnsiTheme="majorHAnsi"/>
          <w:lang w:val="da-DK"/>
        </w:rPr>
      </w:pPr>
    </w:p>
    <w:p w14:paraId="57200118" w14:textId="77777777" w:rsidR="008D4CD2" w:rsidRPr="008D4CD2" w:rsidRDefault="008D4CD2" w:rsidP="008D4CD2">
      <w:pPr>
        <w:rPr>
          <w:rFonts w:asciiTheme="majorHAnsi" w:hAnsiTheme="majorHAnsi"/>
          <w:lang w:val="da-DK"/>
        </w:rPr>
      </w:pPr>
    </w:p>
    <w:p w14:paraId="01D6D75B" w14:textId="77777777" w:rsidR="008D4CD2" w:rsidRPr="008D4CD2" w:rsidRDefault="008D4CD2" w:rsidP="008D4CD2">
      <w:pPr>
        <w:rPr>
          <w:rFonts w:asciiTheme="majorHAnsi" w:hAnsiTheme="majorHAnsi"/>
          <w:lang w:val="da-DK"/>
        </w:rPr>
      </w:pPr>
    </w:p>
    <w:p w14:paraId="2A10652C" w14:textId="77777777" w:rsidR="008D4CD2" w:rsidRPr="008D4CD2" w:rsidRDefault="008D4CD2" w:rsidP="008D4CD2">
      <w:pPr>
        <w:rPr>
          <w:rFonts w:asciiTheme="majorHAnsi" w:hAnsiTheme="majorHAnsi"/>
          <w:lang w:val="da-DK"/>
        </w:rPr>
      </w:pPr>
      <w:r w:rsidRPr="008D4CD2">
        <w:rPr>
          <w:rFonts w:asciiTheme="majorHAnsi" w:hAnsiTheme="majorHAnsi"/>
          <w:lang w:val="da-DK"/>
        </w:rPr>
        <w:t>For mere information:</w:t>
      </w:r>
    </w:p>
    <w:p w14:paraId="52061BC8" w14:textId="77777777" w:rsidR="008D4CD2" w:rsidRPr="008D4CD2" w:rsidRDefault="008D4CD2" w:rsidP="008D4CD2">
      <w:pPr>
        <w:rPr>
          <w:rFonts w:asciiTheme="majorHAnsi" w:hAnsiTheme="majorHAnsi"/>
          <w:lang w:val="da-DK"/>
        </w:rPr>
      </w:pPr>
      <w:r w:rsidRPr="008D4CD2">
        <w:rPr>
          <w:rFonts w:asciiTheme="majorHAnsi" w:hAnsiTheme="majorHAnsi"/>
          <w:lang w:val="da-DK"/>
        </w:rPr>
        <w:t>Karnov Group</w:t>
      </w:r>
    </w:p>
    <w:p w14:paraId="4F64AD7C" w14:textId="48DFBA62" w:rsidR="008D4CD2" w:rsidRPr="008D4CD2" w:rsidRDefault="00DA7578" w:rsidP="008D4CD2">
      <w:pPr>
        <w:rPr>
          <w:rFonts w:asciiTheme="majorHAnsi" w:hAnsiTheme="majorHAnsi"/>
          <w:lang w:val="da-DK"/>
        </w:rPr>
      </w:pPr>
      <w:r>
        <w:rPr>
          <w:rFonts w:asciiTheme="majorHAnsi" w:hAnsiTheme="majorHAnsi"/>
          <w:lang w:val="da-DK"/>
        </w:rPr>
        <w:t xml:space="preserve">Jette </w:t>
      </w:r>
      <w:proofErr w:type="spellStart"/>
      <w:r>
        <w:rPr>
          <w:rFonts w:asciiTheme="majorHAnsi" w:hAnsiTheme="majorHAnsi"/>
          <w:lang w:val="da-DK"/>
        </w:rPr>
        <w:t>Skeem</w:t>
      </w:r>
      <w:proofErr w:type="spellEnd"/>
      <w:r>
        <w:rPr>
          <w:rFonts w:asciiTheme="majorHAnsi" w:hAnsiTheme="majorHAnsi"/>
          <w:lang w:val="da-DK"/>
        </w:rPr>
        <w:t xml:space="preserve"> </w:t>
      </w:r>
      <w:hyperlink r:id="rId5" w:history="1">
        <w:r w:rsidRPr="00C056E1">
          <w:rPr>
            <w:rStyle w:val="Hyperlink"/>
            <w:rFonts w:asciiTheme="majorHAnsi" w:hAnsiTheme="majorHAnsi"/>
            <w:lang w:val="da-DK"/>
          </w:rPr>
          <w:t>Jette.Skeem@KarnovGroup.com</w:t>
        </w:r>
      </w:hyperlink>
      <w:r w:rsidR="008D4CD2" w:rsidRPr="008D4CD2">
        <w:rPr>
          <w:rFonts w:asciiTheme="majorHAnsi" w:hAnsiTheme="majorHAnsi"/>
          <w:lang w:val="da-DK"/>
        </w:rPr>
        <w:t xml:space="preserve"> </w:t>
      </w:r>
      <w:r>
        <w:rPr>
          <w:rFonts w:asciiTheme="majorHAnsi" w:hAnsiTheme="majorHAnsi"/>
          <w:lang w:val="da-DK"/>
        </w:rPr>
        <w:tab/>
      </w:r>
      <w:r>
        <w:rPr>
          <w:rFonts w:asciiTheme="majorHAnsi" w:hAnsiTheme="majorHAnsi"/>
          <w:lang w:val="da-DK"/>
        </w:rPr>
        <w:tab/>
      </w:r>
      <w:r w:rsidR="008D4CD2" w:rsidRPr="008D4CD2">
        <w:rPr>
          <w:rFonts w:asciiTheme="majorHAnsi" w:hAnsiTheme="majorHAnsi"/>
          <w:lang w:val="da-DK"/>
        </w:rPr>
        <w:t>+45 33 741 243</w:t>
      </w:r>
    </w:p>
    <w:p w14:paraId="6460421D" w14:textId="77777777" w:rsidR="008D4CD2" w:rsidRPr="008D4CD2" w:rsidRDefault="008D4CD2" w:rsidP="008D4CD2">
      <w:pPr>
        <w:rPr>
          <w:rFonts w:asciiTheme="majorHAnsi" w:hAnsiTheme="majorHAnsi"/>
          <w:lang w:val="da-DK"/>
        </w:rPr>
      </w:pPr>
    </w:p>
    <w:p w14:paraId="5BD54B18" w14:textId="77777777" w:rsidR="008D4CD2" w:rsidRPr="008D4CD2" w:rsidRDefault="008D4CD2" w:rsidP="008D4CD2">
      <w:pPr>
        <w:rPr>
          <w:rFonts w:asciiTheme="majorHAnsi" w:hAnsiTheme="majorHAnsi"/>
          <w:lang w:val="da-DK"/>
        </w:rPr>
      </w:pPr>
      <w:r w:rsidRPr="008D4CD2">
        <w:rPr>
          <w:rFonts w:asciiTheme="majorHAnsi" w:hAnsiTheme="majorHAnsi"/>
          <w:lang w:val="da-DK"/>
        </w:rPr>
        <w:t>GMT Communications Partners</w:t>
      </w:r>
    </w:p>
    <w:p w14:paraId="20AEBB87" w14:textId="49FE2C60" w:rsidR="008D4CD2" w:rsidRPr="008D4CD2" w:rsidRDefault="008D4CD2" w:rsidP="008D4CD2">
      <w:pPr>
        <w:rPr>
          <w:rFonts w:asciiTheme="majorHAnsi" w:hAnsiTheme="majorHAnsi"/>
          <w:lang w:val="da-DK"/>
        </w:rPr>
      </w:pPr>
      <w:r w:rsidRPr="008D4CD2">
        <w:rPr>
          <w:rFonts w:asciiTheme="majorHAnsi" w:hAnsiTheme="majorHAnsi"/>
          <w:lang w:val="da-DK"/>
        </w:rPr>
        <w:t xml:space="preserve">Stefan Franssen </w:t>
      </w:r>
      <w:r w:rsidR="00DA7578">
        <w:rPr>
          <w:rFonts w:asciiTheme="majorHAnsi" w:hAnsiTheme="majorHAnsi"/>
          <w:lang w:val="da-DK"/>
        </w:rPr>
        <w:tab/>
      </w:r>
      <w:r w:rsidR="00DA7578">
        <w:rPr>
          <w:rFonts w:asciiTheme="majorHAnsi" w:hAnsiTheme="majorHAnsi"/>
          <w:lang w:val="da-DK"/>
        </w:rPr>
        <w:tab/>
      </w:r>
      <w:r w:rsidR="00DA7578">
        <w:rPr>
          <w:rFonts w:asciiTheme="majorHAnsi" w:hAnsiTheme="majorHAnsi"/>
          <w:lang w:val="da-DK"/>
        </w:rPr>
        <w:tab/>
      </w:r>
      <w:r w:rsidR="00DA7578">
        <w:rPr>
          <w:rFonts w:asciiTheme="majorHAnsi" w:hAnsiTheme="majorHAnsi"/>
          <w:lang w:val="da-DK"/>
        </w:rPr>
        <w:tab/>
      </w:r>
      <w:r w:rsidR="00DA7578">
        <w:rPr>
          <w:rFonts w:asciiTheme="majorHAnsi" w:hAnsiTheme="majorHAnsi"/>
          <w:lang w:val="da-DK"/>
        </w:rPr>
        <w:tab/>
      </w:r>
      <w:r w:rsidR="00DA7578">
        <w:rPr>
          <w:rFonts w:asciiTheme="majorHAnsi" w:hAnsiTheme="majorHAnsi"/>
          <w:lang w:val="da-DK"/>
        </w:rPr>
        <w:tab/>
      </w:r>
      <w:r w:rsidRPr="008D4CD2">
        <w:rPr>
          <w:rFonts w:asciiTheme="majorHAnsi" w:hAnsiTheme="majorHAnsi"/>
          <w:lang w:val="da-DK"/>
        </w:rPr>
        <w:t>+44 (0) 20 7292 9333</w:t>
      </w:r>
    </w:p>
    <w:p w14:paraId="6A5CDB6B" w14:textId="77777777" w:rsidR="008D4CD2" w:rsidRPr="008D4CD2" w:rsidRDefault="008D4CD2" w:rsidP="008D4CD2">
      <w:pPr>
        <w:rPr>
          <w:rFonts w:asciiTheme="majorHAnsi" w:hAnsiTheme="majorHAnsi"/>
          <w:lang w:val="da-DK"/>
        </w:rPr>
      </w:pPr>
    </w:p>
    <w:p w14:paraId="075A8C9D" w14:textId="6525B8ED" w:rsidR="008D4CD2" w:rsidRPr="008D4CD2" w:rsidRDefault="00DA7578" w:rsidP="008D4CD2">
      <w:pPr>
        <w:rPr>
          <w:rFonts w:asciiTheme="majorHAnsi" w:hAnsiTheme="majorHAnsi"/>
          <w:lang w:val="da-DK"/>
        </w:rPr>
      </w:pPr>
      <w:proofErr w:type="spellStart"/>
      <w:r>
        <w:rPr>
          <w:rFonts w:asciiTheme="majorHAnsi" w:hAnsiTheme="majorHAnsi"/>
          <w:lang w:val="da-DK"/>
        </w:rPr>
        <w:t>Equus</w:t>
      </w:r>
      <w:proofErr w:type="spellEnd"/>
      <w:r>
        <w:rPr>
          <w:rFonts w:asciiTheme="majorHAnsi" w:hAnsiTheme="majorHAnsi"/>
          <w:lang w:val="da-DK"/>
        </w:rPr>
        <w:t xml:space="preserve"> Group (FOR GMT</w:t>
      </w:r>
      <w:r w:rsidR="008D4CD2" w:rsidRPr="008D4CD2">
        <w:rPr>
          <w:rFonts w:asciiTheme="majorHAnsi" w:hAnsiTheme="majorHAnsi"/>
          <w:lang w:val="da-DK"/>
        </w:rPr>
        <w:t>)</w:t>
      </w:r>
    </w:p>
    <w:p w14:paraId="37D1165D" w14:textId="6FC7ADAF" w:rsidR="008D4CD2" w:rsidRPr="008D4CD2" w:rsidRDefault="00DA7578" w:rsidP="008D4CD2">
      <w:pPr>
        <w:rPr>
          <w:rFonts w:asciiTheme="majorHAnsi" w:hAnsiTheme="majorHAnsi"/>
          <w:lang w:val="da-DK"/>
        </w:rPr>
      </w:pPr>
      <w:r>
        <w:rPr>
          <w:rFonts w:asciiTheme="majorHAnsi" w:hAnsiTheme="majorHAnsi"/>
          <w:lang w:val="da-DK"/>
        </w:rPr>
        <w:t xml:space="preserve">Piers Hooper </w:t>
      </w:r>
      <w:hyperlink r:id="rId6" w:history="1">
        <w:r w:rsidRPr="00C056E1">
          <w:rPr>
            <w:rStyle w:val="Hyperlink"/>
            <w:rFonts w:asciiTheme="majorHAnsi" w:hAnsiTheme="majorHAnsi"/>
            <w:lang w:val="da-DK"/>
          </w:rPr>
          <w:t>Piers.Hooper@EquusGroup.co.uk</w:t>
        </w:r>
      </w:hyperlink>
      <w:r>
        <w:rPr>
          <w:rFonts w:asciiTheme="majorHAnsi" w:hAnsiTheme="majorHAnsi"/>
          <w:lang w:val="da-DK"/>
        </w:rPr>
        <w:tab/>
      </w:r>
      <w:r>
        <w:rPr>
          <w:rFonts w:asciiTheme="majorHAnsi" w:hAnsiTheme="majorHAnsi"/>
          <w:lang w:val="da-DK"/>
        </w:rPr>
        <w:tab/>
      </w:r>
      <w:r w:rsidR="008D4CD2" w:rsidRPr="008D4CD2">
        <w:rPr>
          <w:rFonts w:asciiTheme="majorHAnsi" w:hAnsiTheme="majorHAnsi"/>
          <w:lang w:val="da-DK"/>
        </w:rPr>
        <w:t>+44 (0) 20 7223 1100</w:t>
      </w:r>
    </w:p>
    <w:p w14:paraId="6B53B185" w14:textId="7576383A" w:rsidR="008D4CD2" w:rsidRPr="008D4CD2" w:rsidRDefault="008D4CD2" w:rsidP="008D4CD2">
      <w:pPr>
        <w:rPr>
          <w:rFonts w:asciiTheme="majorHAnsi" w:hAnsiTheme="majorHAnsi"/>
          <w:lang w:val="da-DK"/>
        </w:rPr>
      </w:pPr>
      <w:r w:rsidRPr="008D4CD2">
        <w:rPr>
          <w:rFonts w:asciiTheme="majorHAnsi" w:hAnsiTheme="majorHAnsi"/>
          <w:lang w:val="da-DK"/>
        </w:rPr>
        <w:t>Jame</w:t>
      </w:r>
      <w:r w:rsidR="00DA7578">
        <w:rPr>
          <w:rFonts w:asciiTheme="majorHAnsi" w:hAnsiTheme="majorHAnsi"/>
          <w:lang w:val="da-DK"/>
        </w:rPr>
        <w:t xml:space="preserve">s </w:t>
      </w:r>
      <w:proofErr w:type="spellStart"/>
      <w:r w:rsidR="00DA7578">
        <w:rPr>
          <w:rFonts w:asciiTheme="majorHAnsi" w:hAnsiTheme="majorHAnsi"/>
          <w:lang w:val="da-DK"/>
        </w:rPr>
        <w:t>Culverhouse</w:t>
      </w:r>
      <w:proofErr w:type="spellEnd"/>
      <w:r w:rsidR="00DA7578">
        <w:rPr>
          <w:rFonts w:asciiTheme="majorHAnsi" w:hAnsiTheme="majorHAnsi"/>
          <w:lang w:val="da-DK"/>
        </w:rPr>
        <w:t xml:space="preserve"> James.Culverhouse@</w:t>
      </w:r>
      <w:r w:rsidRPr="008D4CD2">
        <w:rPr>
          <w:rFonts w:asciiTheme="majorHAnsi" w:hAnsiTheme="majorHAnsi"/>
          <w:lang w:val="da-DK"/>
        </w:rPr>
        <w:t>EquusGroup.co.uk +44 (0) 20 7223 1100</w:t>
      </w:r>
    </w:p>
    <w:p w14:paraId="04CE1CF4" w14:textId="77777777" w:rsidR="008D4CD2" w:rsidRPr="008D4CD2" w:rsidRDefault="008D4CD2" w:rsidP="008D4CD2">
      <w:pPr>
        <w:rPr>
          <w:rFonts w:asciiTheme="majorHAnsi" w:hAnsiTheme="majorHAnsi"/>
          <w:lang w:val="da-DK"/>
        </w:rPr>
      </w:pPr>
    </w:p>
    <w:p w14:paraId="723963D3" w14:textId="77777777" w:rsidR="008D4CD2" w:rsidRPr="008D4CD2" w:rsidRDefault="008D4CD2" w:rsidP="008D4CD2">
      <w:pPr>
        <w:rPr>
          <w:rFonts w:asciiTheme="majorHAnsi" w:hAnsiTheme="majorHAnsi"/>
          <w:lang w:val="da-DK"/>
        </w:rPr>
      </w:pPr>
    </w:p>
    <w:p w14:paraId="1EB795C8" w14:textId="03EA2D49" w:rsidR="008D4CD2" w:rsidRPr="00B12B8B" w:rsidRDefault="00B12B8B" w:rsidP="008D4CD2">
      <w:pPr>
        <w:rPr>
          <w:rFonts w:asciiTheme="majorHAnsi" w:hAnsiTheme="majorHAnsi"/>
          <w:b/>
          <w:lang w:val="da-DK"/>
        </w:rPr>
      </w:pPr>
      <w:r>
        <w:rPr>
          <w:rFonts w:asciiTheme="majorHAnsi" w:hAnsiTheme="majorHAnsi"/>
          <w:b/>
          <w:lang w:val="da-DK"/>
        </w:rPr>
        <w:t xml:space="preserve">Karnov Group </w:t>
      </w:r>
    </w:p>
    <w:p w14:paraId="03F9E483" w14:textId="6B189736" w:rsidR="008D4CD2" w:rsidRPr="0071221E" w:rsidRDefault="00DA7578" w:rsidP="008D4CD2">
      <w:pPr>
        <w:rPr>
          <w:rFonts w:asciiTheme="majorHAnsi" w:hAnsiTheme="majorHAnsi" w:cs="Arial"/>
          <w:lang w:val="da-DK"/>
        </w:rPr>
      </w:pPr>
      <w:r>
        <w:rPr>
          <w:rFonts w:asciiTheme="majorHAnsi" w:hAnsiTheme="majorHAnsi"/>
          <w:lang w:val="da-DK"/>
        </w:rPr>
        <w:t>Karnov Group (www.karnovgroup.com</w:t>
      </w:r>
      <w:r w:rsidR="008D4CD2" w:rsidRPr="008D4CD2">
        <w:rPr>
          <w:rFonts w:asciiTheme="majorHAnsi" w:hAnsiTheme="majorHAnsi"/>
          <w:lang w:val="da-DK"/>
        </w:rPr>
        <w:t xml:space="preserve">) er den førende leverandør af information til </w:t>
      </w:r>
      <w:r w:rsidR="009F446F">
        <w:rPr>
          <w:rFonts w:asciiTheme="majorHAnsi" w:hAnsiTheme="majorHAnsi"/>
          <w:lang w:val="da-DK"/>
        </w:rPr>
        <w:t>professionelle, der arbejder med jura, revision, regnskab og ledelse</w:t>
      </w:r>
      <w:r w:rsidR="009F446F" w:rsidRPr="008D4CD2">
        <w:rPr>
          <w:rFonts w:asciiTheme="majorHAnsi" w:hAnsiTheme="majorHAnsi"/>
          <w:lang w:val="da-DK"/>
        </w:rPr>
        <w:t xml:space="preserve"> </w:t>
      </w:r>
      <w:r w:rsidR="008D4CD2" w:rsidRPr="008D4CD2">
        <w:rPr>
          <w:rFonts w:asciiTheme="majorHAnsi" w:hAnsiTheme="majorHAnsi"/>
          <w:lang w:val="da-DK"/>
        </w:rPr>
        <w:t xml:space="preserve">i Danmark </w:t>
      </w:r>
      <w:r w:rsidR="00533C8E">
        <w:rPr>
          <w:rFonts w:asciiTheme="majorHAnsi" w:hAnsiTheme="majorHAnsi"/>
          <w:lang w:val="da-DK"/>
        </w:rPr>
        <w:t>og Sverige og den foretrukne partner indenfor juridisk uddannelse i Sverige</w:t>
      </w:r>
      <w:r w:rsidR="008D4CD2" w:rsidRPr="008D4CD2">
        <w:rPr>
          <w:rFonts w:asciiTheme="majorHAnsi" w:hAnsiTheme="majorHAnsi"/>
          <w:lang w:val="da-DK"/>
        </w:rPr>
        <w:t xml:space="preserve">. Der er 110 medarbejdere i Danmark og 50 i Sverige. </w:t>
      </w:r>
      <w:r w:rsidR="007C2981">
        <w:rPr>
          <w:rFonts w:asciiTheme="majorHAnsi" w:hAnsiTheme="majorHAnsi" w:cs="Arial"/>
          <w:color w:val="262626"/>
          <w:lang w:val="da-DK"/>
        </w:rPr>
        <w:t>Karnov Group</w:t>
      </w:r>
      <w:r w:rsidR="002E7DBF" w:rsidRPr="0071221E">
        <w:rPr>
          <w:rFonts w:asciiTheme="majorHAnsi" w:hAnsiTheme="majorHAnsi" w:cs="Arial"/>
          <w:color w:val="262626"/>
          <w:lang w:val="da-DK"/>
        </w:rPr>
        <w:t xml:space="preserve"> er ejet af GMT Communications Partners, som er en uafhængig kapitalfond, der fokuserer på europæiske virksomheder inden for media, information, telekommunikation og underholdning</w:t>
      </w:r>
      <w:r w:rsidR="008D4CD2" w:rsidRPr="0071221E">
        <w:rPr>
          <w:rFonts w:asciiTheme="majorHAnsi" w:hAnsiTheme="majorHAnsi" w:cs="Arial"/>
          <w:lang w:val="da-DK"/>
        </w:rPr>
        <w:t>.</w:t>
      </w:r>
    </w:p>
    <w:p w14:paraId="24C03AAD" w14:textId="77777777" w:rsidR="008D4CD2" w:rsidRPr="0071221E" w:rsidRDefault="008D4CD2" w:rsidP="008D4CD2">
      <w:pPr>
        <w:rPr>
          <w:rFonts w:asciiTheme="majorHAnsi" w:hAnsiTheme="majorHAnsi"/>
          <w:lang w:val="da-DK"/>
        </w:rPr>
      </w:pPr>
    </w:p>
    <w:p w14:paraId="3134340C" w14:textId="4EF2DDD3" w:rsidR="002E7DBF" w:rsidRPr="002E7DBF" w:rsidRDefault="002E7DBF" w:rsidP="002E7DBF">
      <w:pPr>
        <w:widowControl w:val="0"/>
        <w:autoSpaceDE w:val="0"/>
        <w:autoSpaceDN w:val="0"/>
        <w:adjustRightInd w:val="0"/>
        <w:spacing w:after="300"/>
        <w:rPr>
          <w:rFonts w:asciiTheme="majorHAnsi" w:hAnsiTheme="majorHAnsi" w:cs="Times"/>
          <w:color w:val="262626"/>
          <w:lang w:val="da-DK"/>
        </w:rPr>
      </w:pPr>
      <w:r w:rsidRPr="002E7DBF">
        <w:rPr>
          <w:rFonts w:asciiTheme="majorHAnsi" w:hAnsiTheme="majorHAnsi" w:cs="Times"/>
          <w:color w:val="262626"/>
          <w:lang w:val="da-DK"/>
        </w:rPr>
        <w:t>Karnov Gro</w:t>
      </w:r>
      <w:r w:rsidR="007C2981">
        <w:rPr>
          <w:rFonts w:asciiTheme="majorHAnsi" w:hAnsiTheme="majorHAnsi" w:cs="Times"/>
          <w:color w:val="262626"/>
          <w:lang w:val="da-DK"/>
        </w:rPr>
        <w:t>up stræber efter at hjælpe deres</w:t>
      </w:r>
      <w:r w:rsidRPr="002E7DBF">
        <w:rPr>
          <w:rFonts w:asciiTheme="majorHAnsi" w:hAnsiTheme="majorHAnsi" w:cs="Times"/>
          <w:color w:val="262626"/>
          <w:lang w:val="da-DK"/>
        </w:rPr>
        <w:t xml:space="preserve"> kunder til bedre at kunne udføre deres job, så de kan koncentrere sig om at forbedre</w:t>
      </w:r>
      <w:r w:rsidR="007C2981">
        <w:rPr>
          <w:rFonts w:asciiTheme="majorHAnsi" w:hAnsiTheme="majorHAnsi" w:cs="Times"/>
          <w:color w:val="262626"/>
          <w:lang w:val="da-DK"/>
        </w:rPr>
        <w:t xml:space="preserve"> vores samfund. Det har gjort dem</w:t>
      </w:r>
      <w:r w:rsidRPr="002E7DBF">
        <w:rPr>
          <w:rFonts w:asciiTheme="majorHAnsi" w:hAnsiTheme="majorHAnsi" w:cs="Times"/>
          <w:color w:val="262626"/>
          <w:lang w:val="da-DK"/>
        </w:rPr>
        <w:t xml:space="preserve"> til en betydningsfuld forretningspartner i hele Skandinavien.</w:t>
      </w:r>
    </w:p>
    <w:p w14:paraId="3ABD77EB" w14:textId="5C93C5BB" w:rsidR="002E7DBF" w:rsidRPr="002E7DBF" w:rsidRDefault="007C2981" w:rsidP="002E7DBF">
      <w:pPr>
        <w:widowControl w:val="0"/>
        <w:autoSpaceDE w:val="0"/>
        <w:autoSpaceDN w:val="0"/>
        <w:adjustRightInd w:val="0"/>
        <w:spacing w:after="300"/>
        <w:rPr>
          <w:rFonts w:asciiTheme="majorHAnsi" w:hAnsiTheme="majorHAnsi" w:cs="Times"/>
          <w:color w:val="262626"/>
          <w:lang w:val="da-DK"/>
        </w:rPr>
      </w:pPr>
      <w:r>
        <w:rPr>
          <w:rFonts w:asciiTheme="majorHAnsi" w:hAnsiTheme="majorHAnsi" w:cs="Times"/>
          <w:color w:val="262626"/>
          <w:lang w:val="da-DK"/>
        </w:rPr>
        <w:t>I dag dækker Karnov Group</w:t>
      </w:r>
      <w:r w:rsidR="002E7DBF" w:rsidRPr="002E7DBF">
        <w:rPr>
          <w:rFonts w:asciiTheme="majorHAnsi" w:hAnsiTheme="majorHAnsi" w:cs="Times"/>
          <w:color w:val="262626"/>
          <w:lang w:val="da-DK"/>
        </w:rPr>
        <w:t xml:space="preserve"> hele spektret </w:t>
      </w:r>
      <w:r>
        <w:rPr>
          <w:rFonts w:asciiTheme="majorHAnsi" w:hAnsiTheme="majorHAnsi" w:cs="Times"/>
          <w:color w:val="262626"/>
          <w:lang w:val="da-DK"/>
        </w:rPr>
        <w:t xml:space="preserve">af faglitteratur inden for deres kunders specialer. Og deres </w:t>
      </w:r>
      <w:r w:rsidR="002E7DBF" w:rsidRPr="002E7DBF">
        <w:rPr>
          <w:rFonts w:asciiTheme="majorHAnsi" w:hAnsiTheme="majorHAnsi" w:cs="Times"/>
          <w:color w:val="262626"/>
          <w:lang w:val="da-DK"/>
        </w:rPr>
        <w:t>udgivelser spænder fra nytænkende ph.d.-afhandlinger, overskuelige studiebøger til aktuelle lovkommentarer, tidsskrifter og manualer. Så du vil altid kunne finde netop den vinkel du ønsker på et konkret emne.</w:t>
      </w:r>
    </w:p>
    <w:p w14:paraId="4A01604A" w14:textId="47A45DCD" w:rsidR="008D4CD2" w:rsidRPr="002E7DBF" w:rsidRDefault="007C2981" w:rsidP="002E7DBF">
      <w:pPr>
        <w:rPr>
          <w:rFonts w:asciiTheme="majorHAnsi" w:hAnsiTheme="majorHAnsi"/>
          <w:lang w:val="da-DK"/>
        </w:rPr>
      </w:pPr>
      <w:r>
        <w:rPr>
          <w:rFonts w:asciiTheme="majorHAnsi" w:hAnsiTheme="majorHAnsi" w:cs="Times"/>
          <w:color w:val="262626"/>
          <w:lang w:val="da-DK"/>
        </w:rPr>
        <w:t xml:space="preserve">Karnov </w:t>
      </w:r>
      <w:proofErr w:type="spellStart"/>
      <w:r>
        <w:rPr>
          <w:rFonts w:asciiTheme="majorHAnsi" w:hAnsiTheme="majorHAnsi" w:cs="Times"/>
          <w:color w:val="262626"/>
          <w:lang w:val="da-DK"/>
        </w:rPr>
        <w:t>Group’s</w:t>
      </w:r>
      <w:proofErr w:type="spellEnd"/>
      <w:r w:rsidR="002E7DBF" w:rsidRPr="002E7DBF">
        <w:rPr>
          <w:rFonts w:asciiTheme="majorHAnsi" w:hAnsiTheme="majorHAnsi" w:cs="Times"/>
          <w:color w:val="262626"/>
          <w:lang w:val="da-DK"/>
        </w:rPr>
        <w:t xml:space="preserve"> onlineløsninger gør hver dag omkring 30.000 brugere i stand til at træffe vigtige forretningsbeslutninger på et bedre grundlag. De bliver opdateret hver eneste dag, og funktionaliteten på vores platforme bliver løbende udviklet.</w:t>
      </w:r>
    </w:p>
    <w:p w14:paraId="31D7E0C2" w14:textId="77777777" w:rsidR="008D4CD2" w:rsidRPr="008D4CD2" w:rsidRDefault="008D4CD2" w:rsidP="008D4CD2">
      <w:pPr>
        <w:rPr>
          <w:rFonts w:asciiTheme="majorHAnsi" w:hAnsiTheme="majorHAnsi"/>
          <w:lang w:val="da-DK"/>
        </w:rPr>
      </w:pPr>
    </w:p>
    <w:p w14:paraId="41D63F34" w14:textId="77777777" w:rsidR="008D4CD2" w:rsidRPr="00B12B8B" w:rsidRDefault="008D4CD2" w:rsidP="008D4CD2">
      <w:pPr>
        <w:rPr>
          <w:rFonts w:asciiTheme="majorHAnsi" w:hAnsiTheme="majorHAnsi"/>
          <w:b/>
          <w:lang w:val="da-DK"/>
        </w:rPr>
      </w:pPr>
      <w:r w:rsidRPr="00B12B8B">
        <w:rPr>
          <w:rFonts w:asciiTheme="majorHAnsi" w:hAnsiTheme="majorHAnsi"/>
          <w:b/>
          <w:lang w:val="da-DK"/>
        </w:rPr>
        <w:t>GMT</w:t>
      </w:r>
    </w:p>
    <w:p w14:paraId="534387BB" w14:textId="7F7D121A" w:rsidR="008D4CD2" w:rsidRPr="008D4CD2" w:rsidRDefault="008D4CD2" w:rsidP="008D4CD2">
      <w:pPr>
        <w:rPr>
          <w:rFonts w:asciiTheme="majorHAnsi" w:hAnsiTheme="majorHAnsi"/>
          <w:lang w:val="da-DK"/>
        </w:rPr>
      </w:pPr>
      <w:r w:rsidRPr="008D4CD2">
        <w:rPr>
          <w:rFonts w:asciiTheme="majorHAnsi" w:hAnsiTheme="majorHAnsi"/>
          <w:lang w:val="da-DK"/>
        </w:rPr>
        <w:t>GMT Communications Partners er en førende</w:t>
      </w:r>
      <w:r w:rsidR="002E7DBF">
        <w:rPr>
          <w:rFonts w:asciiTheme="majorHAnsi" w:hAnsiTheme="majorHAnsi"/>
          <w:lang w:val="da-DK"/>
        </w:rPr>
        <w:t xml:space="preserve">, uafhængig kapitalfond </w:t>
      </w:r>
      <w:r w:rsidRPr="008D4CD2">
        <w:rPr>
          <w:rFonts w:asciiTheme="majorHAnsi" w:hAnsiTheme="majorHAnsi"/>
          <w:lang w:val="da-DK"/>
        </w:rPr>
        <w:t>med fokus på investeringer</w:t>
      </w:r>
      <w:r w:rsidR="002E7DBF">
        <w:rPr>
          <w:rFonts w:asciiTheme="majorHAnsi" w:hAnsiTheme="majorHAnsi"/>
          <w:lang w:val="da-DK"/>
        </w:rPr>
        <w:t xml:space="preserve"> i den europæiske kommunikations- og informationsindustri. Med 20 år</w:t>
      </w:r>
      <w:r w:rsidR="009D26B5">
        <w:rPr>
          <w:rFonts w:asciiTheme="majorHAnsi" w:hAnsiTheme="majorHAnsi"/>
          <w:lang w:val="da-DK"/>
        </w:rPr>
        <w:t>s</w:t>
      </w:r>
      <w:r w:rsidR="002E7DBF">
        <w:rPr>
          <w:rFonts w:asciiTheme="majorHAnsi" w:hAnsiTheme="majorHAnsi"/>
          <w:lang w:val="da-DK"/>
        </w:rPr>
        <w:t xml:space="preserve"> erfaring indenfor</w:t>
      </w:r>
      <w:r w:rsidRPr="008D4CD2">
        <w:rPr>
          <w:rFonts w:asciiTheme="majorHAnsi" w:hAnsiTheme="majorHAnsi"/>
          <w:lang w:val="da-DK"/>
        </w:rPr>
        <w:t xml:space="preserve"> aktiv investering, </w:t>
      </w:r>
      <w:r w:rsidR="002E7DBF">
        <w:rPr>
          <w:rFonts w:asciiTheme="majorHAnsi" w:hAnsiTheme="majorHAnsi"/>
          <w:lang w:val="da-DK"/>
        </w:rPr>
        <w:t xml:space="preserve">er </w:t>
      </w:r>
      <w:r w:rsidRPr="008D4CD2">
        <w:rPr>
          <w:rFonts w:asciiTheme="majorHAnsi" w:hAnsiTheme="majorHAnsi"/>
          <w:lang w:val="da-DK"/>
        </w:rPr>
        <w:t xml:space="preserve">GMT Europas </w:t>
      </w:r>
      <w:r w:rsidR="00D15AC3">
        <w:rPr>
          <w:rFonts w:asciiTheme="majorHAnsi" w:hAnsiTheme="majorHAnsi"/>
          <w:lang w:val="da-DK"/>
        </w:rPr>
        <w:t xml:space="preserve">ældste kapitalfond med speciale i kommunikationsindustrien. Som pionerer af </w:t>
      </w:r>
      <w:r w:rsidRPr="008D4CD2">
        <w:rPr>
          <w:rFonts w:asciiTheme="majorHAnsi" w:hAnsiTheme="majorHAnsi"/>
          <w:lang w:val="da-DK"/>
        </w:rPr>
        <w:t xml:space="preserve">væksten i den europæiske </w:t>
      </w:r>
      <w:r w:rsidR="00D15AC3">
        <w:rPr>
          <w:rFonts w:asciiTheme="majorHAnsi" w:hAnsiTheme="majorHAnsi"/>
          <w:lang w:val="da-DK"/>
        </w:rPr>
        <w:t>kommunikationsindustri</w:t>
      </w:r>
      <w:r w:rsidRPr="008D4CD2">
        <w:rPr>
          <w:rFonts w:asciiTheme="majorHAnsi" w:hAnsiTheme="majorHAnsi"/>
          <w:lang w:val="da-DK"/>
        </w:rPr>
        <w:t xml:space="preserve"> har GMT etableret tre fonde siden lanceringen i 1993 og ha</w:t>
      </w:r>
      <w:r w:rsidR="00D15AC3">
        <w:rPr>
          <w:rFonts w:asciiTheme="majorHAnsi" w:hAnsiTheme="majorHAnsi"/>
          <w:lang w:val="da-DK"/>
        </w:rPr>
        <w:t>r varetaget</w:t>
      </w:r>
      <w:r w:rsidRPr="008D4CD2">
        <w:rPr>
          <w:rFonts w:asciiTheme="majorHAnsi" w:hAnsiTheme="majorHAnsi"/>
          <w:lang w:val="da-DK"/>
        </w:rPr>
        <w:t xml:space="preserve"> 32 investeringer på tværs af 19 lande. GMT har org</w:t>
      </w:r>
      <w:r w:rsidR="00D15AC3">
        <w:rPr>
          <w:rFonts w:asciiTheme="majorHAnsi" w:hAnsiTheme="majorHAnsi"/>
          <w:lang w:val="da-DK"/>
        </w:rPr>
        <w:t>aniseret syndikerede portefølje</w:t>
      </w:r>
      <w:r w:rsidRPr="008D4CD2">
        <w:rPr>
          <w:rFonts w:asciiTheme="majorHAnsi" w:hAnsiTheme="majorHAnsi"/>
          <w:lang w:val="da-DK"/>
        </w:rPr>
        <w:t xml:space="preserve">finansieringer - herunder egenkapital og gæld - med en samlet værdi på over 3,5 </w:t>
      </w:r>
      <w:proofErr w:type="spellStart"/>
      <w:r w:rsidRPr="008D4CD2">
        <w:rPr>
          <w:rFonts w:asciiTheme="majorHAnsi" w:hAnsiTheme="majorHAnsi"/>
          <w:lang w:val="da-DK"/>
        </w:rPr>
        <w:t>mia</w:t>
      </w:r>
      <w:proofErr w:type="spellEnd"/>
      <w:r w:rsidRPr="008D4CD2">
        <w:rPr>
          <w:rFonts w:asciiTheme="majorHAnsi" w:hAnsiTheme="majorHAnsi"/>
          <w:lang w:val="da-DK"/>
        </w:rPr>
        <w:t xml:space="preserve"> € .</w:t>
      </w:r>
    </w:p>
    <w:p w14:paraId="60BAE29B" w14:textId="77777777" w:rsidR="008D4CD2" w:rsidRPr="008D4CD2" w:rsidRDefault="008D4CD2" w:rsidP="008D4CD2">
      <w:pPr>
        <w:rPr>
          <w:rFonts w:asciiTheme="majorHAnsi" w:hAnsiTheme="majorHAnsi"/>
          <w:lang w:val="da-DK"/>
        </w:rPr>
      </w:pPr>
    </w:p>
    <w:p w14:paraId="7C942DB2" w14:textId="00E54B2E" w:rsidR="008D4CD2" w:rsidRPr="008D4CD2" w:rsidRDefault="008D4CD2" w:rsidP="008D4CD2">
      <w:pPr>
        <w:rPr>
          <w:rFonts w:asciiTheme="majorHAnsi" w:hAnsiTheme="majorHAnsi"/>
          <w:lang w:val="da-DK"/>
        </w:rPr>
      </w:pPr>
      <w:r w:rsidRPr="008D4CD2">
        <w:rPr>
          <w:rFonts w:asciiTheme="majorHAnsi" w:hAnsiTheme="majorHAnsi"/>
          <w:lang w:val="da-DK"/>
        </w:rPr>
        <w:t xml:space="preserve">Med </w:t>
      </w:r>
      <w:r w:rsidR="00D15AC3">
        <w:rPr>
          <w:rFonts w:asciiTheme="majorHAnsi" w:hAnsiTheme="majorHAnsi"/>
          <w:lang w:val="da-DK"/>
        </w:rPr>
        <w:t xml:space="preserve">erfaringer og kompetencer overfor en kapital på </w:t>
      </w:r>
      <w:r w:rsidRPr="008D4CD2">
        <w:rPr>
          <w:rFonts w:asciiTheme="majorHAnsi" w:hAnsiTheme="majorHAnsi"/>
          <w:lang w:val="da-DK"/>
        </w:rPr>
        <w:t>o</w:t>
      </w:r>
      <w:r w:rsidR="00D15AC3">
        <w:rPr>
          <w:rFonts w:asciiTheme="majorHAnsi" w:hAnsiTheme="majorHAnsi"/>
          <w:lang w:val="da-DK"/>
        </w:rPr>
        <w:t xml:space="preserve">ver 775.000.000 € </w:t>
      </w:r>
      <w:r w:rsidRPr="008D4CD2">
        <w:rPr>
          <w:rFonts w:asciiTheme="majorHAnsi" w:hAnsiTheme="majorHAnsi"/>
          <w:lang w:val="da-DK"/>
        </w:rPr>
        <w:t>og med opbakning fra en magtfuld grup</w:t>
      </w:r>
      <w:r w:rsidR="00D15AC3">
        <w:rPr>
          <w:rFonts w:asciiTheme="majorHAnsi" w:hAnsiTheme="majorHAnsi"/>
          <w:lang w:val="da-DK"/>
        </w:rPr>
        <w:t xml:space="preserve">pe af internationale investorer, </w:t>
      </w:r>
      <w:r w:rsidRPr="008D4CD2">
        <w:rPr>
          <w:rFonts w:asciiTheme="majorHAnsi" w:hAnsiTheme="majorHAnsi"/>
          <w:lang w:val="da-DK"/>
        </w:rPr>
        <w:t xml:space="preserve">sigter </w:t>
      </w:r>
      <w:r w:rsidR="00D15AC3">
        <w:rPr>
          <w:rFonts w:asciiTheme="majorHAnsi" w:hAnsiTheme="majorHAnsi"/>
          <w:lang w:val="da-DK"/>
        </w:rPr>
        <w:t xml:space="preserve">GMT efter yderligere at udvide sin </w:t>
      </w:r>
      <w:r w:rsidRPr="008D4CD2">
        <w:rPr>
          <w:rFonts w:asciiTheme="majorHAnsi" w:hAnsiTheme="majorHAnsi"/>
          <w:lang w:val="da-DK"/>
        </w:rPr>
        <w:t>fr</w:t>
      </w:r>
      <w:r w:rsidR="00D15AC3">
        <w:rPr>
          <w:rFonts w:asciiTheme="majorHAnsi" w:hAnsiTheme="majorHAnsi"/>
          <w:lang w:val="da-DK"/>
        </w:rPr>
        <w:t>anchise og f</w:t>
      </w:r>
      <w:r w:rsidRPr="008D4CD2">
        <w:rPr>
          <w:rFonts w:asciiTheme="majorHAnsi" w:hAnsiTheme="majorHAnsi"/>
          <w:lang w:val="da-DK"/>
        </w:rPr>
        <w:t>orblive en af ​​de førende uafhængig</w:t>
      </w:r>
      <w:r w:rsidR="008F0E3E">
        <w:rPr>
          <w:rFonts w:asciiTheme="majorHAnsi" w:hAnsiTheme="majorHAnsi"/>
          <w:lang w:val="da-DK"/>
        </w:rPr>
        <w:t xml:space="preserve">e kapitalfonde i Europa. Målet er fortsat </w:t>
      </w:r>
      <w:r w:rsidRPr="008D4CD2">
        <w:rPr>
          <w:rFonts w:asciiTheme="majorHAnsi" w:hAnsiTheme="majorHAnsi"/>
          <w:lang w:val="da-DK"/>
        </w:rPr>
        <w:t>at arbejde med</w:t>
      </w:r>
      <w:r w:rsidR="008F0E3E">
        <w:rPr>
          <w:rFonts w:asciiTheme="majorHAnsi" w:hAnsiTheme="majorHAnsi"/>
          <w:lang w:val="da-DK"/>
        </w:rPr>
        <w:t xml:space="preserve"> de bedst mulige iværksættere og </w:t>
      </w:r>
      <w:r w:rsidRPr="008D4CD2">
        <w:rPr>
          <w:rFonts w:asciiTheme="majorHAnsi" w:hAnsiTheme="majorHAnsi"/>
          <w:lang w:val="da-DK"/>
        </w:rPr>
        <w:t xml:space="preserve">foregribe </w:t>
      </w:r>
      <w:r w:rsidR="008F0E3E">
        <w:rPr>
          <w:rFonts w:asciiTheme="majorHAnsi" w:hAnsiTheme="majorHAnsi"/>
          <w:lang w:val="da-DK"/>
        </w:rPr>
        <w:t xml:space="preserve">den </w:t>
      </w:r>
      <w:r w:rsidRPr="008D4CD2">
        <w:rPr>
          <w:rFonts w:asciiTheme="majorHAnsi" w:hAnsiTheme="majorHAnsi"/>
          <w:lang w:val="da-DK"/>
        </w:rPr>
        <w:t xml:space="preserve">fremtidige udvikling </w:t>
      </w:r>
      <w:r w:rsidR="008F0E3E">
        <w:rPr>
          <w:rFonts w:asciiTheme="majorHAnsi" w:hAnsiTheme="majorHAnsi"/>
          <w:lang w:val="da-DK"/>
        </w:rPr>
        <w:t xml:space="preserve">i </w:t>
      </w:r>
      <w:r w:rsidRPr="008D4CD2">
        <w:rPr>
          <w:rFonts w:asciiTheme="majorHAnsi" w:hAnsiTheme="majorHAnsi"/>
          <w:lang w:val="da-DK"/>
        </w:rPr>
        <w:t xml:space="preserve">industrien og give kontinuitet og erfaring til investeringsprocessen </w:t>
      </w:r>
      <w:r w:rsidR="008F0E3E">
        <w:rPr>
          <w:rFonts w:asciiTheme="majorHAnsi" w:hAnsiTheme="majorHAnsi"/>
          <w:lang w:val="da-DK"/>
        </w:rPr>
        <w:t xml:space="preserve">samt </w:t>
      </w:r>
      <w:r w:rsidRPr="008D4CD2">
        <w:rPr>
          <w:rFonts w:asciiTheme="majorHAnsi" w:hAnsiTheme="majorHAnsi"/>
          <w:lang w:val="da-DK"/>
        </w:rPr>
        <w:t xml:space="preserve">fortsætte med at yde </w:t>
      </w:r>
      <w:r w:rsidR="008F0E3E">
        <w:rPr>
          <w:rFonts w:asciiTheme="majorHAnsi" w:hAnsiTheme="majorHAnsi"/>
          <w:lang w:val="da-DK"/>
        </w:rPr>
        <w:t>afkast i øvre kvartil</w:t>
      </w:r>
      <w:r w:rsidRPr="008D4CD2">
        <w:rPr>
          <w:rFonts w:asciiTheme="majorHAnsi" w:hAnsiTheme="majorHAnsi"/>
          <w:lang w:val="da-DK"/>
        </w:rPr>
        <w:t xml:space="preserve"> til investorerne. Læs mere om GMT på www.gmtpartners.com</w:t>
      </w:r>
    </w:p>
    <w:p w14:paraId="5BA9FA40" w14:textId="77777777" w:rsidR="008D4CD2" w:rsidRPr="008D4CD2" w:rsidRDefault="008D4CD2" w:rsidP="008D4CD2">
      <w:pPr>
        <w:rPr>
          <w:rFonts w:asciiTheme="majorHAnsi" w:hAnsiTheme="majorHAnsi"/>
          <w:lang w:val="da-DK"/>
        </w:rPr>
      </w:pPr>
    </w:p>
    <w:p w14:paraId="22F25B5E" w14:textId="77777777" w:rsidR="008D4CD2" w:rsidRPr="008D4CD2" w:rsidRDefault="008D4CD2" w:rsidP="008D4CD2">
      <w:pPr>
        <w:rPr>
          <w:rFonts w:asciiTheme="majorHAnsi" w:hAnsiTheme="majorHAnsi"/>
          <w:lang w:val="da-DK"/>
        </w:rPr>
      </w:pPr>
    </w:p>
    <w:p w14:paraId="46A7F120" w14:textId="77777777" w:rsidR="008D4CD2" w:rsidRPr="00895D96" w:rsidRDefault="008D4CD2" w:rsidP="008D4CD2">
      <w:pPr>
        <w:rPr>
          <w:rFonts w:asciiTheme="majorHAnsi" w:hAnsiTheme="majorHAnsi"/>
          <w:b/>
          <w:lang w:val="da-DK"/>
        </w:rPr>
      </w:pPr>
      <w:r w:rsidRPr="00895D96">
        <w:rPr>
          <w:rFonts w:asciiTheme="majorHAnsi" w:hAnsiTheme="majorHAnsi"/>
          <w:b/>
          <w:lang w:val="da-DK"/>
        </w:rPr>
        <w:t>SEB</w:t>
      </w:r>
    </w:p>
    <w:p w14:paraId="55DD04BF" w14:textId="44A0D0AE" w:rsidR="008D4CD2" w:rsidRPr="00895D96" w:rsidRDefault="00A36DEF" w:rsidP="008D4CD2">
      <w:pPr>
        <w:rPr>
          <w:rFonts w:asciiTheme="majorHAnsi" w:hAnsiTheme="majorHAnsi"/>
          <w:lang w:val="da-DK"/>
        </w:rPr>
      </w:pPr>
      <w:r w:rsidRPr="00895D96">
        <w:rPr>
          <w:rFonts w:asciiTheme="majorHAnsi" w:hAnsiTheme="majorHAnsi" w:cs="Arial"/>
          <w:lang w:val="da-DK"/>
        </w:rPr>
        <w:t xml:space="preserve">SEB er en ledende nordisk finansiel koncern. Som </w:t>
      </w:r>
      <w:proofErr w:type="spellStart"/>
      <w:r w:rsidRPr="00895D96">
        <w:rPr>
          <w:rFonts w:asciiTheme="majorHAnsi" w:hAnsiTheme="majorHAnsi" w:cs="Arial"/>
          <w:lang w:val="da-DK"/>
        </w:rPr>
        <w:t>relationsbank</w:t>
      </w:r>
      <w:proofErr w:type="spellEnd"/>
      <w:r w:rsidRPr="00895D96">
        <w:rPr>
          <w:rFonts w:asciiTheme="majorHAnsi" w:hAnsiTheme="majorHAnsi" w:cs="Arial"/>
          <w:lang w:val="da-DK"/>
        </w:rPr>
        <w:t xml:space="preserve"> tilbyder SEB i Sverige og de baltiske lande finansiel rådgivning og et bredt udbud af andre finansielle tjenester. I Danmark, Finland, Norge og Tyskland har SEB stærkt fokus på </w:t>
      </w:r>
      <w:proofErr w:type="spellStart"/>
      <w:r w:rsidRPr="00895D96">
        <w:rPr>
          <w:rFonts w:asciiTheme="majorHAnsi" w:hAnsiTheme="majorHAnsi" w:cs="Arial"/>
          <w:lang w:val="da-DK"/>
        </w:rPr>
        <w:t>corporate</w:t>
      </w:r>
      <w:proofErr w:type="spellEnd"/>
      <w:r w:rsidRPr="00895D96">
        <w:rPr>
          <w:rFonts w:asciiTheme="majorHAnsi" w:hAnsiTheme="majorHAnsi" w:cs="Arial"/>
          <w:lang w:val="da-DK"/>
        </w:rPr>
        <w:t xml:space="preserve"> og </w:t>
      </w:r>
      <w:proofErr w:type="spellStart"/>
      <w:r w:rsidRPr="00895D96">
        <w:rPr>
          <w:rFonts w:asciiTheme="majorHAnsi" w:hAnsiTheme="majorHAnsi" w:cs="Arial"/>
          <w:lang w:val="da-DK"/>
        </w:rPr>
        <w:t>investment</w:t>
      </w:r>
      <w:proofErr w:type="spellEnd"/>
      <w:r w:rsidRPr="00895D96">
        <w:rPr>
          <w:rFonts w:asciiTheme="majorHAnsi" w:hAnsiTheme="majorHAnsi" w:cs="Arial"/>
          <w:lang w:val="da-DK"/>
        </w:rPr>
        <w:t xml:space="preserve"> </w:t>
      </w:r>
      <w:proofErr w:type="spellStart"/>
      <w:r w:rsidRPr="00895D96">
        <w:rPr>
          <w:rFonts w:asciiTheme="majorHAnsi" w:hAnsiTheme="majorHAnsi" w:cs="Arial"/>
          <w:lang w:val="da-DK"/>
        </w:rPr>
        <w:t>banking</w:t>
      </w:r>
      <w:proofErr w:type="spellEnd"/>
      <w:r w:rsidRPr="00895D96">
        <w:rPr>
          <w:rFonts w:asciiTheme="majorHAnsi" w:hAnsiTheme="majorHAnsi" w:cs="Arial"/>
          <w:lang w:val="da-DK"/>
        </w:rPr>
        <w:t xml:space="preserve">, ud fra et fuldservice koncept til erhvervsvirksomheder og institutionelle kunder. Virksomhedens internationale karakter afspejles i, at SEB er repræsenteret i over 20 lande verden over. Den 31. december 2013 udgjorde koncernens balance 2,485 milliarder SEK og kapital under forvaltning 1.475 milliarder SEK. Koncernen har cirka 16.000 ansatte, hvoraf cirka 730 er ansat i Danmark. Læs mere om SEB Danmark på </w:t>
      </w:r>
      <w:hyperlink r:id="rId7" w:history="1">
        <w:r w:rsidRPr="00895D96">
          <w:rPr>
            <w:rFonts w:asciiTheme="majorHAnsi" w:hAnsiTheme="majorHAnsi" w:cs="Arial"/>
            <w:lang w:val="da-DK"/>
          </w:rPr>
          <w:t>www.seb.dk</w:t>
        </w:r>
      </w:hyperlink>
      <w:r w:rsidRPr="00895D96">
        <w:rPr>
          <w:rFonts w:asciiTheme="majorHAnsi" w:hAnsiTheme="majorHAnsi" w:cs="Arial"/>
          <w:lang w:val="da-DK"/>
        </w:rPr>
        <w:t xml:space="preserve"> og om SEB koncernen på </w:t>
      </w:r>
      <w:hyperlink r:id="rId8" w:history="1">
        <w:r w:rsidRPr="00895D96">
          <w:rPr>
            <w:rFonts w:asciiTheme="majorHAnsi" w:hAnsiTheme="majorHAnsi" w:cs="Arial"/>
            <w:lang w:val="da-DK"/>
          </w:rPr>
          <w:t>www.sebgroup.com</w:t>
        </w:r>
      </w:hyperlink>
      <w:r w:rsidRPr="00895D96">
        <w:rPr>
          <w:rFonts w:asciiTheme="majorHAnsi" w:hAnsiTheme="majorHAnsi" w:cs="Arial"/>
          <w:lang w:val="da-DK"/>
        </w:rPr>
        <w:t>.</w:t>
      </w:r>
    </w:p>
    <w:p w14:paraId="1B0BE908" w14:textId="77777777" w:rsidR="008D4CD2" w:rsidRDefault="008D4CD2" w:rsidP="008D4CD2">
      <w:pPr>
        <w:rPr>
          <w:rFonts w:asciiTheme="majorHAnsi" w:hAnsiTheme="majorHAnsi"/>
          <w:lang w:val="da-DK"/>
        </w:rPr>
      </w:pPr>
    </w:p>
    <w:p w14:paraId="0EBC617A" w14:textId="77777777" w:rsidR="00CC3608" w:rsidRPr="00CC3608" w:rsidRDefault="00CC3608" w:rsidP="00CC3608">
      <w:pPr>
        <w:rPr>
          <w:rFonts w:asciiTheme="majorHAnsi" w:hAnsiTheme="majorHAnsi"/>
          <w:b/>
          <w:lang w:val="da-DK"/>
        </w:rPr>
      </w:pPr>
      <w:r w:rsidRPr="00CC3608">
        <w:rPr>
          <w:rFonts w:asciiTheme="majorHAnsi" w:hAnsiTheme="majorHAnsi"/>
          <w:b/>
          <w:lang w:val="da-DK"/>
        </w:rPr>
        <w:t xml:space="preserve">Ares Management LLC </w:t>
      </w:r>
    </w:p>
    <w:p w14:paraId="738B5D80" w14:textId="374E5208" w:rsidR="00CC3608" w:rsidRDefault="00CC3608" w:rsidP="00CC3608">
      <w:pPr>
        <w:rPr>
          <w:rFonts w:asciiTheme="majorHAnsi" w:hAnsiTheme="majorHAnsi"/>
          <w:lang w:val="da-DK"/>
        </w:rPr>
      </w:pPr>
      <w:r w:rsidRPr="00CC3608">
        <w:rPr>
          <w:rFonts w:asciiTheme="majorHAnsi" w:hAnsiTheme="majorHAnsi"/>
          <w:lang w:val="da-DK"/>
        </w:rPr>
        <w:t>Ares Manage</w:t>
      </w:r>
      <w:r>
        <w:rPr>
          <w:rFonts w:asciiTheme="majorHAnsi" w:hAnsiTheme="majorHAnsi"/>
          <w:lang w:val="da-DK"/>
        </w:rPr>
        <w:t xml:space="preserve">ment LLC er en global specialiseret asset manager </w:t>
      </w:r>
      <w:r w:rsidRPr="00CC3608">
        <w:rPr>
          <w:rFonts w:asciiTheme="majorHAnsi" w:hAnsiTheme="majorHAnsi"/>
          <w:lang w:val="da-DK"/>
        </w:rPr>
        <w:t>og SEC registreret investeringsrådgiver med omkri</w:t>
      </w:r>
      <w:r>
        <w:rPr>
          <w:rFonts w:asciiTheme="majorHAnsi" w:hAnsiTheme="majorHAnsi"/>
          <w:lang w:val="da-DK"/>
        </w:rPr>
        <w:t xml:space="preserve">ng 71 milliarder USD engageret </w:t>
      </w:r>
      <w:r w:rsidRPr="00CC3608">
        <w:rPr>
          <w:rFonts w:asciiTheme="majorHAnsi" w:hAnsiTheme="majorHAnsi"/>
          <w:lang w:val="da-DK"/>
        </w:rPr>
        <w:t>kapital under f</w:t>
      </w:r>
      <w:r>
        <w:rPr>
          <w:rFonts w:asciiTheme="majorHAnsi" w:hAnsiTheme="majorHAnsi"/>
          <w:lang w:val="da-DK"/>
        </w:rPr>
        <w:t xml:space="preserve">orvaltning og 700 medarbejdere – pr. </w:t>
      </w:r>
      <w:r w:rsidRPr="00CC3608">
        <w:rPr>
          <w:rFonts w:asciiTheme="majorHAnsi" w:hAnsiTheme="majorHAnsi"/>
          <w:lang w:val="da-DK"/>
        </w:rPr>
        <w:t>31. december 2013. Ares har hovedkvarter i Los Angeles med professionelle placeret over hele USA, Europa og Asien, og investerer på tværs a</w:t>
      </w:r>
      <w:r w:rsidR="002B46AC">
        <w:rPr>
          <w:rFonts w:asciiTheme="majorHAnsi" w:hAnsiTheme="majorHAnsi"/>
          <w:lang w:val="da-DK"/>
        </w:rPr>
        <w:t xml:space="preserve">f kapitalstrukturen - fra senior </w:t>
      </w:r>
      <w:proofErr w:type="spellStart"/>
      <w:r w:rsidR="002B46AC">
        <w:rPr>
          <w:rFonts w:asciiTheme="majorHAnsi" w:hAnsiTheme="majorHAnsi"/>
          <w:lang w:val="da-DK"/>
        </w:rPr>
        <w:t>dept</w:t>
      </w:r>
      <w:proofErr w:type="spellEnd"/>
      <w:r w:rsidR="00933BF0">
        <w:rPr>
          <w:rFonts w:asciiTheme="majorHAnsi" w:hAnsiTheme="majorHAnsi"/>
          <w:lang w:val="da-DK"/>
        </w:rPr>
        <w:t xml:space="preserve"> til </w:t>
      </w:r>
      <w:proofErr w:type="spellStart"/>
      <w:r w:rsidR="00933BF0">
        <w:rPr>
          <w:rFonts w:asciiTheme="majorHAnsi" w:hAnsiTheme="majorHAnsi"/>
          <w:lang w:val="da-DK"/>
        </w:rPr>
        <w:t>common</w:t>
      </w:r>
      <w:proofErr w:type="spellEnd"/>
      <w:r w:rsidR="00933BF0">
        <w:rPr>
          <w:rFonts w:asciiTheme="majorHAnsi" w:hAnsiTheme="majorHAnsi"/>
          <w:lang w:val="da-DK"/>
        </w:rPr>
        <w:t xml:space="preserve"> </w:t>
      </w:r>
      <w:proofErr w:type="spellStart"/>
      <w:r w:rsidR="00933BF0">
        <w:rPr>
          <w:rFonts w:asciiTheme="majorHAnsi" w:hAnsiTheme="majorHAnsi"/>
          <w:lang w:val="da-DK"/>
        </w:rPr>
        <w:t>equity</w:t>
      </w:r>
      <w:proofErr w:type="spellEnd"/>
      <w:r w:rsidRPr="00CC3608">
        <w:rPr>
          <w:rFonts w:asciiTheme="majorHAnsi" w:hAnsiTheme="majorHAnsi"/>
          <w:lang w:val="da-DK"/>
        </w:rPr>
        <w:t>. Ares</w:t>
      </w:r>
      <w:r w:rsidR="00DA1C2B">
        <w:rPr>
          <w:rFonts w:asciiTheme="majorHAnsi" w:hAnsiTheme="majorHAnsi"/>
          <w:lang w:val="da-DK"/>
        </w:rPr>
        <w:t>’</w:t>
      </w:r>
      <w:r w:rsidRPr="00CC3608">
        <w:rPr>
          <w:rFonts w:asciiTheme="majorHAnsi" w:hAnsiTheme="majorHAnsi"/>
          <w:lang w:val="da-DK"/>
        </w:rPr>
        <w:t xml:space="preserve"> investeringsaktiviteter styres af dedikerede</w:t>
      </w:r>
      <w:r w:rsidR="00F83C3C">
        <w:rPr>
          <w:rFonts w:asciiTheme="majorHAnsi" w:hAnsiTheme="majorHAnsi"/>
          <w:lang w:val="da-DK"/>
        </w:rPr>
        <w:t xml:space="preserve"> teams </w:t>
      </w:r>
      <w:r w:rsidR="00933BF0">
        <w:rPr>
          <w:rFonts w:asciiTheme="majorHAnsi" w:hAnsiTheme="majorHAnsi"/>
          <w:lang w:val="da-DK"/>
        </w:rPr>
        <w:t xml:space="preserve">i sine Capital Markets, Privat </w:t>
      </w:r>
      <w:proofErr w:type="spellStart"/>
      <w:r w:rsidR="00933BF0">
        <w:rPr>
          <w:rFonts w:asciiTheme="majorHAnsi" w:hAnsiTheme="majorHAnsi"/>
          <w:lang w:val="da-DK"/>
        </w:rPr>
        <w:t>D</w:t>
      </w:r>
      <w:r w:rsidR="00F83C3C">
        <w:rPr>
          <w:rFonts w:asciiTheme="majorHAnsi" w:hAnsiTheme="majorHAnsi"/>
          <w:lang w:val="da-DK"/>
        </w:rPr>
        <w:t>ept</w:t>
      </w:r>
      <w:proofErr w:type="spellEnd"/>
      <w:r w:rsidRPr="00CC3608">
        <w:rPr>
          <w:rFonts w:asciiTheme="majorHAnsi" w:hAnsiTheme="majorHAnsi"/>
          <w:lang w:val="da-DK"/>
        </w:rPr>
        <w:t xml:space="preserve">, Private Equity og Real </w:t>
      </w:r>
      <w:proofErr w:type="spellStart"/>
      <w:r w:rsidRPr="00CC3608">
        <w:rPr>
          <w:rFonts w:asciiTheme="majorHAnsi" w:hAnsiTheme="majorHAnsi"/>
          <w:lang w:val="da-DK"/>
        </w:rPr>
        <w:t>Estate</w:t>
      </w:r>
      <w:proofErr w:type="spellEnd"/>
      <w:r w:rsidRPr="00CC3608">
        <w:rPr>
          <w:rFonts w:asciiTheme="majorHAnsi" w:hAnsiTheme="majorHAnsi"/>
          <w:lang w:val="da-DK"/>
        </w:rPr>
        <w:t xml:space="preserve"> Investment platforme. Ares Management blev bygget på det grundlæggende princip om, at hver platform </w:t>
      </w:r>
      <w:r w:rsidR="00DA1C2B">
        <w:rPr>
          <w:rFonts w:asciiTheme="majorHAnsi" w:hAnsiTheme="majorHAnsi"/>
          <w:lang w:val="da-DK"/>
        </w:rPr>
        <w:t xml:space="preserve">drager </w:t>
      </w:r>
      <w:r w:rsidRPr="00CC3608">
        <w:rPr>
          <w:rFonts w:asciiTheme="majorHAnsi" w:hAnsiTheme="majorHAnsi"/>
          <w:lang w:val="da-DK"/>
        </w:rPr>
        <w:t xml:space="preserve">fordele ved at være en del af den større helhed. </w:t>
      </w:r>
      <w:r w:rsidR="00203879">
        <w:rPr>
          <w:rFonts w:asciiTheme="majorHAnsi" w:hAnsiTheme="majorHAnsi"/>
          <w:lang w:val="da-DK"/>
        </w:rPr>
        <w:t>Denne multiaktive synergi tilbyder</w:t>
      </w:r>
      <w:r w:rsidRPr="00CC3608">
        <w:rPr>
          <w:rFonts w:asciiTheme="majorHAnsi" w:hAnsiTheme="majorHAnsi"/>
          <w:lang w:val="da-DK"/>
        </w:rPr>
        <w:t xml:space="preserve"> </w:t>
      </w:r>
      <w:r w:rsidR="00203879">
        <w:rPr>
          <w:rFonts w:asciiTheme="majorHAnsi" w:hAnsiTheme="majorHAnsi"/>
          <w:lang w:val="da-DK"/>
        </w:rPr>
        <w:t xml:space="preserve">sine fagfolk </w:t>
      </w:r>
      <w:r w:rsidRPr="00CC3608">
        <w:rPr>
          <w:rFonts w:asciiTheme="majorHAnsi" w:hAnsiTheme="majorHAnsi"/>
          <w:lang w:val="da-DK"/>
        </w:rPr>
        <w:t>indsigt i tendenser i branchen, adgang til væsentlige deal flow</w:t>
      </w:r>
      <w:r w:rsidR="00203879">
        <w:rPr>
          <w:rFonts w:asciiTheme="majorHAnsi" w:hAnsiTheme="majorHAnsi"/>
          <w:lang w:val="da-DK"/>
        </w:rPr>
        <w:t>s</w:t>
      </w:r>
      <w:r w:rsidRPr="00CC3608">
        <w:rPr>
          <w:rFonts w:asciiTheme="majorHAnsi" w:hAnsiTheme="majorHAnsi"/>
          <w:lang w:val="da-DK"/>
        </w:rPr>
        <w:t xml:space="preserve"> og evne til at vurdere relative værdi</w:t>
      </w:r>
      <w:r w:rsidR="00203879">
        <w:rPr>
          <w:rFonts w:asciiTheme="majorHAnsi" w:hAnsiTheme="majorHAnsi"/>
          <w:lang w:val="da-DK"/>
        </w:rPr>
        <w:t>er</w:t>
      </w:r>
      <w:r w:rsidRPr="00CC3608">
        <w:rPr>
          <w:rFonts w:asciiTheme="majorHAnsi" w:hAnsiTheme="majorHAnsi"/>
          <w:lang w:val="da-DK"/>
        </w:rPr>
        <w:t>. For yderligere information, besøg www.aresmgmt.com.</w:t>
      </w:r>
    </w:p>
    <w:p w14:paraId="448EE605" w14:textId="77777777" w:rsidR="00CC3608" w:rsidRDefault="00CC3608" w:rsidP="008D4CD2">
      <w:pPr>
        <w:rPr>
          <w:rFonts w:asciiTheme="majorHAnsi" w:hAnsiTheme="majorHAnsi"/>
          <w:lang w:val="da-DK"/>
        </w:rPr>
      </w:pPr>
    </w:p>
    <w:p w14:paraId="391B24A9" w14:textId="77777777" w:rsidR="00CC3608" w:rsidRPr="008D4CD2" w:rsidRDefault="00CC3608" w:rsidP="008D4CD2">
      <w:pPr>
        <w:rPr>
          <w:rFonts w:asciiTheme="majorHAnsi" w:hAnsiTheme="majorHAnsi"/>
          <w:lang w:val="da-DK"/>
        </w:rPr>
      </w:pPr>
    </w:p>
    <w:p w14:paraId="61347789" w14:textId="1142F495" w:rsidR="001401BD" w:rsidRPr="008D4CD2" w:rsidRDefault="001401BD" w:rsidP="008D4CD2">
      <w:pPr>
        <w:rPr>
          <w:rFonts w:asciiTheme="majorHAnsi" w:hAnsiTheme="majorHAnsi"/>
          <w:lang w:val="da-DK"/>
        </w:rPr>
      </w:pPr>
    </w:p>
    <w:bookmarkEnd w:id="0"/>
    <w:sectPr w:rsidR="001401BD" w:rsidRPr="008D4CD2" w:rsidSect="001401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1E"/>
    <w:rsid w:val="00062E05"/>
    <w:rsid w:val="001401BD"/>
    <w:rsid w:val="001E291E"/>
    <w:rsid w:val="001F04BF"/>
    <w:rsid w:val="00203879"/>
    <w:rsid w:val="0021717C"/>
    <w:rsid w:val="002700E3"/>
    <w:rsid w:val="002B46AC"/>
    <w:rsid w:val="002E7DBF"/>
    <w:rsid w:val="00390E07"/>
    <w:rsid w:val="003B15AE"/>
    <w:rsid w:val="00533C8E"/>
    <w:rsid w:val="005A593D"/>
    <w:rsid w:val="005C15D8"/>
    <w:rsid w:val="0071221E"/>
    <w:rsid w:val="00737A8F"/>
    <w:rsid w:val="007C2981"/>
    <w:rsid w:val="00885143"/>
    <w:rsid w:val="00895D96"/>
    <w:rsid w:val="008B1EFD"/>
    <w:rsid w:val="008D4CD2"/>
    <w:rsid w:val="008F0E3E"/>
    <w:rsid w:val="00933BF0"/>
    <w:rsid w:val="009D26B5"/>
    <w:rsid w:val="009F446F"/>
    <w:rsid w:val="00A36DEF"/>
    <w:rsid w:val="00A91BC8"/>
    <w:rsid w:val="00B12B8B"/>
    <w:rsid w:val="00B55603"/>
    <w:rsid w:val="00CC3608"/>
    <w:rsid w:val="00CD04A3"/>
    <w:rsid w:val="00D15AC3"/>
    <w:rsid w:val="00D50CE4"/>
    <w:rsid w:val="00D9777E"/>
    <w:rsid w:val="00DA1C2B"/>
    <w:rsid w:val="00DA7578"/>
    <w:rsid w:val="00E56C70"/>
    <w:rsid w:val="00E8609F"/>
    <w:rsid w:val="00EE4334"/>
    <w:rsid w:val="00F01677"/>
    <w:rsid w:val="00F02719"/>
    <w:rsid w:val="00F37D8C"/>
    <w:rsid w:val="00F83C3C"/>
    <w:rsid w:val="00FD4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43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578"/>
    <w:rPr>
      <w:color w:val="0000FF" w:themeColor="hyperlink"/>
      <w:u w:val="single"/>
    </w:rPr>
  </w:style>
  <w:style w:type="paragraph" w:styleId="BalloonText">
    <w:name w:val="Balloon Text"/>
    <w:basedOn w:val="Normal"/>
    <w:link w:val="BalloonTextChar"/>
    <w:uiPriority w:val="99"/>
    <w:semiHidden/>
    <w:unhideWhenUsed/>
    <w:rsid w:val="00E8609F"/>
    <w:rPr>
      <w:rFonts w:ascii="Lucida Grande" w:hAnsi="Lucida Grande"/>
      <w:sz w:val="18"/>
      <w:szCs w:val="18"/>
    </w:rPr>
  </w:style>
  <w:style w:type="character" w:customStyle="1" w:styleId="BalloonTextChar">
    <w:name w:val="Balloon Text Char"/>
    <w:basedOn w:val="DefaultParagraphFont"/>
    <w:link w:val="BalloonText"/>
    <w:uiPriority w:val="99"/>
    <w:semiHidden/>
    <w:rsid w:val="00E8609F"/>
    <w:rPr>
      <w:rFonts w:ascii="Lucida Grande" w:hAnsi="Lucida Grande"/>
      <w:sz w:val="18"/>
      <w:szCs w:val="18"/>
    </w:rPr>
  </w:style>
  <w:style w:type="character" w:styleId="CommentReference">
    <w:name w:val="annotation reference"/>
    <w:basedOn w:val="DefaultParagraphFont"/>
    <w:uiPriority w:val="99"/>
    <w:semiHidden/>
    <w:unhideWhenUsed/>
    <w:rsid w:val="00A91BC8"/>
    <w:rPr>
      <w:sz w:val="18"/>
      <w:szCs w:val="18"/>
    </w:rPr>
  </w:style>
  <w:style w:type="paragraph" w:styleId="CommentText">
    <w:name w:val="annotation text"/>
    <w:basedOn w:val="Normal"/>
    <w:link w:val="CommentTextChar"/>
    <w:uiPriority w:val="99"/>
    <w:semiHidden/>
    <w:unhideWhenUsed/>
    <w:rsid w:val="00A91BC8"/>
  </w:style>
  <w:style w:type="character" w:customStyle="1" w:styleId="CommentTextChar">
    <w:name w:val="Comment Text Char"/>
    <w:basedOn w:val="DefaultParagraphFont"/>
    <w:link w:val="CommentText"/>
    <w:uiPriority w:val="99"/>
    <w:semiHidden/>
    <w:rsid w:val="00A91BC8"/>
  </w:style>
  <w:style w:type="paragraph" w:styleId="CommentSubject">
    <w:name w:val="annotation subject"/>
    <w:basedOn w:val="CommentText"/>
    <w:next w:val="CommentText"/>
    <w:link w:val="CommentSubjectChar"/>
    <w:uiPriority w:val="99"/>
    <w:semiHidden/>
    <w:unhideWhenUsed/>
    <w:rsid w:val="00A91BC8"/>
    <w:rPr>
      <w:b/>
      <w:bCs/>
      <w:sz w:val="20"/>
      <w:szCs w:val="20"/>
    </w:rPr>
  </w:style>
  <w:style w:type="character" w:customStyle="1" w:styleId="CommentSubjectChar">
    <w:name w:val="Comment Subject Char"/>
    <w:basedOn w:val="CommentTextChar"/>
    <w:link w:val="CommentSubject"/>
    <w:uiPriority w:val="99"/>
    <w:semiHidden/>
    <w:rsid w:val="00A91BC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578"/>
    <w:rPr>
      <w:color w:val="0000FF" w:themeColor="hyperlink"/>
      <w:u w:val="single"/>
    </w:rPr>
  </w:style>
  <w:style w:type="paragraph" w:styleId="BalloonText">
    <w:name w:val="Balloon Text"/>
    <w:basedOn w:val="Normal"/>
    <w:link w:val="BalloonTextChar"/>
    <w:uiPriority w:val="99"/>
    <w:semiHidden/>
    <w:unhideWhenUsed/>
    <w:rsid w:val="00E8609F"/>
    <w:rPr>
      <w:rFonts w:ascii="Lucida Grande" w:hAnsi="Lucida Grande"/>
      <w:sz w:val="18"/>
      <w:szCs w:val="18"/>
    </w:rPr>
  </w:style>
  <w:style w:type="character" w:customStyle="1" w:styleId="BalloonTextChar">
    <w:name w:val="Balloon Text Char"/>
    <w:basedOn w:val="DefaultParagraphFont"/>
    <w:link w:val="BalloonText"/>
    <w:uiPriority w:val="99"/>
    <w:semiHidden/>
    <w:rsid w:val="00E8609F"/>
    <w:rPr>
      <w:rFonts w:ascii="Lucida Grande" w:hAnsi="Lucida Grande"/>
      <w:sz w:val="18"/>
      <w:szCs w:val="18"/>
    </w:rPr>
  </w:style>
  <w:style w:type="character" w:styleId="CommentReference">
    <w:name w:val="annotation reference"/>
    <w:basedOn w:val="DefaultParagraphFont"/>
    <w:uiPriority w:val="99"/>
    <w:semiHidden/>
    <w:unhideWhenUsed/>
    <w:rsid w:val="00A91BC8"/>
    <w:rPr>
      <w:sz w:val="18"/>
      <w:szCs w:val="18"/>
    </w:rPr>
  </w:style>
  <w:style w:type="paragraph" w:styleId="CommentText">
    <w:name w:val="annotation text"/>
    <w:basedOn w:val="Normal"/>
    <w:link w:val="CommentTextChar"/>
    <w:uiPriority w:val="99"/>
    <w:semiHidden/>
    <w:unhideWhenUsed/>
    <w:rsid w:val="00A91BC8"/>
  </w:style>
  <w:style w:type="character" w:customStyle="1" w:styleId="CommentTextChar">
    <w:name w:val="Comment Text Char"/>
    <w:basedOn w:val="DefaultParagraphFont"/>
    <w:link w:val="CommentText"/>
    <w:uiPriority w:val="99"/>
    <w:semiHidden/>
    <w:rsid w:val="00A91BC8"/>
  </w:style>
  <w:style w:type="paragraph" w:styleId="CommentSubject">
    <w:name w:val="annotation subject"/>
    <w:basedOn w:val="CommentText"/>
    <w:next w:val="CommentText"/>
    <w:link w:val="CommentSubjectChar"/>
    <w:uiPriority w:val="99"/>
    <w:semiHidden/>
    <w:unhideWhenUsed/>
    <w:rsid w:val="00A91BC8"/>
    <w:rPr>
      <w:b/>
      <w:bCs/>
      <w:sz w:val="20"/>
      <w:szCs w:val="20"/>
    </w:rPr>
  </w:style>
  <w:style w:type="character" w:customStyle="1" w:styleId="CommentSubjectChar">
    <w:name w:val="Comment Subject Char"/>
    <w:basedOn w:val="CommentTextChar"/>
    <w:link w:val="CommentSubject"/>
    <w:uiPriority w:val="99"/>
    <w:semiHidden/>
    <w:rsid w:val="00A91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tte.Skeem@KarnovGroup.com" TargetMode="External"/><Relationship Id="rId6" Type="http://schemas.openxmlformats.org/officeDocument/2006/relationships/hyperlink" Target="mailto:Piers.Hooper@EquusGroup.co.uk" TargetMode="External"/><Relationship Id="rId7" Type="http://schemas.openxmlformats.org/officeDocument/2006/relationships/hyperlink" Target="http://www.seb.dk/" TargetMode="External"/><Relationship Id="rId8" Type="http://schemas.openxmlformats.org/officeDocument/2006/relationships/hyperlink" Target="http://www.seb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7458</Characters>
  <Application>Microsoft Macintosh Word</Application>
  <DocSecurity>4</DocSecurity>
  <Lines>62</Lines>
  <Paragraphs>17</Paragraphs>
  <ScaleCrop>false</ScaleCrop>
  <Company>Karnov Group</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Skeem</dc:creator>
  <cp:keywords/>
  <dc:description/>
  <cp:lastModifiedBy>Magnus Seidler Hviid</cp:lastModifiedBy>
  <cp:revision>2</cp:revision>
  <dcterms:created xsi:type="dcterms:W3CDTF">2014-03-03T08:11:00Z</dcterms:created>
  <dcterms:modified xsi:type="dcterms:W3CDTF">2014-03-03T08:11:00Z</dcterms:modified>
</cp:coreProperties>
</file>