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49" w:rsidRPr="00C93200" w:rsidRDefault="00232995">
      <w:pPr>
        <w:pStyle w:val="Body"/>
        <w:spacing w:after="0" w:line="240" w:lineRule="auto"/>
        <w:jc w:val="center"/>
        <w:rPr>
          <w:b/>
          <w:bCs/>
          <w:color w:val="000000" w:themeColor="text1"/>
        </w:rPr>
      </w:pPr>
      <w:r>
        <w:rPr>
          <w:noProof/>
          <w:color w:val="000000" w:themeColor="text1"/>
          <w:lang w:bidi="ar-SA"/>
        </w:rPr>
        <w:drawing>
          <wp:anchor distT="0" distB="0" distL="114300" distR="114300" simplePos="0" relativeHeight="251659264" behindDoc="1" locked="0" layoutInCell="1" allowOverlap="1" wp14:anchorId="002A4C4C" wp14:editId="71BDA0F3">
            <wp:simplePos x="0" y="0"/>
            <wp:positionH relativeFrom="column">
              <wp:posOffset>-922655</wp:posOffset>
            </wp:positionH>
            <wp:positionV relativeFrom="paragraph">
              <wp:posOffset>-922655</wp:posOffset>
            </wp:positionV>
            <wp:extent cx="4858385" cy="986155"/>
            <wp:effectExtent l="0" t="0" r="0" b="4445"/>
            <wp:wrapThrough wrapText="bothSides">
              <wp:wrapPolygon edited="0">
                <wp:start x="0" y="0"/>
                <wp:lineTo x="0" y="21280"/>
                <wp:lineTo x="21512" y="21280"/>
                <wp:lineTo x="21512" y="0"/>
                <wp:lineTo x="0" y="0"/>
              </wp:wrapPolygon>
            </wp:wrapThrough>
            <wp:docPr id="1" name="Picture 1" descr="SWP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A_LOGO_COLOUR"/>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85838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D49" w:rsidRPr="00C93200" w:rsidRDefault="00651FDD">
      <w:pPr>
        <w:pStyle w:val="Body"/>
        <w:spacing w:after="0" w:line="240" w:lineRule="auto"/>
        <w:jc w:val="center"/>
        <w:rPr>
          <w:b/>
          <w:bCs/>
          <w:color w:val="000000" w:themeColor="text1"/>
          <w:sz w:val="40"/>
          <w:szCs w:val="40"/>
        </w:rPr>
      </w:pPr>
      <w:r>
        <w:rPr>
          <w:b/>
          <w:color w:val="000000" w:themeColor="text1"/>
          <w:sz w:val="40"/>
        </w:rPr>
        <w:t xml:space="preserve">Творческий дуэт Ронг-Ронг и Инри (RongRong &amp; inri) награжден </w:t>
      </w:r>
    </w:p>
    <w:p w:rsidR="00052D49" w:rsidRPr="00316ED4" w:rsidRDefault="00651FDD">
      <w:pPr>
        <w:pStyle w:val="Body"/>
        <w:spacing w:after="0" w:line="240" w:lineRule="auto"/>
        <w:jc w:val="center"/>
        <w:rPr>
          <w:b/>
          <w:bCs/>
          <w:color w:val="000000" w:themeColor="text1"/>
          <w:sz w:val="40"/>
          <w:szCs w:val="40"/>
          <w:lang w:val="en-US"/>
        </w:rPr>
      </w:pPr>
      <w:r>
        <w:rPr>
          <w:b/>
          <w:color w:val="000000" w:themeColor="text1"/>
          <w:sz w:val="40"/>
        </w:rPr>
        <w:t>премией</w:t>
      </w:r>
      <w:r w:rsidRPr="00316ED4">
        <w:rPr>
          <w:b/>
          <w:color w:val="000000" w:themeColor="text1"/>
          <w:sz w:val="40"/>
          <w:lang w:val="en-US"/>
        </w:rPr>
        <w:t xml:space="preserve"> Son</w:t>
      </w:r>
      <w:r w:rsidR="005D3488">
        <w:rPr>
          <w:b/>
          <w:color w:val="000000" w:themeColor="text1"/>
          <w:sz w:val="40"/>
          <w:lang w:val="en-US"/>
        </w:rPr>
        <w:t>y World Photography Awards 2016</w:t>
      </w:r>
      <w:r w:rsidRPr="00316ED4">
        <w:rPr>
          <w:b/>
          <w:color w:val="000000" w:themeColor="text1"/>
          <w:sz w:val="40"/>
          <w:lang w:val="en-US"/>
        </w:rPr>
        <w:t>.</w:t>
      </w:r>
    </w:p>
    <w:p w:rsidR="00724493" w:rsidRPr="00316ED4" w:rsidRDefault="00724493">
      <w:pPr>
        <w:pStyle w:val="Body"/>
        <w:spacing w:after="0" w:line="240" w:lineRule="auto"/>
        <w:jc w:val="center"/>
        <w:rPr>
          <w:b/>
          <w:bCs/>
          <w:color w:val="000000" w:themeColor="text1"/>
          <w:sz w:val="20"/>
          <w:szCs w:val="20"/>
          <w:lang w:val="en-US"/>
        </w:rPr>
      </w:pPr>
    </w:p>
    <w:p w:rsidR="00232995" w:rsidRDefault="00724493">
      <w:pPr>
        <w:pStyle w:val="Body"/>
        <w:spacing w:after="0" w:line="240" w:lineRule="auto"/>
        <w:jc w:val="center"/>
        <w:rPr>
          <w:b/>
          <w:bCs/>
          <w:color w:val="000000" w:themeColor="text1"/>
          <w:sz w:val="24"/>
          <w:szCs w:val="24"/>
        </w:rPr>
      </w:pPr>
      <w:r>
        <w:rPr>
          <w:b/>
          <w:color w:val="000000" w:themeColor="text1"/>
          <w:sz w:val="24"/>
        </w:rPr>
        <w:t xml:space="preserve">Обладатели награды «Значительный вклад в области фотографии» (Outstanding Contribution to Photography) </w:t>
      </w:r>
    </w:p>
    <w:p w:rsidR="00724493" w:rsidRPr="00232995" w:rsidRDefault="00724493">
      <w:pPr>
        <w:pStyle w:val="Body"/>
        <w:spacing w:after="0" w:line="240" w:lineRule="auto"/>
        <w:jc w:val="center"/>
        <w:rPr>
          <w:b/>
          <w:bCs/>
          <w:color w:val="000000" w:themeColor="text1"/>
          <w:sz w:val="24"/>
          <w:szCs w:val="24"/>
        </w:rPr>
      </w:pPr>
      <w:r>
        <w:rPr>
          <w:b/>
          <w:color w:val="000000" w:themeColor="text1"/>
          <w:sz w:val="24"/>
        </w:rPr>
        <w:t>крупнейшего в мире конкурса фотографии</w:t>
      </w:r>
    </w:p>
    <w:p w:rsidR="00052D49" w:rsidRPr="00232995" w:rsidRDefault="00052D49">
      <w:pPr>
        <w:pStyle w:val="Body"/>
        <w:spacing w:after="0" w:line="240" w:lineRule="auto"/>
        <w:jc w:val="center"/>
        <w:rPr>
          <w:bCs/>
          <w:color w:val="000000" w:themeColor="text1"/>
        </w:rPr>
      </w:pPr>
    </w:p>
    <w:p w:rsidR="00052D49" w:rsidRPr="00232995" w:rsidRDefault="00651FDD" w:rsidP="00696107">
      <w:pPr>
        <w:pStyle w:val="ListParagraph"/>
        <w:numPr>
          <w:ilvl w:val="0"/>
          <w:numId w:val="11"/>
        </w:numPr>
        <w:spacing w:after="0" w:line="240" w:lineRule="auto"/>
        <w:rPr>
          <w:bCs/>
          <w:color w:val="000000" w:themeColor="text1"/>
        </w:rPr>
      </w:pPr>
      <w:r>
        <w:rPr>
          <w:color w:val="000000" w:themeColor="text1"/>
        </w:rPr>
        <w:t>Эти художники сформировали современное искусство фотографии в Азии.</w:t>
      </w:r>
    </w:p>
    <w:p w:rsidR="00052D49" w:rsidRPr="00232995" w:rsidRDefault="00651FDD" w:rsidP="00696107">
      <w:pPr>
        <w:pStyle w:val="ListParagraph"/>
        <w:numPr>
          <w:ilvl w:val="0"/>
          <w:numId w:val="11"/>
        </w:numPr>
        <w:spacing w:after="0" w:line="240" w:lineRule="auto"/>
        <w:rPr>
          <w:bCs/>
          <w:color w:val="000000" w:themeColor="text1"/>
        </w:rPr>
      </w:pPr>
      <w:r>
        <w:rPr>
          <w:color w:val="000000" w:themeColor="text1"/>
        </w:rPr>
        <w:t xml:space="preserve">Первая крупная выставка Ронг-Ронг и Инри в Европе включает новые работы из цикла «История </w:t>
      </w:r>
      <w:proofErr w:type="spellStart"/>
      <w:r w:rsidR="00316ED4">
        <w:rPr>
          <w:color w:val="000000" w:themeColor="text1"/>
        </w:rPr>
        <w:t>Цумари</w:t>
      </w:r>
      <w:proofErr w:type="spellEnd"/>
      <w:r>
        <w:rPr>
          <w:color w:val="000000" w:themeColor="text1"/>
        </w:rPr>
        <w:t>» (</w:t>
      </w:r>
      <w:proofErr w:type="spellStart"/>
      <w:r>
        <w:rPr>
          <w:i/>
          <w:color w:val="000000" w:themeColor="text1"/>
        </w:rPr>
        <w:t>Tsumari</w:t>
      </w:r>
      <w:proofErr w:type="spellEnd"/>
      <w:r>
        <w:rPr>
          <w:i/>
          <w:color w:val="000000" w:themeColor="text1"/>
        </w:rPr>
        <w:t xml:space="preserve"> </w:t>
      </w:r>
      <w:proofErr w:type="spellStart"/>
      <w:r>
        <w:rPr>
          <w:i/>
          <w:color w:val="000000" w:themeColor="text1"/>
        </w:rPr>
        <w:t>Story</w:t>
      </w:r>
      <w:proofErr w:type="spellEnd"/>
      <w:r>
        <w:rPr>
          <w:color w:val="000000" w:themeColor="text1"/>
        </w:rPr>
        <w:t xml:space="preserve">), высоко оцененного критиками. Работы будут продемонстрированы в рамках </w:t>
      </w:r>
      <w:r w:rsidR="005D62A5">
        <w:rPr>
          <w:color w:val="000000" w:themeColor="text1"/>
        </w:rPr>
        <w:t xml:space="preserve">выставки работ </w:t>
      </w:r>
      <w:r>
        <w:rPr>
          <w:color w:val="000000" w:themeColor="text1"/>
        </w:rPr>
        <w:t>конкурса Sony</w:t>
      </w:r>
      <w:r w:rsidR="005D3488">
        <w:rPr>
          <w:color w:val="000000" w:themeColor="text1"/>
        </w:rPr>
        <w:t xml:space="preserve"> </w:t>
      </w:r>
      <w:proofErr w:type="spellStart"/>
      <w:r w:rsidR="005D3488">
        <w:rPr>
          <w:color w:val="000000" w:themeColor="text1"/>
        </w:rPr>
        <w:t>World</w:t>
      </w:r>
      <w:proofErr w:type="spellEnd"/>
      <w:r w:rsidR="005D3488">
        <w:rPr>
          <w:color w:val="000000" w:themeColor="text1"/>
        </w:rPr>
        <w:t xml:space="preserve"> </w:t>
      </w:r>
      <w:proofErr w:type="spellStart"/>
      <w:r w:rsidR="005D3488">
        <w:rPr>
          <w:color w:val="000000" w:themeColor="text1"/>
        </w:rPr>
        <w:t>Photography</w:t>
      </w:r>
      <w:proofErr w:type="spellEnd"/>
      <w:r w:rsidR="005D3488">
        <w:rPr>
          <w:color w:val="000000" w:themeColor="text1"/>
        </w:rPr>
        <w:t xml:space="preserve"> </w:t>
      </w:r>
      <w:proofErr w:type="spellStart"/>
      <w:r w:rsidR="005D3488">
        <w:rPr>
          <w:color w:val="000000" w:themeColor="text1"/>
        </w:rPr>
        <w:t>Awards</w:t>
      </w:r>
      <w:proofErr w:type="spellEnd"/>
      <w:r w:rsidR="005D3488">
        <w:rPr>
          <w:color w:val="000000" w:themeColor="text1"/>
        </w:rPr>
        <w:t xml:space="preserve"> 2016</w:t>
      </w:r>
      <w:r>
        <w:rPr>
          <w:color w:val="000000" w:themeColor="text1"/>
        </w:rPr>
        <w:t>.</w:t>
      </w:r>
    </w:p>
    <w:p w:rsidR="00052D49" w:rsidRPr="00232995" w:rsidRDefault="00651FDD" w:rsidP="00696107">
      <w:pPr>
        <w:pStyle w:val="ListParagraph"/>
        <w:numPr>
          <w:ilvl w:val="0"/>
          <w:numId w:val="11"/>
        </w:numPr>
        <w:spacing w:after="0" w:line="240" w:lineRule="auto"/>
        <w:rPr>
          <w:bCs/>
          <w:color w:val="000000" w:themeColor="text1"/>
        </w:rPr>
      </w:pPr>
      <w:r>
        <w:rPr>
          <w:color w:val="000000" w:themeColor="text1"/>
        </w:rPr>
        <w:t>Электронные версии доступны на сайте press.worldphoto.org.</w:t>
      </w:r>
    </w:p>
    <w:p w:rsidR="00052D49" w:rsidRDefault="00052D49" w:rsidP="00232995">
      <w:pPr>
        <w:pStyle w:val="Body"/>
        <w:spacing w:after="0" w:line="240" w:lineRule="auto"/>
        <w:rPr>
          <w:rStyle w:val="Italic"/>
          <w:color w:val="000000" w:themeColor="text1"/>
        </w:rPr>
      </w:pPr>
    </w:p>
    <w:p w:rsidR="00E0042E" w:rsidRDefault="00E0042E" w:rsidP="00E0042E">
      <w:pPr>
        <w:pStyle w:val="Body"/>
        <w:spacing w:after="0" w:line="240" w:lineRule="auto"/>
        <w:jc w:val="center"/>
        <w:rPr>
          <w:rStyle w:val="Italic"/>
          <w:color w:val="000000" w:themeColor="text1"/>
        </w:rPr>
      </w:pPr>
      <w:r>
        <w:rPr>
          <w:noProof/>
          <w:lang w:bidi="ar-SA"/>
        </w:rPr>
        <w:drawing>
          <wp:inline distT="0" distB="0" distL="0" distR="0" wp14:anchorId="018C6C11" wp14:editId="0165808D">
            <wp:extent cx="1279763" cy="1151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280153" cy="1152257"/>
                    </a:xfrm>
                    <a:prstGeom prst="rect">
                      <a:avLst/>
                    </a:prstGeom>
                  </pic:spPr>
                </pic:pic>
              </a:graphicData>
            </a:graphic>
          </wp:inline>
        </w:drawing>
      </w:r>
      <w:r>
        <w:rPr>
          <w:rStyle w:val="Italic"/>
          <w:color w:val="000000" w:themeColor="text1"/>
        </w:rPr>
        <w:t xml:space="preserve">   </w:t>
      </w:r>
      <w:r>
        <w:rPr>
          <w:noProof/>
          <w:lang w:bidi="ar-SA"/>
        </w:rPr>
        <w:drawing>
          <wp:inline distT="0" distB="0" distL="0" distR="0" wp14:anchorId="29A5547D" wp14:editId="46A70205">
            <wp:extent cx="1591293" cy="113849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594022" cy="1140444"/>
                    </a:xfrm>
                    <a:prstGeom prst="rect">
                      <a:avLst/>
                    </a:prstGeom>
                  </pic:spPr>
                </pic:pic>
              </a:graphicData>
            </a:graphic>
          </wp:inline>
        </w:drawing>
      </w:r>
    </w:p>
    <w:p w:rsidR="00E0042E" w:rsidRPr="00C93200" w:rsidRDefault="00E0042E" w:rsidP="00232995">
      <w:pPr>
        <w:pStyle w:val="Body"/>
        <w:spacing w:after="0" w:line="240" w:lineRule="auto"/>
        <w:rPr>
          <w:rStyle w:val="Italic"/>
          <w:color w:val="000000" w:themeColor="text1"/>
        </w:rPr>
      </w:pPr>
    </w:p>
    <w:p w:rsidR="00C93200" w:rsidRPr="00232995" w:rsidRDefault="001439EF" w:rsidP="00232995">
      <w:pPr>
        <w:pStyle w:val="Default"/>
        <w:jc w:val="center"/>
        <w:rPr>
          <w:rStyle w:val="Red"/>
          <w:b/>
          <w:i/>
          <w:iCs/>
          <w:color w:val="000000" w:themeColor="text1"/>
          <w:sz w:val="22"/>
          <w:szCs w:val="22"/>
        </w:rPr>
      </w:pPr>
      <w:r>
        <w:rPr>
          <w:rStyle w:val="Red"/>
          <w:b/>
          <w:i/>
          <w:color w:val="000000" w:themeColor="text1"/>
          <w:sz w:val="22"/>
        </w:rPr>
        <w:t xml:space="preserve">«Эта премия — хороший стимул к тому, чтобы и дальше содействовать развитию фотографии. </w:t>
      </w:r>
    </w:p>
    <w:p w:rsidR="00052D49" w:rsidRPr="00C93200" w:rsidRDefault="00651FDD" w:rsidP="00232995">
      <w:pPr>
        <w:pStyle w:val="Default"/>
        <w:jc w:val="center"/>
        <w:rPr>
          <w:rStyle w:val="Red"/>
          <w:rFonts w:eastAsia="Arial" w:cs="Arial"/>
          <w:i/>
          <w:iCs/>
          <w:color w:val="000000" w:themeColor="text1"/>
          <w:sz w:val="22"/>
          <w:szCs w:val="22"/>
        </w:rPr>
      </w:pPr>
      <w:r>
        <w:rPr>
          <w:rStyle w:val="Red"/>
          <w:b/>
          <w:i/>
          <w:color w:val="000000" w:themeColor="text1"/>
          <w:sz w:val="22"/>
        </w:rPr>
        <w:t>Мы верим в профессию, которую выбрали для себя и очень любим»</w:t>
      </w:r>
      <w:r>
        <w:t>, —</w:t>
      </w:r>
      <w:r>
        <w:rPr>
          <w:rStyle w:val="Red"/>
          <w:i/>
          <w:color w:val="000000" w:themeColor="text1"/>
          <w:sz w:val="22"/>
        </w:rPr>
        <w:t xml:space="preserve"> </w:t>
      </w:r>
      <w:r>
        <w:rPr>
          <w:rStyle w:val="Red"/>
          <w:b/>
          <w:i/>
          <w:color w:val="000000" w:themeColor="text1"/>
          <w:sz w:val="22"/>
        </w:rPr>
        <w:t>Ронг-Ронг и Инри.</w:t>
      </w:r>
    </w:p>
    <w:p w:rsidR="001439EF" w:rsidRPr="00C93200" w:rsidRDefault="001439EF" w:rsidP="00232995">
      <w:pPr>
        <w:pStyle w:val="HeadingRed"/>
        <w:rPr>
          <w:rFonts w:ascii="Calibri" w:eastAsia="Calibri" w:hAnsi="Calibri" w:cs="Calibri"/>
          <w:b w:val="0"/>
          <w:bCs w:val="0"/>
          <w:color w:val="000000" w:themeColor="text1"/>
          <w:sz w:val="22"/>
          <w:szCs w:val="22"/>
          <w:u w:color="000000"/>
        </w:rPr>
      </w:pPr>
    </w:p>
    <w:p w:rsidR="00052D49" w:rsidRPr="00C93200" w:rsidRDefault="005D62A5" w:rsidP="00232995">
      <w:pPr>
        <w:pStyle w:val="HeadingRed"/>
        <w:rPr>
          <w:rFonts w:ascii="Calibri" w:hAnsi="Calibri"/>
          <w:color w:val="000000" w:themeColor="text1"/>
          <w:sz w:val="22"/>
          <w:szCs w:val="22"/>
          <w:u w:color="000000"/>
        </w:rPr>
      </w:pPr>
      <w:r w:rsidRPr="005D62A5">
        <w:rPr>
          <w:rFonts w:ascii="Calibri" w:hAnsi="Calibri"/>
          <w:color w:val="000000" w:themeColor="text1"/>
          <w:sz w:val="22"/>
          <w:u w:color="000000"/>
        </w:rPr>
        <w:t xml:space="preserve">2 </w:t>
      </w:r>
      <w:r>
        <w:rPr>
          <w:rFonts w:ascii="Calibri" w:hAnsi="Calibri"/>
          <w:color w:val="000000" w:themeColor="text1"/>
          <w:sz w:val="22"/>
          <w:u w:color="000000"/>
        </w:rPr>
        <w:t>ФЕВРАЛЯ</w:t>
      </w:r>
      <w:r w:rsidR="00C93200">
        <w:rPr>
          <w:rFonts w:ascii="Calibri" w:hAnsi="Calibri"/>
          <w:color w:val="000000" w:themeColor="text1"/>
          <w:sz w:val="22"/>
          <w:u w:color="000000"/>
        </w:rPr>
        <w:t xml:space="preserve"> 2016 г. Ронг-Ронг и Инри, семейная пара и творческий тандем, значительно повлиявший на современную фотографию в Китае и за его пределами, удостоены награды «Значительны</w:t>
      </w:r>
      <w:r w:rsidR="005D3488">
        <w:rPr>
          <w:rFonts w:ascii="Calibri" w:hAnsi="Calibri"/>
          <w:color w:val="000000" w:themeColor="text1"/>
          <w:sz w:val="22"/>
          <w:u w:color="000000"/>
        </w:rPr>
        <w:t>й вклад в области фотографии» международного</w:t>
      </w:r>
      <w:r w:rsidR="00C93200">
        <w:rPr>
          <w:rFonts w:ascii="Calibri" w:hAnsi="Calibri"/>
          <w:color w:val="000000" w:themeColor="text1"/>
          <w:sz w:val="22"/>
          <w:u w:color="000000"/>
        </w:rPr>
        <w:t xml:space="preserve"> </w:t>
      </w:r>
      <w:r w:rsidR="005D3488">
        <w:rPr>
          <w:rFonts w:ascii="Calibri" w:hAnsi="Calibri"/>
          <w:color w:val="000000" w:themeColor="text1"/>
          <w:sz w:val="22"/>
          <w:u w:color="000000"/>
        </w:rPr>
        <w:t>фотоконкурса</w:t>
      </w:r>
      <w:r w:rsidR="00C93200">
        <w:rPr>
          <w:rFonts w:ascii="Calibri" w:hAnsi="Calibri"/>
          <w:color w:val="000000" w:themeColor="text1"/>
          <w:sz w:val="22"/>
          <w:u w:color="000000"/>
        </w:rPr>
        <w:t xml:space="preserve"> Sony </w:t>
      </w:r>
      <w:proofErr w:type="spellStart"/>
      <w:r w:rsidR="00C93200">
        <w:rPr>
          <w:rFonts w:ascii="Calibri" w:hAnsi="Calibri"/>
          <w:color w:val="000000" w:themeColor="text1"/>
          <w:sz w:val="22"/>
          <w:u w:color="000000"/>
        </w:rPr>
        <w:t>Wo</w:t>
      </w:r>
      <w:r w:rsidR="005D3488">
        <w:rPr>
          <w:rFonts w:ascii="Calibri" w:hAnsi="Calibri"/>
          <w:color w:val="000000" w:themeColor="text1"/>
          <w:sz w:val="22"/>
          <w:u w:color="000000"/>
        </w:rPr>
        <w:t>rld</w:t>
      </w:r>
      <w:proofErr w:type="spellEnd"/>
      <w:r w:rsidR="005D3488">
        <w:rPr>
          <w:rFonts w:ascii="Calibri" w:hAnsi="Calibri"/>
          <w:color w:val="000000" w:themeColor="text1"/>
          <w:sz w:val="22"/>
          <w:u w:color="000000"/>
        </w:rPr>
        <w:t xml:space="preserve"> </w:t>
      </w:r>
      <w:proofErr w:type="spellStart"/>
      <w:r w:rsidR="005D3488">
        <w:rPr>
          <w:rFonts w:ascii="Calibri" w:hAnsi="Calibri"/>
          <w:color w:val="000000" w:themeColor="text1"/>
          <w:sz w:val="22"/>
          <w:u w:color="000000"/>
        </w:rPr>
        <w:t>Photography</w:t>
      </w:r>
      <w:proofErr w:type="spellEnd"/>
      <w:r w:rsidR="005D3488">
        <w:rPr>
          <w:rFonts w:ascii="Calibri" w:hAnsi="Calibri"/>
          <w:color w:val="000000" w:themeColor="text1"/>
          <w:sz w:val="22"/>
          <w:u w:color="000000"/>
        </w:rPr>
        <w:t xml:space="preserve"> </w:t>
      </w:r>
      <w:proofErr w:type="spellStart"/>
      <w:r w:rsidR="005D3488">
        <w:rPr>
          <w:rFonts w:ascii="Calibri" w:hAnsi="Calibri"/>
          <w:color w:val="000000" w:themeColor="text1"/>
          <w:sz w:val="22"/>
          <w:u w:color="000000"/>
        </w:rPr>
        <w:t>Awards</w:t>
      </w:r>
      <w:proofErr w:type="spellEnd"/>
      <w:r w:rsidR="005D3488">
        <w:rPr>
          <w:rFonts w:ascii="Calibri" w:hAnsi="Calibri"/>
          <w:color w:val="000000" w:themeColor="text1"/>
          <w:sz w:val="22"/>
          <w:u w:color="000000"/>
        </w:rPr>
        <w:t xml:space="preserve"> 2016</w:t>
      </w:r>
      <w:r w:rsidR="00C93200">
        <w:rPr>
          <w:rFonts w:ascii="Calibri" w:hAnsi="Calibri"/>
          <w:color w:val="000000" w:themeColor="text1"/>
          <w:sz w:val="22"/>
          <w:u w:color="000000"/>
        </w:rPr>
        <w:t>.</w:t>
      </w:r>
    </w:p>
    <w:p w:rsidR="00052D49" w:rsidRPr="00C93200" w:rsidRDefault="00052D49" w:rsidP="00232995">
      <w:pPr>
        <w:pStyle w:val="Body"/>
        <w:spacing w:after="0" w:line="240" w:lineRule="auto"/>
        <w:jc w:val="both"/>
        <w:rPr>
          <w:color w:val="000000" w:themeColor="text1"/>
        </w:rPr>
      </w:pPr>
    </w:p>
    <w:p w:rsidR="00052D49" w:rsidRPr="00C93200" w:rsidRDefault="00651FDD" w:rsidP="00232995">
      <w:pPr>
        <w:pStyle w:val="Body"/>
        <w:spacing w:after="0" w:line="240" w:lineRule="auto"/>
        <w:jc w:val="both"/>
        <w:rPr>
          <w:color w:val="000000" w:themeColor="text1"/>
        </w:rPr>
      </w:pPr>
      <w:r>
        <w:rPr>
          <w:color w:val="000000" w:themeColor="text1"/>
        </w:rPr>
        <w:t xml:space="preserve">Фотографы получили признание как за свою творческую деятельность, так и за влияние, оказанное ими </w:t>
      </w:r>
      <w:r w:rsidR="00D22B6C">
        <w:rPr>
          <w:color w:val="000000" w:themeColor="text1"/>
        </w:rPr>
        <w:t>на искусство фотографии в Азии.</w:t>
      </w:r>
      <w:r>
        <w:rPr>
          <w:color w:val="000000" w:themeColor="text1"/>
        </w:rPr>
        <w:t xml:space="preserve"> </w:t>
      </w:r>
    </w:p>
    <w:p w:rsidR="00052D49" w:rsidRPr="00C93200" w:rsidRDefault="00052D49" w:rsidP="00232995">
      <w:pPr>
        <w:pStyle w:val="Body"/>
        <w:spacing w:after="0" w:line="240" w:lineRule="auto"/>
        <w:jc w:val="both"/>
        <w:rPr>
          <w:color w:val="000000" w:themeColor="text1"/>
        </w:rPr>
      </w:pPr>
    </w:p>
    <w:p w:rsidR="00052D49" w:rsidRPr="00C93200" w:rsidRDefault="00651FDD" w:rsidP="00232995">
      <w:pPr>
        <w:pStyle w:val="Body"/>
        <w:spacing w:after="0" w:line="240" w:lineRule="auto"/>
        <w:jc w:val="both"/>
        <w:rPr>
          <w:color w:val="000000" w:themeColor="text1"/>
        </w:rPr>
      </w:pPr>
      <w:r>
        <w:rPr>
          <w:color w:val="000000" w:themeColor="text1"/>
        </w:rPr>
        <w:t xml:space="preserve">Работы Ронг-Ронга и Инри отражают чувственный мир, расширяющий границы традиционной техники черно-белой фотографии.  Вдвоем они основали центр современного искусства в Китае, предназначенный для коммуникации профессионалов и любителей, — </w:t>
      </w:r>
      <w:hyperlink r:id="rId11">
        <w:r>
          <w:rPr>
            <w:rStyle w:val="Hyperlink"/>
          </w:rPr>
          <w:t>Three Shadows Photography Art Centre</w:t>
        </w:r>
      </w:hyperlink>
      <w:r>
        <w:rPr>
          <w:color w:val="000000" w:themeColor="text1"/>
        </w:rPr>
        <w:t>, а в 2015 году — фестиваль Jimei x Arles Photo Festival совместно с Les Recontres d’Arles.</w:t>
      </w:r>
    </w:p>
    <w:p w:rsidR="00052D49" w:rsidRPr="00C93200" w:rsidRDefault="00052D49" w:rsidP="00232995">
      <w:pPr>
        <w:pStyle w:val="Body"/>
        <w:spacing w:after="0" w:line="240" w:lineRule="auto"/>
        <w:jc w:val="both"/>
        <w:rPr>
          <w:color w:val="000000" w:themeColor="text1"/>
        </w:rPr>
      </w:pPr>
    </w:p>
    <w:p w:rsidR="00052D49" w:rsidRPr="00C93200" w:rsidRDefault="00651FDD" w:rsidP="00232995">
      <w:pPr>
        <w:pStyle w:val="Body"/>
        <w:spacing w:after="0" w:line="240" w:lineRule="auto"/>
        <w:jc w:val="both"/>
        <w:rPr>
          <w:color w:val="000000" w:themeColor="text1"/>
        </w:rPr>
      </w:pPr>
      <w:r>
        <w:rPr>
          <w:color w:val="000000" w:themeColor="text1"/>
        </w:rPr>
        <w:t xml:space="preserve">Китайский фотограф Ронг-Ронг и японская художница Инри получат заслуженную награду на </w:t>
      </w:r>
      <w:r w:rsidR="005D3488">
        <w:rPr>
          <w:color w:val="000000" w:themeColor="text1"/>
        </w:rPr>
        <w:t xml:space="preserve">торжественной </w:t>
      </w:r>
      <w:r>
        <w:rPr>
          <w:color w:val="000000" w:themeColor="text1"/>
        </w:rPr>
        <w:t xml:space="preserve">церемонии Sony </w:t>
      </w:r>
      <w:proofErr w:type="spellStart"/>
      <w:r>
        <w:rPr>
          <w:color w:val="000000" w:themeColor="text1"/>
        </w:rPr>
        <w:t>World</w:t>
      </w:r>
      <w:proofErr w:type="spellEnd"/>
      <w:r>
        <w:rPr>
          <w:color w:val="000000" w:themeColor="text1"/>
        </w:rPr>
        <w:t xml:space="preserve"> </w:t>
      </w:r>
      <w:proofErr w:type="spellStart"/>
      <w:r>
        <w:rPr>
          <w:color w:val="000000" w:themeColor="text1"/>
        </w:rPr>
        <w:t>Photography</w:t>
      </w:r>
      <w:proofErr w:type="spellEnd"/>
      <w:r>
        <w:rPr>
          <w:color w:val="000000" w:themeColor="text1"/>
        </w:rPr>
        <w:t xml:space="preserve"> Awards 21 апреля 2016 года в Лондоне. </w:t>
      </w:r>
    </w:p>
    <w:p w:rsidR="00052D49" w:rsidRPr="00C93200" w:rsidRDefault="00052D49" w:rsidP="00232995">
      <w:pPr>
        <w:pStyle w:val="Body"/>
        <w:spacing w:after="0" w:line="240" w:lineRule="auto"/>
        <w:jc w:val="both"/>
        <w:rPr>
          <w:color w:val="000000" w:themeColor="text1"/>
        </w:rPr>
      </w:pPr>
    </w:p>
    <w:p w:rsidR="00052D49" w:rsidRPr="00C93200" w:rsidRDefault="00651FDD" w:rsidP="00232995">
      <w:pPr>
        <w:pStyle w:val="Body"/>
        <w:spacing w:after="0" w:line="240" w:lineRule="auto"/>
        <w:jc w:val="both"/>
        <w:rPr>
          <w:color w:val="000000" w:themeColor="text1"/>
        </w:rPr>
      </w:pPr>
      <w:r>
        <w:rPr>
          <w:color w:val="000000" w:themeColor="text1"/>
        </w:rPr>
        <w:t xml:space="preserve">В рамках празднования особая экспозиция старых и новых работ Ронг-Ронга и Инри, курируемая Зелдой Читл (Zelda Cheatle), будет показана в Сомерсет-хаусе </w:t>
      </w:r>
      <w:r w:rsidR="005D3488">
        <w:rPr>
          <w:color w:val="000000" w:themeColor="text1"/>
        </w:rPr>
        <w:t>(Лондон) с 22 апреля по 8 мая в рамках выставки</w:t>
      </w:r>
      <w:r>
        <w:rPr>
          <w:color w:val="000000" w:themeColor="text1"/>
        </w:rPr>
        <w:t xml:space="preserve"> </w:t>
      </w:r>
      <w:r w:rsidR="005D3488">
        <w:rPr>
          <w:color w:val="000000" w:themeColor="text1"/>
        </w:rPr>
        <w:t>участников фото</w:t>
      </w:r>
      <w:r w:rsidR="00FF0B16">
        <w:rPr>
          <w:color w:val="000000" w:themeColor="text1"/>
        </w:rPr>
        <w:t xml:space="preserve">конкурса </w:t>
      </w:r>
      <w:r>
        <w:rPr>
          <w:color w:val="000000" w:themeColor="text1"/>
        </w:rPr>
        <w:t xml:space="preserve">Sony </w:t>
      </w:r>
      <w:proofErr w:type="spellStart"/>
      <w:r>
        <w:rPr>
          <w:color w:val="000000" w:themeColor="text1"/>
        </w:rPr>
        <w:t>Wor</w:t>
      </w:r>
      <w:r w:rsidR="00FF0B16">
        <w:rPr>
          <w:color w:val="000000" w:themeColor="text1"/>
        </w:rPr>
        <w:t>ld</w:t>
      </w:r>
      <w:proofErr w:type="spellEnd"/>
      <w:r w:rsidR="00FF0B16">
        <w:rPr>
          <w:color w:val="000000" w:themeColor="text1"/>
        </w:rPr>
        <w:t xml:space="preserve"> </w:t>
      </w:r>
      <w:proofErr w:type="spellStart"/>
      <w:r w:rsidR="00FF0B16">
        <w:rPr>
          <w:color w:val="000000" w:themeColor="text1"/>
        </w:rPr>
        <w:t>Photography</w:t>
      </w:r>
      <w:proofErr w:type="spellEnd"/>
      <w:r w:rsidR="00FF0B16">
        <w:rPr>
          <w:color w:val="000000" w:themeColor="text1"/>
        </w:rPr>
        <w:t xml:space="preserve"> </w:t>
      </w:r>
      <w:proofErr w:type="spellStart"/>
      <w:r w:rsidR="00FF0B16">
        <w:rPr>
          <w:color w:val="000000" w:themeColor="text1"/>
        </w:rPr>
        <w:t>Awards</w:t>
      </w:r>
      <w:proofErr w:type="spellEnd"/>
      <w:r w:rsidR="00FF0B16">
        <w:rPr>
          <w:color w:val="000000" w:themeColor="text1"/>
        </w:rPr>
        <w:t xml:space="preserve">.  Впервые так много работ </w:t>
      </w:r>
      <w:r w:rsidR="005D3488">
        <w:rPr>
          <w:color w:val="000000" w:themeColor="text1"/>
        </w:rPr>
        <w:t>Ронг-Ронга и </w:t>
      </w:r>
      <w:proofErr w:type="spellStart"/>
      <w:r w:rsidR="005D3488">
        <w:rPr>
          <w:color w:val="000000" w:themeColor="text1"/>
        </w:rPr>
        <w:t>Инри</w:t>
      </w:r>
      <w:proofErr w:type="spellEnd"/>
      <w:r w:rsidR="005D3488">
        <w:rPr>
          <w:color w:val="000000" w:themeColor="text1"/>
        </w:rPr>
        <w:t xml:space="preserve"> </w:t>
      </w:r>
      <w:bookmarkStart w:id="0" w:name="_GoBack"/>
      <w:bookmarkEnd w:id="0"/>
      <w:r w:rsidR="00FF0B16">
        <w:rPr>
          <w:color w:val="000000" w:themeColor="text1"/>
        </w:rPr>
        <w:t xml:space="preserve">будет </w:t>
      </w:r>
      <w:r>
        <w:rPr>
          <w:color w:val="000000" w:themeColor="text1"/>
        </w:rPr>
        <w:t xml:space="preserve">вывезено из Азии в Европу. Здесь состоится </w:t>
      </w:r>
      <w:r>
        <w:rPr>
          <w:color w:val="000000" w:themeColor="text1"/>
        </w:rPr>
        <w:lastRenderedPageBreak/>
        <w:t xml:space="preserve">первый показ </w:t>
      </w:r>
      <w:r w:rsidR="005D3488">
        <w:rPr>
          <w:color w:val="000000" w:themeColor="text1"/>
        </w:rPr>
        <w:t xml:space="preserve">фотографий </w:t>
      </w:r>
      <w:r>
        <w:rPr>
          <w:color w:val="000000" w:themeColor="text1"/>
        </w:rPr>
        <w:t xml:space="preserve">из полюбившегося критикам цикла «История </w:t>
      </w:r>
      <w:proofErr w:type="spellStart"/>
      <w:r w:rsidR="00316ED4">
        <w:rPr>
          <w:color w:val="000000" w:themeColor="text1"/>
        </w:rPr>
        <w:t>Цумари</w:t>
      </w:r>
      <w:proofErr w:type="spellEnd"/>
      <w:r>
        <w:rPr>
          <w:color w:val="000000" w:themeColor="text1"/>
        </w:rPr>
        <w:t xml:space="preserve">» </w:t>
      </w:r>
      <w:r>
        <w:rPr>
          <w:i/>
          <w:color w:val="000000" w:themeColor="text1"/>
        </w:rPr>
        <w:t>(</w:t>
      </w:r>
      <w:proofErr w:type="spellStart"/>
      <w:r>
        <w:rPr>
          <w:i/>
          <w:color w:val="000000" w:themeColor="text1"/>
        </w:rPr>
        <w:t>Tsumari</w:t>
      </w:r>
      <w:proofErr w:type="spellEnd"/>
      <w:r>
        <w:rPr>
          <w:i/>
          <w:color w:val="000000" w:themeColor="text1"/>
        </w:rPr>
        <w:t xml:space="preserve"> </w:t>
      </w:r>
      <w:proofErr w:type="spellStart"/>
      <w:r>
        <w:rPr>
          <w:i/>
          <w:color w:val="000000" w:themeColor="text1"/>
        </w:rPr>
        <w:t>Story</w:t>
      </w:r>
      <w:proofErr w:type="spellEnd"/>
      <w:r>
        <w:rPr>
          <w:i/>
          <w:color w:val="000000" w:themeColor="text1"/>
        </w:rPr>
        <w:t>).</w:t>
      </w:r>
    </w:p>
    <w:p w:rsidR="00052D49" w:rsidRPr="00C93200" w:rsidRDefault="00052D49" w:rsidP="00232995">
      <w:pPr>
        <w:pStyle w:val="Body"/>
        <w:spacing w:after="0" w:line="240" w:lineRule="auto"/>
        <w:jc w:val="both"/>
        <w:rPr>
          <w:b/>
          <w:bCs/>
          <w:color w:val="000000" w:themeColor="text1"/>
        </w:rPr>
      </w:pPr>
    </w:p>
    <w:p w:rsidR="00052D49" w:rsidRPr="00C93200" w:rsidRDefault="00651FDD" w:rsidP="00232995">
      <w:pPr>
        <w:pStyle w:val="Body"/>
        <w:spacing w:after="0" w:line="240" w:lineRule="auto"/>
        <w:jc w:val="both"/>
        <w:rPr>
          <w:color w:val="000000" w:themeColor="text1"/>
          <w:shd w:val="clear" w:color="auto" w:fill="FFFFFF"/>
        </w:rPr>
      </w:pPr>
      <w:r>
        <w:rPr>
          <w:color w:val="000000" w:themeColor="text1"/>
        </w:rPr>
        <w:t xml:space="preserve">Международный фотоконкурс Sony World Photography Awards — это крупнейший конкурс фоторабот, организованный </w:t>
      </w:r>
      <w:hyperlink r:id="rId12">
        <w:r>
          <w:rPr>
            <w:rStyle w:val="Hyperlink"/>
          </w:rPr>
          <w:t>Всемирной организацией фотографии</w:t>
        </w:r>
      </w:hyperlink>
      <w:r>
        <w:rPr>
          <w:color w:val="000000" w:themeColor="text1"/>
        </w:rPr>
        <w:t xml:space="preserve"> (WPO). Среди предыдущих обладателей награды «Значительный вклад в области фотографии» — Ева Арнольд (Eve Arnold), Уильям Кляйн (William Klein), Марк Рибу (Marc Riboud), Уильям Эглстон (William Eggleston), Мэри Эллен Марк (Mary Ellen Mark), Эллиотт Эрвитт (Elliott Erwitt), Брюс Дэвидсон (Bruce Davidson), Фил Штерн (Phil Stern). </w:t>
      </w:r>
    </w:p>
    <w:p w:rsidR="00052D49" w:rsidRPr="00C93200" w:rsidRDefault="00052D49" w:rsidP="00232995">
      <w:pPr>
        <w:pStyle w:val="Default"/>
        <w:jc w:val="both"/>
        <w:rPr>
          <w:color w:val="000000" w:themeColor="text1"/>
          <w:sz w:val="22"/>
          <w:szCs w:val="22"/>
        </w:rPr>
      </w:pPr>
    </w:p>
    <w:p w:rsidR="00C93200" w:rsidRDefault="00651FDD" w:rsidP="00232995">
      <w:pPr>
        <w:pStyle w:val="Default"/>
        <w:jc w:val="both"/>
        <w:rPr>
          <w:color w:val="000000" w:themeColor="text1"/>
          <w:sz w:val="22"/>
          <w:szCs w:val="22"/>
        </w:rPr>
      </w:pPr>
      <w:proofErr w:type="spellStart"/>
      <w:r>
        <w:rPr>
          <w:color w:val="000000" w:themeColor="text1"/>
          <w:sz w:val="22"/>
        </w:rPr>
        <w:t>Астрид</w:t>
      </w:r>
      <w:proofErr w:type="spellEnd"/>
      <w:r>
        <w:rPr>
          <w:color w:val="000000" w:themeColor="text1"/>
          <w:sz w:val="22"/>
        </w:rPr>
        <w:t xml:space="preserve"> </w:t>
      </w:r>
      <w:proofErr w:type="spellStart"/>
      <w:r>
        <w:rPr>
          <w:color w:val="000000" w:themeColor="text1"/>
          <w:sz w:val="22"/>
        </w:rPr>
        <w:t>Мергет</w:t>
      </w:r>
      <w:proofErr w:type="spellEnd"/>
      <w:r>
        <w:rPr>
          <w:color w:val="000000" w:themeColor="text1"/>
          <w:sz w:val="22"/>
        </w:rPr>
        <w:t xml:space="preserve"> </w:t>
      </w:r>
      <w:proofErr w:type="spellStart"/>
      <w:r w:rsidR="00FF0B16" w:rsidRPr="00F428AC">
        <w:t>Мотсеньё</w:t>
      </w:r>
      <w:proofErr w:type="spellEnd"/>
      <w:r>
        <w:rPr>
          <w:color w:val="000000" w:themeColor="text1"/>
          <w:sz w:val="22"/>
        </w:rPr>
        <w:t xml:space="preserve"> (</w:t>
      </w:r>
      <w:proofErr w:type="spellStart"/>
      <w:r>
        <w:rPr>
          <w:color w:val="000000" w:themeColor="text1"/>
          <w:sz w:val="22"/>
        </w:rPr>
        <w:t>Astrid</w:t>
      </w:r>
      <w:proofErr w:type="spellEnd"/>
      <w:r>
        <w:rPr>
          <w:color w:val="000000" w:themeColor="text1"/>
          <w:sz w:val="22"/>
        </w:rPr>
        <w:t xml:space="preserve"> </w:t>
      </w:r>
      <w:proofErr w:type="spellStart"/>
      <w:r>
        <w:rPr>
          <w:color w:val="000000" w:themeColor="text1"/>
          <w:sz w:val="22"/>
        </w:rPr>
        <w:t>Merget</w:t>
      </w:r>
      <w:proofErr w:type="spellEnd"/>
      <w:r>
        <w:rPr>
          <w:color w:val="000000" w:themeColor="text1"/>
          <w:sz w:val="22"/>
        </w:rPr>
        <w:t xml:space="preserve"> </w:t>
      </w:r>
      <w:proofErr w:type="spellStart"/>
      <w:r>
        <w:rPr>
          <w:color w:val="000000" w:themeColor="text1"/>
          <w:sz w:val="22"/>
        </w:rPr>
        <w:t>Motsenigos</w:t>
      </w:r>
      <w:proofErr w:type="spellEnd"/>
      <w:r>
        <w:rPr>
          <w:color w:val="000000" w:themeColor="text1"/>
          <w:sz w:val="22"/>
        </w:rPr>
        <w:t>), креативный директор WPO, делится своим мнением о </w:t>
      </w:r>
      <w:r w:rsidR="00FF0B16">
        <w:rPr>
          <w:color w:val="000000" w:themeColor="text1"/>
          <w:sz w:val="22"/>
        </w:rPr>
        <w:t>выбранных для выставки</w:t>
      </w:r>
      <w:r>
        <w:rPr>
          <w:color w:val="000000" w:themeColor="text1"/>
          <w:sz w:val="22"/>
        </w:rPr>
        <w:t xml:space="preserve"> работ</w:t>
      </w:r>
      <w:r w:rsidR="00FF0B16">
        <w:rPr>
          <w:color w:val="000000" w:themeColor="text1"/>
          <w:sz w:val="22"/>
        </w:rPr>
        <w:t>ах</w:t>
      </w:r>
      <w:r>
        <w:rPr>
          <w:color w:val="000000" w:themeColor="text1"/>
          <w:sz w:val="22"/>
        </w:rPr>
        <w:t xml:space="preserve"> Ронг-Ронга и </w:t>
      </w:r>
      <w:proofErr w:type="spellStart"/>
      <w:r>
        <w:rPr>
          <w:color w:val="000000" w:themeColor="text1"/>
          <w:sz w:val="22"/>
        </w:rPr>
        <w:t>Инри</w:t>
      </w:r>
      <w:proofErr w:type="spellEnd"/>
      <w:r>
        <w:rPr>
          <w:color w:val="000000" w:themeColor="text1"/>
          <w:sz w:val="22"/>
        </w:rPr>
        <w:t xml:space="preserve">: </w:t>
      </w:r>
    </w:p>
    <w:p w:rsidR="00052D49" w:rsidRPr="00C93200" w:rsidRDefault="00651FDD" w:rsidP="00232995">
      <w:pPr>
        <w:pStyle w:val="Default"/>
        <w:jc w:val="both"/>
        <w:rPr>
          <w:color w:val="000000" w:themeColor="text1"/>
          <w:sz w:val="22"/>
          <w:szCs w:val="22"/>
        </w:rPr>
      </w:pPr>
      <w:r>
        <w:rPr>
          <w:color w:val="000000" w:themeColor="text1"/>
          <w:sz w:val="22"/>
          <w:szCs w:val="22"/>
        </w:rPr>
        <w:br/>
      </w:r>
      <w:r>
        <w:rPr>
          <w:i/>
          <w:color w:val="000000" w:themeColor="text1"/>
          <w:sz w:val="22"/>
        </w:rPr>
        <w:t>«Вклад Ронг-Ронга и Инри в искусство фотографии выходит далеко за пределы их плодотворных творческих экспериментов в этой области.  Более чем за 15 лет они многое привнесли в отрасль в целом, особенно в рамках своего сообщества, создавая новые объекты и ресурсы, помогая художникам реализовывать свои таланты.  В их фотографиях отражается глубокая чувственность, которую они поддерживают на протяжении многих лет. Их уникальная интерпретация событий в фоторепортажах, коллажах и инсталляциях по достоинству оценена критиками.  </w:t>
      </w:r>
    </w:p>
    <w:p w:rsidR="00052D49" w:rsidRPr="00C93200" w:rsidRDefault="00052D49" w:rsidP="00232995">
      <w:pPr>
        <w:pStyle w:val="Default"/>
        <w:jc w:val="both"/>
        <w:rPr>
          <w:i/>
          <w:iCs/>
          <w:color w:val="000000" w:themeColor="text1"/>
          <w:sz w:val="22"/>
          <w:szCs w:val="22"/>
          <w:shd w:val="clear" w:color="auto" w:fill="FFFFFF"/>
        </w:rPr>
      </w:pPr>
    </w:p>
    <w:p w:rsidR="00052D49" w:rsidRPr="00C93200" w:rsidRDefault="00651FDD" w:rsidP="00232995">
      <w:pPr>
        <w:pStyle w:val="Default"/>
        <w:jc w:val="both"/>
        <w:rPr>
          <w:i/>
          <w:iCs/>
          <w:color w:val="000000" w:themeColor="text1"/>
          <w:sz w:val="22"/>
          <w:szCs w:val="22"/>
        </w:rPr>
      </w:pPr>
      <w:r>
        <w:rPr>
          <w:i/>
          <w:color w:val="000000" w:themeColor="text1"/>
          <w:sz w:val="22"/>
          <w:shd w:val="clear" w:color="auto" w:fill="FFFFFF"/>
        </w:rPr>
        <w:t>Несмотря на огромный вклад этих фотографов, они малоизвестны в мире, и мы хотели бы исправить ситуацию, отметив значительное влияние, которое они оба оказали на фотосообщество в Азии».</w:t>
      </w:r>
    </w:p>
    <w:p w:rsidR="00052D49" w:rsidRPr="00C93200" w:rsidRDefault="00052D49" w:rsidP="00232995">
      <w:pPr>
        <w:pStyle w:val="Body"/>
        <w:spacing w:after="0" w:line="240" w:lineRule="auto"/>
        <w:jc w:val="both"/>
        <w:rPr>
          <w:color w:val="000000" w:themeColor="text1"/>
        </w:rPr>
      </w:pPr>
    </w:p>
    <w:p w:rsidR="001439EF" w:rsidRPr="00C93200" w:rsidRDefault="001439EF" w:rsidP="00232995">
      <w:pPr>
        <w:pStyle w:val="Body"/>
        <w:spacing w:after="0" w:line="240" w:lineRule="auto"/>
        <w:jc w:val="both"/>
        <w:rPr>
          <w:color w:val="000000" w:themeColor="text1"/>
        </w:rPr>
      </w:pPr>
      <w:r>
        <w:rPr>
          <w:color w:val="000000" w:themeColor="text1"/>
        </w:rPr>
        <w:t xml:space="preserve">Кристофер Филлипс (Christopher Phillips), куратор Международного центра фотографии в Нью-Йорке, разделяет это мнение:  </w:t>
      </w:r>
    </w:p>
    <w:p w:rsidR="001439EF" w:rsidRPr="00C93200" w:rsidRDefault="001439EF" w:rsidP="00232995">
      <w:pPr>
        <w:pStyle w:val="Body"/>
        <w:spacing w:after="0" w:line="240" w:lineRule="auto"/>
        <w:jc w:val="both"/>
        <w:rPr>
          <w:color w:val="000000" w:themeColor="text1"/>
        </w:rPr>
      </w:pPr>
    </w:p>
    <w:p w:rsidR="001439EF" w:rsidRPr="00C93200" w:rsidRDefault="00724493" w:rsidP="00232995">
      <w:pPr>
        <w:pStyle w:val="Body"/>
        <w:spacing w:after="0" w:line="240" w:lineRule="auto"/>
        <w:jc w:val="both"/>
        <w:rPr>
          <w:rFonts w:cs="Arial"/>
          <w:i/>
          <w:color w:val="000000" w:themeColor="text1"/>
          <w:shd w:val="clear" w:color="auto" w:fill="FFFFFF"/>
        </w:rPr>
      </w:pPr>
      <w:r>
        <w:rPr>
          <w:i/>
          <w:color w:val="000000" w:themeColor="text1"/>
          <w:shd w:val="clear" w:color="auto" w:fill="FFFFFF"/>
        </w:rPr>
        <w:t>«Уже будучи признанными мастерами в области фотоискусства, Ронг-Ронг и Инри сделали смелый шаг в 2007 году, основав первый независимый центр фотографии Three Shadows в Пекине. Благодаря выставкам, публикациям, международным конференциям с участием молодых китайских фотографов и ежегодным конкурсам центр Three Shadows сделал больше для повышения престижа фотоискусства, чем любая другая организация в стране».</w:t>
      </w:r>
    </w:p>
    <w:p w:rsidR="001439EF" w:rsidRPr="00C93200" w:rsidRDefault="001439EF" w:rsidP="00232995">
      <w:pPr>
        <w:pStyle w:val="Body"/>
        <w:spacing w:after="0" w:line="240" w:lineRule="auto"/>
        <w:jc w:val="both"/>
        <w:rPr>
          <w:color w:val="000000" w:themeColor="text1"/>
        </w:rPr>
      </w:pPr>
    </w:p>
    <w:p w:rsidR="00C93200" w:rsidRDefault="00651FDD" w:rsidP="00232995">
      <w:pPr>
        <w:pStyle w:val="Body"/>
        <w:spacing w:after="0" w:line="240" w:lineRule="auto"/>
        <w:jc w:val="both"/>
        <w:rPr>
          <w:color w:val="000000" w:themeColor="text1"/>
        </w:rPr>
      </w:pPr>
      <w:r>
        <w:rPr>
          <w:color w:val="000000" w:themeColor="text1"/>
        </w:rPr>
        <w:t xml:space="preserve">Вот что говорят сами Ронг-Ронг и Инри по поводу предстоящей церемонии награждения и выставки: </w:t>
      </w:r>
    </w:p>
    <w:p w:rsidR="00C93200" w:rsidRDefault="00C93200" w:rsidP="00232995">
      <w:pPr>
        <w:pStyle w:val="Body"/>
        <w:spacing w:after="0" w:line="240" w:lineRule="auto"/>
        <w:jc w:val="both"/>
        <w:rPr>
          <w:rStyle w:val="Red"/>
          <w:i/>
          <w:color w:val="000000" w:themeColor="text1"/>
        </w:rPr>
      </w:pPr>
    </w:p>
    <w:p w:rsidR="00052D49" w:rsidRPr="00C93200" w:rsidRDefault="00651FDD" w:rsidP="00232995">
      <w:pPr>
        <w:pStyle w:val="Body"/>
        <w:spacing w:after="0" w:line="240" w:lineRule="auto"/>
        <w:jc w:val="both"/>
        <w:rPr>
          <w:rStyle w:val="Red"/>
          <w:i/>
          <w:color w:val="000000" w:themeColor="text1"/>
        </w:rPr>
      </w:pPr>
      <w:r>
        <w:rPr>
          <w:rStyle w:val="Red"/>
          <w:i/>
          <w:color w:val="000000" w:themeColor="text1"/>
        </w:rPr>
        <w:t>«Для нас большая честь получить награду «Значительный вклад в области фотографии» на конкурсе Sony World Photography Awards 2016. Когда восемь лет назад мы решились основать Three Shadows, то даже не могли предположить, что наш центр фотографии и наше искусство будут столь высоко оценены. Мы очень благодарны за ту поддержку и вдохновение, которые мы получали на протяжении последних лет. Именно это позволило нам добиться признания сегодня. Для нас премия — это мощный стимул к тому, чтобы и дальше содействовать развитию фотографии. Мы верим в профессию, которую выбрали для себя и очень любим. Мы обязаны не только своим единомышленникам, но и самому искусству фотографии: ведь оно ставит перед нами столько интересных задач и дает так много возможностей».</w:t>
      </w:r>
    </w:p>
    <w:p w:rsidR="00052D49" w:rsidRPr="00C93200" w:rsidRDefault="00052D49" w:rsidP="00232995">
      <w:pPr>
        <w:pStyle w:val="Body"/>
        <w:spacing w:after="0" w:line="240" w:lineRule="auto"/>
        <w:jc w:val="both"/>
        <w:rPr>
          <w:color w:val="000000" w:themeColor="text1"/>
          <w:shd w:val="clear" w:color="auto" w:fill="FFFFFF"/>
        </w:rPr>
      </w:pPr>
    </w:p>
    <w:p w:rsidR="00052D49" w:rsidRPr="00C93200" w:rsidRDefault="00651FDD" w:rsidP="00232995">
      <w:pPr>
        <w:pStyle w:val="Body"/>
        <w:spacing w:after="0" w:line="240" w:lineRule="auto"/>
        <w:jc w:val="both"/>
        <w:rPr>
          <w:color w:val="000000" w:themeColor="text1"/>
          <w:shd w:val="clear" w:color="auto" w:fill="FFFFFF"/>
        </w:rPr>
      </w:pPr>
      <w:r>
        <w:rPr>
          <w:color w:val="000000" w:themeColor="text1"/>
          <w:shd w:val="clear" w:color="auto" w:fill="FFFFFF"/>
        </w:rPr>
        <w:t xml:space="preserve">Фото Ронг-Ронга и Инри для СМИ доступны для скачивания на сайте </w:t>
      </w:r>
      <w:r>
        <w:rPr>
          <w:b/>
          <w:color w:val="000000" w:themeColor="text1"/>
          <w:shd w:val="clear" w:color="auto" w:fill="FFFFFF"/>
        </w:rPr>
        <w:t>press.worldphoto.org</w:t>
      </w:r>
      <w:r>
        <w:rPr>
          <w:color w:val="000000" w:themeColor="text1"/>
          <w:shd w:val="clear" w:color="auto" w:fill="FFFFFF"/>
        </w:rPr>
        <w:t>.</w:t>
      </w:r>
    </w:p>
    <w:p w:rsidR="00052D49" w:rsidRPr="00C93200" w:rsidRDefault="00052D49" w:rsidP="00232995">
      <w:pPr>
        <w:pStyle w:val="Body"/>
        <w:spacing w:after="0" w:line="240" w:lineRule="auto"/>
        <w:jc w:val="both"/>
        <w:rPr>
          <w:b/>
          <w:bCs/>
          <w:color w:val="000000" w:themeColor="text1"/>
        </w:rPr>
      </w:pPr>
    </w:p>
    <w:p w:rsidR="00052D49" w:rsidRPr="00C93200" w:rsidRDefault="00651FDD" w:rsidP="00232995">
      <w:pPr>
        <w:pStyle w:val="Body"/>
        <w:spacing w:after="0" w:line="240" w:lineRule="auto"/>
        <w:jc w:val="both"/>
        <w:rPr>
          <w:b/>
          <w:bCs/>
          <w:color w:val="000000" w:themeColor="text1"/>
        </w:rPr>
      </w:pPr>
      <w:r>
        <w:rPr>
          <w:b/>
          <w:color w:val="000000" w:themeColor="text1"/>
        </w:rPr>
        <w:t>Общая информация</w:t>
      </w:r>
    </w:p>
    <w:p w:rsidR="00052D49" w:rsidRPr="00C93200" w:rsidRDefault="00651FDD" w:rsidP="00232995">
      <w:pPr>
        <w:pStyle w:val="Default"/>
        <w:jc w:val="both"/>
        <w:rPr>
          <w:color w:val="000000" w:themeColor="text1"/>
          <w:sz w:val="22"/>
          <w:szCs w:val="22"/>
          <w:shd w:val="clear" w:color="auto" w:fill="FFFFFF"/>
        </w:rPr>
      </w:pPr>
      <w:r>
        <w:rPr>
          <w:color w:val="000000" w:themeColor="text1"/>
          <w:sz w:val="22"/>
        </w:rPr>
        <w:lastRenderedPageBreak/>
        <w:t>Ронг-Ронг (Китай) и Инри (Япония) сотрудничают с 2000 года. К этому времени каждый из них уже нашел себя на поприще фотографии.  Несмотря на то что первоначально им мешал языковой барьер, они смогли найти взаимопонимание с помощью фотографии.</w:t>
      </w:r>
    </w:p>
    <w:p w:rsidR="00052D49" w:rsidRPr="00C93200" w:rsidRDefault="00052D49" w:rsidP="00232995">
      <w:pPr>
        <w:pStyle w:val="Default"/>
        <w:jc w:val="both"/>
        <w:rPr>
          <w:color w:val="000000" w:themeColor="text1"/>
          <w:sz w:val="22"/>
          <w:szCs w:val="22"/>
          <w:shd w:val="clear" w:color="auto" w:fill="FFFFFF"/>
        </w:rPr>
      </w:pPr>
    </w:p>
    <w:p w:rsidR="00052D49" w:rsidRPr="00C93200" w:rsidRDefault="00651FDD" w:rsidP="00232995">
      <w:pPr>
        <w:pStyle w:val="Body"/>
        <w:spacing w:after="0" w:line="240" w:lineRule="auto"/>
        <w:jc w:val="both"/>
        <w:rPr>
          <w:color w:val="000000" w:themeColor="text1"/>
          <w:shd w:val="clear" w:color="auto" w:fill="FFFFFF"/>
        </w:rPr>
      </w:pPr>
      <w:r>
        <w:rPr>
          <w:color w:val="000000" w:themeColor="text1"/>
          <w:shd w:val="clear" w:color="auto" w:fill="FFFFFF"/>
        </w:rPr>
        <w:t xml:space="preserve">В ходе сотрудничества работы фотографов становились все более личными и эмоциональными, затрагивающими наиболее фундаментальные вопросы переживаний человека.  </w:t>
      </w:r>
    </w:p>
    <w:p w:rsidR="00052D49" w:rsidRPr="00C93200" w:rsidRDefault="00052D49" w:rsidP="00232995">
      <w:pPr>
        <w:pStyle w:val="Default"/>
        <w:jc w:val="both"/>
        <w:rPr>
          <w:color w:val="000000" w:themeColor="text1"/>
          <w:sz w:val="22"/>
          <w:szCs w:val="22"/>
        </w:rPr>
      </w:pPr>
    </w:p>
    <w:p w:rsidR="00052D49" w:rsidRPr="00C93200" w:rsidRDefault="00651FDD" w:rsidP="00232995">
      <w:pPr>
        <w:pStyle w:val="Default"/>
        <w:jc w:val="both"/>
        <w:rPr>
          <w:color w:val="000000" w:themeColor="text1"/>
          <w:sz w:val="22"/>
          <w:szCs w:val="22"/>
        </w:rPr>
      </w:pPr>
      <w:r>
        <w:rPr>
          <w:color w:val="000000" w:themeColor="text1"/>
          <w:sz w:val="22"/>
        </w:rPr>
        <w:t>В центре их фотоциклов «Гора Фудзияма» (</w:t>
      </w:r>
      <w:r>
        <w:rPr>
          <w:i/>
          <w:color w:val="000000" w:themeColor="text1"/>
          <w:sz w:val="22"/>
        </w:rPr>
        <w:t>Mt. Fuji)</w:t>
      </w:r>
      <w:r>
        <w:rPr>
          <w:color w:val="000000" w:themeColor="text1"/>
          <w:sz w:val="22"/>
        </w:rPr>
        <w:t>, «На природе» (</w:t>
      </w:r>
      <w:proofErr w:type="spellStart"/>
      <w:r>
        <w:rPr>
          <w:i/>
          <w:color w:val="000000" w:themeColor="text1"/>
          <w:sz w:val="22"/>
        </w:rPr>
        <w:t>In</w:t>
      </w:r>
      <w:proofErr w:type="spellEnd"/>
      <w:r>
        <w:rPr>
          <w:i/>
          <w:color w:val="000000" w:themeColor="text1"/>
          <w:sz w:val="22"/>
        </w:rPr>
        <w:t xml:space="preserve"> </w:t>
      </w:r>
      <w:proofErr w:type="spellStart"/>
      <w:r>
        <w:rPr>
          <w:i/>
          <w:color w:val="000000" w:themeColor="text1"/>
          <w:sz w:val="22"/>
        </w:rPr>
        <w:t>Nature</w:t>
      </w:r>
      <w:proofErr w:type="spellEnd"/>
      <w:r>
        <w:rPr>
          <w:color w:val="000000" w:themeColor="text1"/>
          <w:sz w:val="22"/>
        </w:rPr>
        <w:t xml:space="preserve">), </w:t>
      </w:r>
      <w:r w:rsidR="00D22B6C">
        <w:rPr>
          <w:color w:val="000000" w:themeColor="text1"/>
          <w:sz w:val="22"/>
        </w:rPr>
        <w:t>«</w:t>
      </w:r>
      <w:proofErr w:type="spellStart"/>
      <w:r w:rsidR="00D22B6C">
        <w:rPr>
          <w:color w:val="000000" w:themeColor="text1"/>
          <w:sz w:val="22"/>
        </w:rPr>
        <w:t>Лиулитун</w:t>
      </w:r>
      <w:proofErr w:type="spellEnd"/>
      <w:r w:rsidR="00D22B6C">
        <w:rPr>
          <w:color w:val="000000" w:themeColor="text1"/>
          <w:sz w:val="22"/>
        </w:rPr>
        <w:t xml:space="preserve">», </w:t>
      </w:r>
      <w:r>
        <w:rPr>
          <w:color w:val="000000" w:themeColor="text1"/>
          <w:sz w:val="22"/>
        </w:rPr>
        <w:t xml:space="preserve">«История </w:t>
      </w:r>
      <w:proofErr w:type="spellStart"/>
      <w:r w:rsidR="00316ED4">
        <w:rPr>
          <w:color w:val="000000" w:themeColor="text1"/>
          <w:sz w:val="22"/>
        </w:rPr>
        <w:t>Цумари</w:t>
      </w:r>
      <w:proofErr w:type="spellEnd"/>
      <w:r>
        <w:rPr>
          <w:color w:val="000000" w:themeColor="text1"/>
          <w:sz w:val="22"/>
        </w:rPr>
        <w:t>» (</w:t>
      </w:r>
      <w:proofErr w:type="spellStart"/>
      <w:r>
        <w:rPr>
          <w:i/>
          <w:color w:val="000000" w:themeColor="text1"/>
          <w:sz w:val="22"/>
        </w:rPr>
        <w:t>Tsumari</w:t>
      </w:r>
      <w:proofErr w:type="spellEnd"/>
      <w:r>
        <w:rPr>
          <w:i/>
          <w:color w:val="000000" w:themeColor="text1"/>
          <w:sz w:val="22"/>
        </w:rPr>
        <w:t xml:space="preserve"> </w:t>
      </w:r>
      <w:proofErr w:type="spellStart"/>
      <w:r>
        <w:rPr>
          <w:i/>
          <w:color w:val="000000" w:themeColor="text1"/>
          <w:sz w:val="22"/>
        </w:rPr>
        <w:t>Story</w:t>
      </w:r>
      <w:proofErr w:type="spellEnd"/>
      <w:r>
        <w:rPr>
          <w:color w:val="000000" w:themeColor="text1"/>
          <w:sz w:val="22"/>
        </w:rPr>
        <w:t xml:space="preserve">), столь тепло принятых критиками, — красота человеческого тела в естественном и городском ландшафтах. В основе последнего проекта творческой пары — красота и ценность новых начинаний в условиях стремительно меняющегося мира. </w:t>
      </w:r>
    </w:p>
    <w:p w:rsidR="00052D49" w:rsidRPr="00C93200" w:rsidRDefault="00052D49" w:rsidP="00232995">
      <w:pPr>
        <w:pStyle w:val="Default"/>
        <w:jc w:val="both"/>
        <w:rPr>
          <w:color w:val="000000" w:themeColor="text1"/>
          <w:sz w:val="22"/>
          <w:szCs w:val="22"/>
        </w:rPr>
      </w:pPr>
    </w:p>
    <w:p w:rsidR="00052D49" w:rsidRPr="00C93200" w:rsidRDefault="00651FDD" w:rsidP="00232995">
      <w:pPr>
        <w:pStyle w:val="Default"/>
        <w:jc w:val="both"/>
        <w:rPr>
          <w:color w:val="000000" w:themeColor="text1"/>
          <w:sz w:val="22"/>
          <w:szCs w:val="22"/>
        </w:rPr>
      </w:pPr>
      <w:r>
        <w:rPr>
          <w:color w:val="000000" w:themeColor="text1"/>
          <w:sz w:val="22"/>
        </w:rPr>
        <w:t>В 2007 году Ронг-Ронг и Инри основали арт-центр Three Shadows в Цаочанди (Caochangdi), богемном районе Пекина.  Здание центра было спроектировано Ай Вэйвэй (Ai Weiwei) и является первым и единственным в Китае частным некоммерческим центром фотографии и видеоарта.  Последняя прошедшая там выставка «Китайская фотография: двадцатый век и далее» — первая экспозиция, представляющая взгляд китайцев на историю.</w:t>
      </w:r>
    </w:p>
    <w:p w:rsidR="00052D49" w:rsidRPr="00C93200" w:rsidRDefault="00052D49" w:rsidP="00232995">
      <w:pPr>
        <w:pStyle w:val="Default"/>
        <w:jc w:val="both"/>
        <w:rPr>
          <w:color w:val="000000" w:themeColor="text1"/>
          <w:sz w:val="22"/>
          <w:szCs w:val="22"/>
        </w:rPr>
      </w:pPr>
    </w:p>
    <w:p w:rsidR="00052D49" w:rsidRPr="00C93200" w:rsidRDefault="00651FDD" w:rsidP="00232995">
      <w:pPr>
        <w:pStyle w:val="Default"/>
        <w:jc w:val="both"/>
        <w:rPr>
          <w:color w:val="000000" w:themeColor="text1"/>
          <w:sz w:val="22"/>
          <w:szCs w:val="22"/>
        </w:rPr>
      </w:pPr>
      <w:r>
        <w:rPr>
          <w:color w:val="000000" w:themeColor="text1"/>
          <w:sz w:val="22"/>
        </w:rPr>
        <w:t>Ежегодная премия Three Shadows Photography Award была учреждена в 2009 году. Это позволило открывать имена новых фотографов в Китае и поощрять дальнейшее развитие их мастерства. В 2015 году творческая пара организовала еще один центр Three Shadows в Сяньмынь (Xianmen).</w:t>
      </w:r>
    </w:p>
    <w:p w:rsidR="00052D49" w:rsidRPr="00C93200" w:rsidRDefault="00052D49" w:rsidP="00232995">
      <w:pPr>
        <w:pStyle w:val="Default"/>
        <w:jc w:val="both"/>
        <w:rPr>
          <w:color w:val="000000" w:themeColor="text1"/>
          <w:sz w:val="22"/>
          <w:szCs w:val="22"/>
        </w:rPr>
      </w:pPr>
    </w:p>
    <w:p w:rsidR="00052D49" w:rsidRPr="00C93200" w:rsidRDefault="00724493">
      <w:pPr>
        <w:pStyle w:val="Default"/>
        <w:jc w:val="both"/>
        <w:rPr>
          <w:color w:val="000000" w:themeColor="text1"/>
          <w:sz w:val="22"/>
          <w:szCs w:val="22"/>
        </w:rPr>
      </w:pPr>
      <w:r>
        <w:rPr>
          <w:color w:val="000000" w:themeColor="text1"/>
          <w:sz w:val="22"/>
        </w:rPr>
        <w:t>Ранее сотрудничая с французским Les Rencontres d’Arles в рамках фестиваля Caochangdi Photospring, Ронг-Ронг совместно с Arles работал в районе Цзимей (Jimei) города Сяньмынь в южном Китае, готовя запуск нового проекта Jimei x Arles Photo Festival в 2015 году.  На первом фестивале демонстрировались 2000 работ</w:t>
      </w:r>
      <w:r w:rsidR="00AF0599">
        <w:rPr>
          <w:color w:val="000000" w:themeColor="text1"/>
          <w:sz w:val="22"/>
        </w:rPr>
        <w:t xml:space="preserve"> </w:t>
      </w:r>
      <w:r>
        <w:rPr>
          <w:color w:val="000000" w:themeColor="text1"/>
          <w:sz w:val="22"/>
        </w:rPr>
        <w:t xml:space="preserve"> 400 художников.</w:t>
      </w:r>
    </w:p>
    <w:p w:rsidR="00052D49" w:rsidRPr="00C93200" w:rsidRDefault="00052D49">
      <w:pPr>
        <w:pStyle w:val="Body"/>
        <w:spacing w:after="0" w:line="240" w:lineRule="auto"/>
        <w:jc w:val="both"/>
        <w:rPr>
          <w:b/>
          <w:bCs/>
          <w:color w:val="000000" w:themeColor="text1"/>
        </w:rPr>
      </w:pPr>
    </w:p>
    <w:p w:rsidR="00052D49" w:rsidRPr="00C93200" w:rsidRDefault="00651FDD">
      <w:pPr>
        <w:pStyle w:val="Body"/>
        <w:spacing w:after="0" w:line="240" w:lineRule="auto"/>
        <w:jc w:val="both"/>
        <w:rPr>
          <w:color w:val="000000" w:themeColor="text1"/>
        </w:rPr>
      </w:pPr>
      <w:r>
        <w:rPr>
          <w:color w:val="000000" w:themeColor="text1"/>
        </w:rPr>
        <w:t>Сейчас фотографы попеременно проживают в Пекине и Токио.</w:t>
      </w:r>
    </w:p>
    <w:p w:rsidR="00052D49" w:rsidRPr="00C93200" w:rsidRDefault="00052D49">
      <w:pPr>
        <w:pStyle w:val="Body"/>
        <w:spacing w:after="0" w:line="240" w:lineRule="auto"/>
        <w:rPr>
          <w:b/>
          <w:bCs/>
          <w:color w:val="000000" w:themeColor="text1"/>
        </w:rPr>
      </w:pPr>
    </w:p>
    <w:p w:rsidR="00052D49" w:rsidRPr="00C93200" w:rsidRDefault="00651FDD">
      <w:pPr>
        <w:pStyle w:val="Body"/>
        <w:spacing w:after="0" w:line="240" w:lineRule="auto"/>
        <w:rPr>
          <w:b/>
          <w:bCs/>
          <w:color w:val="000000" w:themeColor="text1"/>
        </w:rPr>
      </w:pPr>
      <w:r>
        <w:rPr>
          <w:b/>
          <w:color w:val="000000" w:themeColor="text1"/>
        </w:rPr>
        <w:t>Контактное лицо для получения подробной информации и проведения интервью:</w:t>
      </w:r>
    </w:p>
    <w:p w:rsidR="00052D49" w:rsidRPr="00C93200" w:rsidRDefault="00651FDD">
      <w:pPr>
        <w:pStyle w:val="Body"/>
        <w:spacing w:after="0" w:line="240" w:lineRule="auto"/>
        <w:rPr>
          <w:b/>
          <w:bCs/>
          <w:color w:val="000000" w:themeColor="text1"/>
        </w:rPr>
      </w:pPr>
      <w:r>
        <w:rPr>
          <w:b/>
          <w:color w:val="000000" w:themeColor="text1"/>
        </w:rPr>
        <w:t xml:space="preserve">Джилл Коттон (Jill Cotton), ведущий PR-менеджер Всемирной организации фотографии </w:t>
      </w:r>
    </w:p>
    <w:p w:rsidR="00052D49" w:rsidRPr="00C93200" w:rsidRDefault="00651FDD">
      <w:pPr>
        <w:pStyle w:val="Body"/>
        <w:spacing w:after="0" w:line="240" w:lineRule="auto"/>
        <w:rPr>
          <w:b/>
          <w:bCs/>
          <w:color w:val="000000" w:themeColor="text1"/>
        </w:rPr>
      </w:pPr>
      <w:r>
        <w:rPr>
          <w:b/>
          <w:color w:val="000000" w:themeColor="text1"/>
        </w:rPr>
        <w:t xml:space="preserve">+44 (0) 20 7886 3043 / </w:t>
      </w:r>
      <w:hyperlink r:id="rId13">
        <w:r>
          <w:rPr>
            <w:rStyle w:val="Hyperlink0"/>
            <w:rFonts w:ascii="Calibri" w:hAnsi="Calibri"/>
            <w:color w:val="000000" w:themeColor="text1"/>
            <w:sz w:val="22"/>
          </w:rPr>
          <w:t>jill@worldphoto.org</w:t>
        </w:r>
      </w:hyperlink>
    </w:p>
    <w:p w:rsidR="00052D49" w:rsidRPr="00C93200" w:rsidRDefault="00052D49">
      <w:pPr>
        <w:pStyle w:val="Body"/>
        <w:spacing w:after="0" w:line="240" w:lineRule="auto"/>
        <w:rPr>
          <w:b/>
          <w:bCs/>
          <w:color w:val="000000" w:themeColor="text1"/>
        </w:rPr>
      </w:pPr>
    </w:p>
    <w:p w:rsidR="00052D49" w:rsidRPr="00C93200" w:rsidRDefault="00651FDD">
      <w:pPr>
        <w:pStyle w:val="Body"/>
        <w:spacing w:after="0" w:line="240" w:lineRule="auto"/>
        <w:rPr>
          <w:b/>
          <w:bCs/>
          <w:color w:val="000000" w:themeColor="text1"/>
        </w:rPr>
      </w:pPr>
      <w:r>
        <w:rPr>
          <w:b/>
          <w:color w:val="000000" w:themeColor="text1"/>
        </w:rPr>
        <w:t>Примечания для редакторов</w:t>
      </w:r>
    </w:p>
    <w:p w:rsidR="00052D49" w:rsidRPr="00D00948" w:rsidRDefault="00052D49">
      <w:pPr>
        <w:pStyle w:val="Body"/>
        <w:spacing w:after="0" w:line="240" w:lineRule="auto"/>
        <w:rPr>
          <w:b/>
          <w:bCs/>
          <w:color w:val="000000" w:themeColor="text1"/>
          <w:sz w:val="20"/>
          <w:szCs w:val="20"/>
        </w:rPr>
      </w:pPr>
    </w:p>
    <w:p w:rsidR="00052D49" w:rsidRPr="00D00948" w:rsidRDefault="00651FDD" w:rsidP="00724493">
      <w:pPr>
        <w:pStyle w:val="ListParagraph"/>
        <w:numPr>
          <w:ilvl w:val="0"/>
          <w:numId w:val="12"/>
        </w:numPr>
        <w:spacing w:after="0" w:line="240" w:lineRule="auto"/>
        <w:rPr>
          <w:color w:val="000000" w:themeColor="text1"/>
          <w:sz w:val="20"/>
          <w:szCs w:val="20"/>
        </w:rPr>
      </w:pPr>
      <w:r>
        <w:rPr>
          <w:color w:val="000000" w:themeColor="text1"/>
          <w:sz w:val="20"/>
        </w:rPr>
        <w:t xml:space="preserve">Предварительное открытие выставки Sony World Photography Awards 2016 г. для прессы состоится в культурном центре Сомерсет-хаус (Лондон) в пятницу 22 апреля 2016 года. Пожалуйста, зарегистрируйтесь, направив письмо по адресу </w:t>
      </w:r>
      <w:hyperlink r:id="rId14">
        <w:r>
          <w:rPr>
            <w:rStyle w:val="Link"/>
            <w:color w:val="000000" w:themeColor="text1"/>
            <w:sz w:val="20"/>
          </w:rPr>
          <w:t>press@worldphoto.org</w:t>
        </w:r>
      </w:hyperlink>
      <w:r>
        <w:rPr>
          <w:color w:val="000000" w:themeColor="text1"/>
          <w:sz w:val="20"/>
        </w:rPr>
        <w:t xml:space="preserve"> с темой </w:t>
      </w:r>
      <w:r>
        <w:rPr>
          <w:b/>
          <w:color w:val="000000" w:themeColor="text1"/>
          <w:sz w:val="20"/>
        </w:rPr>
        <w:t>SWPA Exhibition Preview</w:t>
      </w:r>
      <w:r>
        <w:rPr>
          <w:color w:val="000000" w:themeColor="text1"/>
          <w:sz w:val="20"/>
        </w:rPr>
        <w:t>.</w:t>
      </w:r>
    </w:p>
    <w:p w:rsidR="00052D49" w:rsidRPr="00D00948" w:rsidRDefault="00052D49" w:rsidP="00724493">
      <w:pPr>
        <w:pStyle w:val="Body"/>
        <w:spacing w:after="0" w:line="240" w:lineRule="auto"/>
        <w:ind w:left="720"/>
        <w:rPr>
          <w:color w:val="000000" w:themeColor="text1"/>
          <w:sz w:val="20"/>
          <w:szCs w:val="20"/>
        </w:rPr>
      </w:pPr>
    </w:p>
    <w:p w:rsidR="00052D49" w:rsidRPr="00D00948" w:rsidRDefault="00651FDD" w:rsidP="00724493">
      <w:pPr>
        <w:pStyle w:val="ListParagraph"/>
        <w:numPr>
          <w:ilvl w:val="0"/>
          <w:numId w:val="12"/>
        </w:numPr>
        <w:spacing w:after="0" w:line="240" w:lineRule="auto"/>
        <w:rPr>
          <w:color w:val="000000" w:themeColor="text1"/>
          <w:sz w:val="20"/>
          <w:szCs w:val="20"/>
        </w:rPr>
      </w:pPr>
      <w:r>
        <w:rPr>
          <w:color w:val="000000" w:themeColor="text1"/>
          <w:sz w:val="20"/>
        </w:rPr>
        <w:t xml:space="preserve">Зарезервировать билеты на выставку можно на сайте </w:t>
      </w:r>
      <w:hyperlink r:id="rId15">
        <w:r>
          <w:rPr>
            <w:rStyle w:val="Link"/>
            <w:color w:val="000000" w:themeColor="text1"/>
            <w:sz w:val="20"/>
          </w:rPr>
          <w:t>www.worldphoto.org/2016exhibition</w:t>
        </w:r>
      </w:hyperlink>
      <w:r>
        <w:t>.</w:t>
      </w:r>
      <w:r>
        <w:rPr>
          <w:color w:val="000000" w:themeColor="text1"/>
          <w:sz w:val="20"/>
        </w:rPr>
        <w:t xml:space="preserve">  </w:t>
      </w:r>
    </w:p>
    <w:p w:rsidR="00052D49" w:rsidRPr="00D00948" w:rsidRDefault="00052D49" w:rsidP="00724493">
      <w:pPr>
        <w:pStyle w:val="Body"/>
        <w:spacing w:after="0" w:line="240" w:lineRule="auto"/>
        <w:rPr>
          <w:color w:val="000000" w:themeColor="text1"/>
          <w:sz w:val="20"/>
          <w:szCs w:val="20"/>
        </w:rPr>
      </w:pPr>
    </w:p>
    <w:p w:rsidR="00052D49" w:rsidRPr="0085710D" w:rsidRDefault="00651FDD" w:rsidP="00724493">
      <w:pPr>
        <w:pStyle w:val="ListParagraph"/>
        <w:numPr>
          <w:ilvl w:val="0"/>
          <w:numId w:val="12"/>
        </w:numPr>
        <w:spacing w:after="0"/>
        <w:rPr>
          <w:rStyle w:val="Hyperlink1"/>
          <w:color w:val="000000" w:themeColor="text1"/>
          <w:u w:color="0000FF"/>
        </w:rPr>
      </w:pPr>
      <w:r>
        <w:rPr>
          <w:b/>
          <w:color w:val="000000" w:themeColor="text1"/>
          <w:sz w:val="20"/>
        </w:rPr>
        <w:t>О Всемирной организации фотографии (WPO)</w:t>
      </w:r>
      <w:r>
        <w:rPr>
          <w:color w:val="000000" w:themeColor="text1"/>
          <w:sz w:val="20"/>
          <w:szCs w:val="20"/>
          <w:shd w:val="clear" w:color="auto" w:fill="FFFFFF"/>
        </w:rPr>
        <w:br/>
      </w:r>
      <w:r>
        <w:rPr>
          <w:color w:val="000000" w:themeColor="text1"/>
          <w:sz w:val="20"/>
        </w:rPr>
        <w:t xml:space="preserve">WPO — это место, где любят фотографию и популяризуют это искусство.  Всемирная организация фотографии оказывает поддержку фотографам-профессионалам и любителям, а также студентам, изучающим фотографию. Организация создала для фотоиндустрии международную платформу, позволяющую, с одной стороны, повысить уровень мастерства участников, а с другой — уровень знаний и компетенции зрителей.  WPO регулярно организует специализированные и открытые мероприятия, в число которых входят: </w:t>
      </w:r>
      <w:r>
        <w:rPr>
          <w:b/>
          <w:color w:val="000000" w:themeColor="text1"/>
          <w:sz w:val="20"/>
        </w:rPr>
        <w:t>Sony World Photography Awards</w:t>
      </w:r>
      <w:r>
        <w:rPr>
          <w:color w:val="000000" w:themeColor="text1"/>
          <w:sz w:val="20"/>
        </w:rPr>
        <w:t xml:space="preserve"> — выставка, в рамках которой проходит крупнейший международный </w:t>
      </w:r>
      <w:r>
        <w:rPr>
          <w:color w:val="000000" w:themeColor="text1"/>
          <w:sz w:val="20"/>
        </w:rPr>
        <w:lastRenderedPageBreak/>
        <w:t xml:space="preserve">конкурс в мире; </w:t>
      </w:r>
      <w:r>
        <w:rPr>
          <w:b/>
          <w:color w:val="000000" w:themeColor="text1"/>
          <w:sz w:val="20"/>
        </w:rPr>
        <w:t>World Photography Student Focus Programme</w:t>
      </w:r>
      <w:r>
        <w:rPr>
          <w:color w:val="000000" w:themeColor="text1"/>
          <w:sz w:val="20"/>
        </w:rPr>
        <w:t xml:space="preserve"> — программа, направленная на раскрытие потенциала молодых фотографов; </w:t>
      </w:r>
      <w:r>
        <w:rPr>
          <w:b/>
          <w:color w:val="000000" w:themeColor="text1"/>
          <w:sz w:val="20"/>
        </w:rPr>
        <w:t>Photo Shanghai</w:t>
      </w:r>
      <w:r>
        <w:rPr>
          <w:color w:val="000000" w:themeColor="text1"/>
          <w:sz w:val="20"/>
        </w:rPr>
        <w:t xml:space="preserve"> — ведущая художественная фотовыставка Азиатско-Тихоокеанского региона.   WPO широко представлена в Интернете. Организация имеет собственный сайт, а также страницы в социальных сетях Twitter, Facebook и Instagram. Более подробную информацию можно найти на сайте </w:t>
      </w:r>
      <w:hyperlink r:id="rId16">
        <w:r>
          <w:rPr>
            <w:rStyle w:val="Hyperlink1"/>
            <w:color w:val="000000" w:themeColor="text1"/>
          </w:rPr>
          <w:t>www.worldphoto.org</w:t>
        </w:r>
      </w:hyperlink>
    </w:p>
    <w:p w:rsidR="0085710D" w:rsidRPr="0085710D" w:rsidRDefault="0085710D" w:rsidP="0085710D">
      <w:pPr>
        <w:pStyle w:val="ListParagraph"/>
        <w:numPr>
          <w:ilvl w:val="0"/>
          <w:numId w:val="12"/>
        </w:numPr>
        <w:rPr>
          <w:rFonts w:eastAsia="ヒラギノ角ゴ Pro W3"/>
          <w:b/>
          <w:bCs/>
          <w:sz w:val="20"/>
          <w:szCs w:val="20"/>
        </w:rPr>
      </w:pPr>
      <w:r w:rsidRPr="0085710D">
        <w:rPr>
          <w:b/>
          <w:bCs/>
          <w:sz w:val="20"/>
          <w:szCs w:val="20"/>
        </w:rPr>
        <w:t>О компании Sony:</w:t>
      </w:r>
    </w:p>
    <w:p w:rsidR="0085710D" w:rsidRPr="0085710D" w:rsidRDefault="0085710D" w:rsidP="0085710D">
      <w:pPr>
        <w:pStyle w:val="ListParagraph"/>
        <w:rPr>
          <w:sz w:val="20"/>
          <w:szCs w:val="20"/>
        </w:rPr>
      </w:pPr>
      <w:r w:rsidRPr="0085710D">
        <w:rPr>
          <w:sz w:val="20"/>
          <w:szCs w:val="20"/>
        </w:rPr>
        <w:t xml:space="preserve">Sony </w:t>
      </w:r>
      <w:proofErr w:type="spellStart"/>
      <w:r w:rsidRPr="0085710D">
        <w:rPr>
          <w:sz w:val="20"/>
          <w:szCs w:val="20"/>
        </w:rPr>
        <w:t>Corporation</w:t>
      </w:r>
      <w:proofErr w:type="spellEnd"/>
      <w:r w:rsidRPr="0085710D">
        <w:rPr>
          <w:sz w:val="20"/>
          <w:szCs w:val="20"/>
        </w:rPr>
        <w:t xml:space="preserve"> — один из ведущих производителей устройств и информационных продуктов в сфере аудио, видео, игр и коммуникаций для потребительского и профессионального рынков. Благодаря своим прочным позициям в таких областях, как музыка, кино, компьютерные игры и интернет-бизнес, Sony имеет уникальные преимущества в отрасли электроники и развлечений и является одним из ее лидеров. К концу текущего финансового года, на 31 марта 2015, консолидированные ежегодные продажи Sony составили 68 миллиардов долларов. Международный сайт Sony: </w:t>
      </w:r>
      <w:hyperlink r:id="rId17" w:history="1">
        <w:r w:rsidRPr="0085710D">
          <w:rPr>
            <w:rStyle w:val="Hyperlink"/>
            <w:sz w:val="20"/>
            <w:szCs w:val="20"/>
          </w:rPr>
          <w:t>http://www.sony.net/</w:t>
        </w:r>
      </w:hyperlink>
      <w:r w:rsidRPr="0085710D">
        <w:rPr>
          <w:sz w:val="20"/>
          <w:szCs w:val="20"/>
        </w:rPr>
        <w:t>.</w:t>
      </w:r>
    </w:p>
    <w:p w:rsidR="0085710D" w:rsidRPr="0085710D" w:rsidRDefault="0085710D" w:rsidP="0085710D">
      <w:pPr>
        <w:pStyle w:val="ListParagraph"/>
        <w:rPr>
          <w:rStyle w:val="Hyperlink"/>
          <w:sz w:val="20"/>
          <w:szCs w:val="20"/>
        </w:rPr>
      </w:pPr>
      <w:r w:rsidRPr="0085710D">
        <w:rPr>
          <w:sz w:val="20"/>
          <w:szCs w:val="20"/>
        </w:rPr>
        <w:t xml:space="preserve">Более подробную информацию о продукции, сервисах и проектах компании Sony в России вы найдете на сайте </w:t>
      </w:r>
      <w:hyperlink r:id="rId18" w:history="1">
        <w:r w:rsidRPr="0085710D">
          <w:rPr>
            <w:rStyle w:val="Hyperlink"/>
            <w:sz w:val="20"/>
            <w:szCs w:val="20"/>
          </w:rPr>
          <w:t>www.sony.ru</w:t>
        </w:r>
      </w:hyperlink>
      <w:r w:rsidRPr="0085710D">
        <w:rPr>
          <w:sz w:val="20"/>
          <w:szCs w:val="20"/>
        </w:rPr>
        <w:t xml:space="preserve">. Следите за нашими новостями в социальных сетях на официальных страничках компании Sony </w:t>
      </w:r>
      <w:proofErr w:type="spellStart"/>
      <w:r w:rsidRPr="0085710D">
        <w:rPr>
          <w:sz w:val="20"/>
          <w:szCs w:val="20"/>
        </w:rPr>
        <w:t>Electronics</w:t>
      </w:r>
      <w:proofErr w:type="spellEnd"/>
      <w:r w:rsidRPr="0085710D">
        <w:rPr>
          <w:sz w:val="20"/>
          <w:szCs w:val="20"/>
        </w:rPr>
        <w:t xml:space="preserve"> в России: </w:t>
      </w:r>
      <w:proofErr w:type="spellStart"/>
      <w:r w:rsidRPr="0085710D">
        <w:rPr>
          <w:sz w:val="20"/>
          <w:szCs w:val="20"/>
        </w:rPr>
        <w:t>Вконтакте</w:t>
      </w:r>
      <w:proofErr w:type="spellEnd"/>
      <w:r w:rsidRPr="0085710D">
        <w:rPr>
          <w:sz w:val="20"/>
          <w:szCs w:val="20"/>
        </w:rPr>
        <w:t xml:space="preserve"> </w:t>
      </w:r>
      <w:hyperlink r:id="rId19" w:history="1">
        <w:r w:rsidRPr="0085710D">
          <w:rPr>
            <w:rStyle w:val="Hyperlink"/>
            <w:sz w:val="20"/>
            <w:szCs w:val="20"/>
          </w:rPr>
          <w:t>http://vk.com/sony_rus</w:t>
        </w:r>
      </w:hyperlink>
      <w:r w:rsidRPr="0085710D">
        <w:rPr>
          <w:sz w:val="20"/>
          <w:szCs w:val="20"/>
        </w:rPr>
        <w:t xml:space="preserve">; </w:t>
      </w:r>
      <w:proofErr w:type="spellStart"/>
      <w:r w:rsidRPr="0085710D">
        <w:rPr>
          <w:sz w:val="20"/>
          <w:szCs w:val="20"/>
        </w:rPr>
        <w:t>Facebook</w:t>
      </w:r>
      <w:proofErr w:type="spellEnd"/>
      <w:r w:rsidRPr="0085710D">
        <w:rPr>
          <w:sz w:val="20"/>
          <w:szCs w:val="20"/>
        </w:rPr>
        <w:t xml:space="preserve"> </w:t>
      </w:r>
      <w:hyperlink r:id="rId20" w:history="1">
        <w:r w:rsidRPr="0085710D">
          <w:rPr>
            <w:rStyle w:val="Hyperlink"/>
            <w:sz w:val="20"/>
            <w:szCs w:val="20"/>
          </w:rPr>
          <w:t>http://www.facebook.com/SonyRussia</w:t>
        </w:r>
      </w:hyperlink>
      <w:r w:rsidRPr="0085710D">
        <w:rPr>
          <w:sz w:val="20"/>
          <w:szCs w:val="20"/>
        </w:rPr>
        <w:t xml:space="preserve">; </w:t>
      </w:r>
      <w:proofErr w:type="spellStart"/>
      <w:r w:rsidRPr="0085710D">
        <w:rPr>
          <w:sz w:val="20"/>
          <w:szCs w:val="20"/>
        </w:rPr>
        <w:t>twitter</w:t>
      </w:r>
      <w:proofErr w:type="spellEnd"/>
      <w:r w:rsidRPr="0085710D">
        <w:rPr>
          <w:sz w:val="20"/>
          <w:szCs w:val="20"/>
        </w:rPr>
        <w:t xml:space="preserve"> </w:t>
      </w:r>
      <w:hyperlink r:id="rId21" w:anchor="!/Sony_Rus" w:history="1">
        <w:r w:rsidRPr="0085710D">
          <w:rPr>
            <w:rStyle w:val="Hyperlink"/>
            <w:sz w:val="20"/>
            <w:szCs w:val="20"/>
          </w:rPr>
          <w:t>https://twitter.com/#!/Sony_Rus</w:t>
        </w:r>
      </w:hyperlink>
      <w:r w:rsidRPr="0085710D">
        <w:rPr>
          <w:sz w:val="20"/>
          <w:szCs w:val="20"/>
        </w:rPr>
        <w:t xml:space="preserve">; </w:t>
      </w:r>
      <w:proofErr w:type="spellStart"/>
      <w:r w:rsidRPr="0085710D">
        <w:rPr>
          <w:sz w:val="20"/>
          <w:szCs w:val="20"/>
        </w:rPr>
        <w:t>Youtube</w:t>
      </w:r>
      <w:proofErr w:type="spellEnd"/>
      <w:r w:rsidRPr="0085710D">
        <w:rPr>
          <w:sz w:val="20"/>
          <w:szCs w:val="20"/>
        </w:rPr>
        <w:t xml:space="preserve"> </w:t>
      </w:r>
      <w:hyperlink r:id="rId22" w:history="1">
        <w:r w:rsidRPr="0085710D">
          <w:rPr>
            <w:rStyle w:val="Hyperlink"/>
            <w:sz w:val="20"/>
            <w:szCs w:val="20"/>
          </w:rPr>
          <w:t>http://www.youtube.com/user/sonyrussiacorp</w:t>
        </w:r>
      </w:hyperlink>
      <w:r w:rsidRPr="0085710D">
        <w:rPr>
          <w:sz w:val="20"/>
          <w:szCs w:val="20"/>
        </w:rPr>
        <w:t xml:space="preserve">; </w:t>
      </w:r>
      <w:proofErr w:type="spellStart"/>
      <w:r w:rsidRPr="0085710D">
        <w:rPr>
          <w:sz w:val="20"/>
          <w:szCs w:val="20"/>
        </w:rPr>
        <w:t>Instagram</w:t>
      </w:r>
      <w:proofErr w:type="spellEnd"/>
      <w:r w:rsidRPr="0085710D">
        <w:rPr>
          <w:sz w:val="20"/>
          <w:szCs w:val="20"/>
        </w:rPr>
        <w:t xml:space="preserve"> </w:t>
      </w:r>
      <w:hyperlink r:id="rId23" w:history="1">
        <w:r w:rsidRPr="0085710D">
          <w:rPr>
            <w:rStyle w:val="Hyperlink"/>
            <w:sz w:val="20"/>
            <w:szCs w:val="20"/>
          </w:rPr>
          <w:t>http://instagram.com/sonyrussia#</w:t>
        </w:r>
      </w:hyperlink>
    </w:p>
    <w:p w:rsidR="00AF0599" w:rsidRPr="00F428AC" w:rsidRDefault="00AF0599" w:rsidP="00AF0599">
      <w:pPr>
        <w:spacing w:line="360" w:lineRule="auto"/>
        <w:jc w:val="both"/>
        <w:rPr>
          <w:rFonts w:ascii="Calibri" w:hAnsi="Calibri"/>
          <w:b/>
          <w:bCs/>
          <w:sz w:val="20"/>
          <w:szCs w:val="20"/>
        </w:rPr>
      </w:pPr>
      <w:r w:rsidRPr="00F428AC">
        <w:rPr>
          <w:rFonts w:ascii="Calibri" w:hAnsi="Calibri"/>
          <w:b/>
          <w:bCs/>
          <w:sz w:val="20"/>
          <w:szCs w:val="20"/>
        </w:rPr>
        <w:t>По вопросам получения дополнительной информации обращаться:</w:t>
      </w:r>
    </w:p>
    <w:p w:rsidR="00AF0599" w:rsidRPr="00F428AC" w:rsidRDefault="00AF0599" w:rsidP="00AF0599">
      <w:pPr>
        <w:pStyle w:val="1"/>
        <w:spacing w:line="220" w:lineRule="exact"/>
        <w:rPr>
          <w:rFonts w:ascii="Calibri" w:hAnsi="Calibri"/>
        </w:rPr>
      </w:pPr>
      <w:r w:rsidRPr="00F428AC">
        <w:rPr>
          <w:rFonts w:ascii="Calibri" w:hAnsi="Calibri"/>
        </w:rPr>
        <w:t xml:space="preserve">Серопегина Александра, менеджер по связям с общественностью </w:t>
      </w:r>
    </w:p>
    <w:p w:rsidR="00AF0599" w:rsidRPr="00F428AC" w:rsidRDefault="00AF0599" w:rsidP="00AF0599">
      <w:pPr>
        <w:pStyle w:val="1"/>
        <w:spacing w:line="220" w:lineRule="exact"/>
        <w:rPr>
          <w:rFonts w:ascii="Calibri" w:hAnsi="Calibri"/>
        </w:rPr>
      </w:pPr>
      <w:r w:rsidRPr="00F428AC">
        <w:rPr>
          <w:rFonts w:ascii="Calibri" w:hAnsi="Calibri"/>
        </w:rPr>
        <w:t xml:space="preserve">компании Sony </w:t>
      </w:r>
      <w:proofErr w:type="spellStart"/>
      <w:r w:rsidRPr="00F428AC">
        <w:rPr>
          <w:rFonts w:ascii="Calibri" w:hAnsi="Calibri"/>
        </w:rPr>
        <w:t>Electronics</w:t>
      </w:r>
      <w:proofErr w:type="spellEnd"/>
      <w:r w:rsidRPr="00F428AC">
        <w:rPr>
          <w:rFonts w:ascii="Calibri" w:hAnsi="Calibri"/>
        </w:rPr>
        <w:t xml:space="preserve"> в России</w:t>
      </w:r>
    </w:p>
    <w:p w:rsidR="00AF0599" w:rsidRPr="00F428AC" w:rsidRDefault="00AF0599" w:rsidP="00AF0599">
      <w:pPr>
        <w:rPr>
          <w:rFonts w:ascii="Calibri" w:hAnsi="Calibri"/>
          <w:sz w:val="20"/>
          <w:szCs w:val="20"/>
        </w:rPr>
      </w:pPr>
      <w:r w:rsidRPr="00F428AC">
        <w:rPr>
          <w:rFonts w:ascii="Calibri" w:hAnsi="Calibri"/>
          <w:sz w:val="20"/>
          <w:szCs w:val="20"/>
        </w:rPr>
        <w:t>Тел: +7 (495) 258-76-67, доп. 1353</w:t>
      </w:r>
    </w:p>
    <w:p w:rsidR="00AF0599" w:rsidRPr="00F428AC" w:rsidRDefault="00AF0599" w:rsidP="00AF0599">
      <w:pPr>
        <w:rPr>
          <w:rFonts w:ascii="Calibri" w:hAnsi="Calibri"/>
          <w:sz w:val="20"/>
          <w:szCs w:val="20"/>
          <w:lang w:val="en-US"/>
        </w:rPr>
      </w:pPr>
      <w:proofErr w:type="spellStart"/>
      <w:proofErr w:type="gramStart"/>
      <w:r w:rsidRPr="00F428AC">
        <w:rPr>
          <w:rFonts w:ascii="Calibri" w:hAnsi="Calibri"/>
          <w:sz w:val="20"/>
          <w:szCs w:val="20"/>
          <w:lang w:val="en-US"/>
        </w:rPr>
        <w:t>Моб</w:t>
      </w:r>
      <w:proofErr w:type="spellEnd"/>
      <w:r w:rsidRPr="00F428AC">
        <w:rPr>
          <w:rFonts w:ascii="Calibri" w:hAnsi="Calibri"/>
          <w:sz w:val="20"/>
          <w:szCs w:val="20"/>
          <w:lang w:val="en-US"/>
        </w:rPr>
        <w:t>.:</w:t>
      </w:r>
      <w:proofErr w:type="gramEnd"/>
      <w:r w:rsidRPr="00F428AC">
        <w:rPr>
          <w:rFonts w:ascii="Calibri" w:hAnsi="Calibri"/>
          <w:sz w:val="20"/>
          <w:szCs w:val="20"/>
          <w:lang w:val="en-US"/>
        </w:rPr>
        <w:t xml:space="preserve"> 8-985-991-57-31; </w:t>
      </w:r>
      <w:proofErr w:type="spellStart"/>
      <w:r w:rsidRPr="00F428AC">
        <w:rPr>
          <w:rFonts w:ascii="Calibri" w:hAnsi="Calibri"/>
          <w:sz w:val="20"/>
          <w:szCs w:val="20"/>
          <w:lang w:val="en-US"/>
        </w:rPr>
        <w:t>факс</w:t>
      </w:r>
      <w:proofErr w:type="spellEnd"/>
      <w:r w:rsidRPr="00F428AC">
        <w:rPr>
          <w:rFonts w:ascii="Calibri" w:hAnsi="Calibri"/>
          <w:sz w:val="20"/>
          <w:szCs w:val="20"/>
          <w:lang w:val="en-US"/>
        </w:rPr>
        <w:t>: +7 (495) 258-76-50</w:t>
      </w:r>
    </w:p>
    <w:p w:rsidR="00AF0599" w:rsidRPr="00F428AC" w:rsidRDefault="00AF0599" w:rsidP="00AF0599">
      <w:pPr>
        <w:pStyle w:val="1"/>
        <w:spacing w:line="220" w:lineRule="exact"/>
        <w:rPr>
          <w:rFonts w:ascii="Calibri" w:hAnsi="Calibri"/>
          <w:lang w:val="en-US"/>
        </w:rPr>
      </w:pPr>
      <w:r w:rsidRPr="00F428AC">
        <w:rPr>
          <w:rFonts w:ascii="Calibri" w:hAnsi="Calibri"/>
          <w:lang w:val="en-US"/>
        </w:rPr>
        <w:t xml:space="preserve">E-mail: </w:t>
      </w:r>
      <w:hyperlink r:id="rId24" w:history="1">
        <w:r w:rsidRPr="00F428AC">
          <w:rPr>
            <w:rStyle w:val="Hyperlink"/>
            <w:rFonts w:ascii="Calibri" w:hAnsi="Calibri"/>
            <w:lang w:val="en-US"/>
          </w:rPr>
          <w:t>Alexandra.Seropegina@eu.sony.com</w:t>
        </w:r>
      </w:hyperlink>
    </w:p>
    <w:p w:rsidR="00AF0599" w:rsidRPr="00C64947" w:rsidRDefault="00AF0599" w:rsidP="00AF0599">
      <w:pPr>
        <w:ind w:left="720"/>
        <w:contextualSpacing/>
        <w:rPr>
          <w:rFonts w:ascii="Calibri" w:hAnsi="Calibri"/>
          <w:sz w:val="20"/>
          <w:szCs w:val="20"/>
          <w:lang w:val="en-US"/>
        </w:rPr>
      </w:pPr>
    </w:p>
    <w:p w:rsidR="0085710D" w:rsidRPr="00AF0599" w:rsidRDefault="0085710D" w:rsidP="0085710D">
      <w:pPr>
        <w:pStyle w:val="Footer"/>
        <w:spacing w:line="220" w:lineRule="exact"/>
        <w:ind w:left="360"/>
        <w:rPr>
          <w:rFonts w:ascii="Calibri" w:hAnsi="Calibri"/>
          <w:lang w:val="en-US"/>
        </w:rPr>
      </w:pPr>
    </w:p>
    <w:p w:rsidR="00AF0599" w:rsidRPr="00AF0599" w:rsidRDefault="00AF0599" w:rsidP="0085710D">
      <w:pPr>
        <w:pStyle w:val="Footer"/>
        <w:spacing w:line="220" w:lineRule="exact"/>
        <w:ind w:left="360"/>
        <w:rPr>
          <w:rFonts w:ascii="Calibri" w:hAnsi="Calibri"/>
          <w:lang w:val="en-US"/>
        </w:rPr>
      </w:pPr>
    </w:p>
    <w:p w:rsidR="0085710D" w:rsidRPr="0085710D" w:rsidRDefault="0085710D" w:rsidP="0085710D">
      <w:pPr>
        <w:tabs>
          <w:tab w:val="center" w:pos="4536"/>
          <w:tab w:val="right" w:pos="9072"/>
        </w:tabs>
        <w:spacing w:line="220" w:lineRule="exact"/>
        <w:ind w:left="360"/>
        <w:jc w:val="both"/>
        <w:rPr>
          <w:sz w:val="20"/>
          <w:szCs w:val="20"/>
        </w:rPr>
      </w:pPr>
      <w:r w:rsidRPr="00360AAE">
        <w:rPr>
          <w:rFonts w:cs="Arial"/>
          <w:bCs/>
          <w:color w:val="404040"/>
          <w:sz w:val="20"/>
          <w:szCs w:val="20"/>
          <w:lang w:val="en-US" w:eastAsia="ja-JP"/>
        </w:rPr>
        <w:t xml:space="preserve">Sony, WALKMAN, VAIO, Cyber-shot, Handycam, </w:t>
      </w:r>
      <w:r w:rsidRPr="0085710D">
        <w:rPr>
          <w:color w:val="404040"/>
          <w:sz w:val="20"/>
          <w:szCs w:val="20"/>
        </w:rPr>
        <w:t>α</w:t>
      </w:r>
      <w:r w:rsidRPr="00360AAE">
        <w:rPr>
          <w:color w:val="404040"/>
          <w:sz w:val="20"/>
          <w:szCs w:val="20"/>
          <w:lang w:val="en-US"/>
        </w:rPr>
        <w:t xml:space="preserve">, Exmor, </w:t>
      </w:r>
      <w:r w:rsidRPr="00360AAE">
        <w:rPr>
          <w:rFonts w:cs="Arial"/>
          <w:bCs/>
          <w:color w:val="404040"/>
          <w:sz w:val="20"/>
          <w:szCs w:val="20"/>
          <w:lang w:val="en-US" w:eastAsia="ja-JP"/>
        </w:rPr>
        <w:t xml:space="preserve">BRAVIA </w:t>
      </w:r>
      <w:r w:rsidRPr="0085710D">
        <w:rPr>
          <w:rFonts w:cs="Arial"/>
          <w:bCs/>
          <w:color w:val="404040"/>
          <w:sz w:val="20"/>
          <w:szCs w:val="20"/>
          <w:lang w:eastAsia="ja-JP"/>
        </w:rPr>
        <w:t>и</w:t>
      </w:r>
      <w:r w:rsidRPr="00360AAE">
        <w:rPr>
          <w:rFonts w:cs="Arial"/>
          <w:bCs/>
          <w:color w:val="404040"/>
          <w:sz w:val="20"/>
          <w:szCs w:val="20"/>
          <w:lang w:val="en-US" w:eastAsia="ja-JP"/>
        </w:rPr>
        <w:t xml:space="preserve"> </w:t>
      </w:r>
      <w:r w:rsidRPr="00360AAE">
        <w:rPr>
          <w:rFonts w:cs="Arial"/>
          <w:color w:val="404040"/>
          <w:sz w:val="20"/>
          <w:szCs w:val="20"/>
          <w:lang w:val="en-US" w:eastAsia="ja-JP"/>
        </w:rPr>
        <w:t xml:space="preserve">XDCAM </w:t>
      </w:r>
      <w:r w:rsidRPr="0085710D">
        <w:rPr>
          <w:rFonts w:cs="Arial"/>
          <w:color w:val="404040"/>
          <w:sz w:val="20"/>
          <w:szCs w:val="20"/>
          <w:lang w:eastAsia="ja-JP"/>
        </w:rPr>
        <w:t>являются</w:t>
      </w:r>
      <w:r w:rsidRPr="00360AAE">
        <w:rPr>
          <w:rFonts w:cs="Arial"/>
          <w:color w:val="404040"/>
          <w:sz w:val="20"/>
          <w:szCs w:val="20"/>
          <w:lang w:val="en-US" w:eastAsia="ja-JP"/>
        </w:rPr>
        <w:t xml:space="preserve"> </w:t>
      </w:r>
      <w:r w:rsidRPr="0085710D">
        <w:rPr>
          <w:rFonts w:cs="Arial"/>
          <w:color w:val="404040"/>
          <w:sz w:val="20"/>
          <w:szCs w:val="20"/>
          <w:lang w:eastAsia="ja-JP"/>
        </w:rPr>
        <w:t>зарегистрированными</w:t>
      </w:r>
      <w:r w:rsidRPr="00360AAE">
        <w:rPr>
          <w:rFonts w:cs="Arial"/>
          <w:color w:val="404040"/>
          <w:sz w:val="20"/>
          <w:szCs w:val="20"/>
          <w:lang w:val="en-US" w:eastAsia="ja-JP"/>
        </w:rPr>
        <w:t xml:space="preserve"> </w:t>
      </w:r>
      <w:r w:rsidRPr="0085710D">
        <w:rPr>
          <w:rFonts w:cs="Arial"/>
          <w:color w:val="404040"/>
          <w:sz w:val="20"/>
          <w:szCs w:val="20"/>
          <w:lang w:eastAsia="ja-JP"/>
        </w:rPr>
        <w:t>товарными</w:t>
      </w:r>
      <w:r w:rsidRPr="00360AAE">
        <w:rPr>
          <w:rFonts w:cs="Arial"/>
          <w:color w:val="404040"/>
          <w:sz w:val="20"/>
          <w:szCs w:val="20"/>
          <w:lang w:val="en-US" w:eastAsia="ja-JP"/>
        </w:rPr>
        <w:t xml:space="preserve"> </w:t>
      </w:r>
      <w:r w:rsidRPr="0085710D">
        <w:rPr>
          <w:rFonts w:cs="Arial"/>
          <w:color w:val="404040"/>
          <w:sz w:val="20"/>
          <w:szCs w:val="20"/>
          <w:lang w:eastAsia="ja-JP"/>
        </w:rPr>
        <w:t>знаками</w:t>
      </w:r>
      <w:r w:rsidRPr="00360AAE">
        <w:rPr>
          <w:rFonts w:cs="Arial"/>
          <w:color w:val="404040"/>
          <w:sz w:val="20"/>
          <w:szCs w:val="20"/>
          <w:lang w:val="en-US" w:eastAsia="ja-JP"/>
        </w:rPr>
        <w:t xml:space="preserve"> </w:t>
      </w:r>
      <w:r w:rsidRPr="0085710D">
        <w:rPr>
          <w:rFonts w:cs="Arial"/>
          <w:color w:val="404040"/>
          <w:sz w:val="20"/>
          <w:szCs w:val="20"/>
          <w:lang w:eastAsia="ja-JP"/>
        </w:rPr>
        <w:t>или</w:t>
      </w:r>
      <w:r w:rsidRPr="00360AAE">
        <w:rPr>
          <w:rFonts w:cs="Arial"/>
          <w:color w:val="404040"/>
          <w:sz w:val="20"/>
          <w:szCs w:val="20"/>
          <w:lang w:val="en-US" w:eastAsia="ja-JP"/>
        </w:rPr>
        <w:t xml:space="preserve"> </w:t>
      </w:r>
      <w:r w:rsidRPr="0085710D">
        <w:rPr>
          <w:rFonts w:cs="Arial"/>
          <w:color w:val="404040"/>
          <w:sz w:val="20"/>
          <w:szCs w:val="20"/>
          <w:lang w:eastAsia="ja-JP"/>
        </w:rPr>
        <w:t>товарными</w:t>
      </w:r>
      <w:r w:rsidRPr="00360AAE">
        <w:rPr>
          <w:rFonts w:cs="Arial"/>
          <w:color w:val="404040"/>
          <w:sz w:val="20"/>
          <w:szCs w:val="20"/>
          <w:lang w:val="en-US" w:eastAsia="ja-JP"/>
        </w:rPr>
        <w:t xml:space="preserve"> </w:t>
      </w:r>
      <w:r w:rsidRPr="0085710D">
        <w:rPr>
          <w:rFonts w:cs="Arial"/>
          <w:color w:val="404040"/>
          <w:sz w:val="20"/>
          <w:szCs w:val="20"/>
          <w:lang w:eastAsia="ja-JP"/>
        </w:rPr>
        <w:t>знаками</w:t>
      </w:r>
      <w:r w:rsidRPr="00360AAE">
        <w:rPr>
          <w:rFonts w:cs="Arial"/>
          <w:color w:val="404040"/>
          <w:sz w:val="20"/>
          <w:szCs w:val="20"/>
          <w:lang w:val="en-US" w:eastAsia="ja-JP"/>
        </w:rPr>
        <w:t xml:space="preserve"> </w:t>
      </w:r>
      <w:r w:rsidRPr="0085710D">
        <w:rPr>
          <w:rFonts w:cs="Arial"/>
          <w:color w:val="404040"/>
          <w:sz w:val="20"/>
          <w:szCs w:val="20"/>
          <w:lang w:eastAsia="ja-JP"/>
        </w:rPr>
        <w:t>компании</w:t>
      </w:r>
      <w:r w:rsidRPr="00360AAE">
        <w:rPr>
          <w:rFonts w:cs="Arial"/>
          <w:color w:val="404040"/>
          <w:sz w:val="20"/>
          <w:szCs w:val="20"/>
          <w:lang w:val="en-US" w:eastAsia="ja-JP"/>
        </w:rPr>
        <w:t xml:space="preserve"> </w:t>
      </w:r>
      <w:r w:rsidRPr="00360AAE">
        <w:rPr>
          <w:rFonts w:cs="Arial"/>
          <w:bCs/>
          <w:color w:val="404040"/>
          <w:sz w:val="20"/>
          <w:szCs w:val="20"/>
          <w:lang w:val="en-US" w:eastAsia="ja-JP"/>
        </w:rPr>
        <w:t xml:space="preserve">Sony Corporation. </w:t>
      </w:r>
      <w:r w:rsidRPr="0085710D">
        <w:rPr>
          <w:rFonts w:cs="Arial"/>
          <w:bCs/>
          <w:color w:val="404040"/>
          <w:sz w:val="20"/>
          <w:szCs w:val="20"/>
          <w:lang w:eastAsia="ja-JP"/>
        </w:rPr>
        <w:t xml:space="preserve">Все другие </w:t>
      </w:r>
      <w:r w:rsidRPr="0085710D">
        <w:rPr>
          <w:rFonts w:cs="Arial"/>
          <w:color w:val="404040"/>
          <w:sz w:val="20"/>
          <w:szCs w:val="20"/>
          <w:lang w:eastAsia="ja-JP"/>
        </w:rPr>
        <w:t>товарные знаки или зарегистрированные товарные знаки являются собственностью соответствующих владельцев</w:t>
      </w:r>
      <w:r w:rsidRPr="0085710D">
        <w:rPr>
          <w:rFonts w:cs="Arial"/>
          <w:bCs/>
          <w:color w:val="404040"/>
          <w:sz w:val="20"/>
          <w:szCs w:val="20"/>
          <w:lang w:eastAsia="ja-JP"/>
        </w:rPr>
        <w:t>.</w:t>
      </w:r>
    </w:p>
    <w:p w:rsidR="0085710D" w:rsidRPr="0085710D" w:rsidRDefault="0085710D" w:rsidP="0085710D">
      <w:pPr>
        <w:pStyle w:val="ListParagraph"/>
        <w:spacing w:after="0"/>
        <w:rPr>
          <w:rStyle w:val="Link"/>
          <w:color w:val="000000" w:themeColor="text1"/>
          <w:sz w:val="20"/>
          <w:szCs w:val="20"/>
        </w:rPr>
      </w:pPr>
    </w:p>
    <w:p w:rsidR="00052D49" w:rsidRPr="00D00948" w:rsidRDefault="00052D49" w:rsidP="00724493">
      <w:pPr>
        <w:pStyle w:val="Body"/>
        <w:spacing w:after="0" w:line="240" w:lineRule="auto"/>
        <w:ind w:left="720"/>
        <w:rPr>
          <w:color w:val="000000" w:themeColor="text1"/>
          <w:sz w:val="20"/>
          <w:szCs w:val="20"/>
        </w:rPr>
      </w:pPr>
    </w:p>
    <w:p w:rsidR="00052D49" w:rsidRPr="00C93200" w:rsidRDefault="00052D49">
      <w:pPr>
        <w:pStyle w:val="Body"/>
        <w:spacing w:after="0" w:line="240" w:lineRule="auto"/>
        <w:rPr>
          <w:color w:val="000000" w:themeColor="text1"/>
        </w:rPr>
      </w:pPr>
    </w:p>
    <w:sectPr w:rsidR="00052D49" w:rsidRPr="00C93200">
      <w:headerReference w:type="default" r:id="rId25"/>
      <w:footerReference w:type="default" r:id="rId2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94" w:rsidRDefault="00586694">
      <w:r>
        <w:separator/>
      </w:r>
    </w:p>
  </w:endnote>
  <w:endnote w:type="continuationSeparator" w:id="0">
    <w:p w:rsidR="00586694" w:rsidRDefault="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49" w:rsidRDefault="00052D4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94" w:rsidRDefault="00586694">
      <w:r>
        <w:separator/>
      </w:r>
    </w:p>
  </w:footnote>
  <w:footnote w:type="continuationSeparator" w:id="0">
    <w:p w:rsidR="00586694" w:rsidRDefault="0058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49" w:rsidRDefault="00052D4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DB1"/>
    <w:multiLevelType w:val="hybridMultilevel"/>
    <w:tmpl w:val="F4B802FA"/>
    <w:numStyleLink w:val="ImportedStyle1"/>
  </w:abstractNum>
  <w:abstractNum w:abstractNumId="1">
    <w:nsid w:val="0A4707A3"/>
    <w:multiLevelType w:val="hybridMultilevel"/>
    <w:tmpl w:val="4BAEE1E2"/>
    <w:styleLink w:val="ImportedStyle4"/>
    <w:lvl w:ilvl="0" w:tplc="39EECCD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67DF4">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C7B4C">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9C2086">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76C36E">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429362">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CA5AD8">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543050">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4A6F9C">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C9A22F8"/>
    <w:multiLevelType w:val="hybridMultilevel"/>
    <w:tmpl w:val="9F24B43A"/>
    <w:numStyleLink w:val="ImportedStyle2"/>
  </w:abstractNum>
  <w:abstractNum w:abstractNumId="3">
    <w:nsid w:val="15367CF2"/>
    <w:multiLevelType w:val="hybridMultilevel"/>
    <w:tmpl w:val="D8167970"/>
    <w:numStyleLink w:val="ImportedStyle5"/>
  </w:abstractNum>
  <w:abstractNum w:abstractNumId="4">
    <w:nsid w:val="170E206E"/>
    <w:multiLevelType w:val="hybridMultilevel"/>
    <w:tmpl w:val="55E4877E"/>
    <w:numStyleLink w:val="ImportedStyle3"/>
  </w:abstractNum>
  <w:abstractNum w:abstractNumId="5">
    <w:nsid w:val="3D6D3672"/>
    <w:multiLevelType w:val="hybridMultilevel"/>
    <w:tmpl w:val="4BAEE1E2"/>
    <w:numStyleLink w:val="ImportedStyle4"/>
  </w:abstractNum>
  <w:abstractNum w:abstractNumId="6">
    <w:nsid w:val="47C92540"/>
    <w:multiLevelType w:val="hybridMultilevel"/>
    <w:tmpl w:val="9F24B43A"/>
    <w:styleLink w:val="ImportedStyle2"/>
    <w:lvl w:ilvl="0" w:tplc="8C2AAD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E495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1CBD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5492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4C79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A4CA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1032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D865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A6F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5E573B0"/>
    <w:multiLevelType w:val="hybridMultilevel"/>
    <w:tmpl w:val="F4B802FA"/>
    <w:styleLink w:val="ImportedStyle1"/>
    <w:lvl w:ilvl="0" w:tplc="98C2DE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4AE0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E67C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564E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DA7F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3437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697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DED0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7E5B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DFD05C7"/>
    <w:multiLevelType w:val="hybridMultilevel"/>
    <w:tmpl w:val="8DC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FE2AC8"/>
    <w:multiLevelType w:val="hybridMultilevel"/>
    <w:tmpl w:val="D8167970"/>
    <w:styleLink w:val="ImportedStyle5"/>
    <w:lvl w:ilvl="0" w:tplc="377289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8B1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EE3F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56F0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96B9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A0FC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8C01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764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7EDF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6D75C00"/>
    <w:multiLevelType w:val="hybridMultilevel"/>
    <w:tmpl w:val="55E4877E"/>
    <w:styleLink w:val="ImportedStyle3"/>
    <w:lvl w:ilvl="0" w:tplc="8C82E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36F2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FABA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8CD3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3CF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88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5C1A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EAEE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7603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A265CE5"/>
    <w:multiLevelType w:val="hybridMultilevel"/>
    <w:tmpl w:val="06E0F858"/>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F0C03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F4B7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ACAB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EC9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188B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105B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E878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3C0E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0"/>
  </w:num>
  <w:num w:numId="3">
    <w:abstractNumId w:val="6"/>
  </w:num>
  <w:num w:numId="4">
    <w:abstractNumId w:val="2"/>
  </w:num>
  <w:num w:numId="5">
    <w:abstractNumId w:val="10"/>
  </w:num>
  <w:num w:numId="6">
    <w:abstractNumId w:val="4"/>
  </w:num>
  <w:num w:numId="7">
    <w:abstractNumId w:val="1"/>
  </w:num>
  <w:num w:numId="8">
    <w:abstractNumId w:val="5"/>
  </w:num>
  <w:num w:numId="9">
    <w:abstractNumId w:val="9"/>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2D49"/>
    <w:rsid w:val="00052D49"/>
    <w:rsid w:val="001066AE"/>
    <w:rsid w:val="001439EF"/>
    <w:rsid w:val="00232995"/>
    <w:rsid w:val="00316ED4"/>
    <w:rsid w:val="00360AAE"/>
    <w:rsid w:val="00432C84"/>
    <w:rsid w:val="004F7505"/>
    <w:rsid w:val="00523A06"/>
    <w:rsid w:val="00586694"/>
    <w:rsid w:val="005B7848"/>
    <w:rsid w:val="005D3488"/>
    <w:rsid w:val="005D62A5"/>
    <w:rsid w:val="00651FDD"/>
    <w:rsid w:val="00696107"/>
    <w:rsid w:val="00724493"/>
    <w:rsid w:val="0085710D"/>
    <w:rsid w:val="00915860"/>
    <w:rsid w:val="00AF0599"/>
    <w:rsid w:val="00C93200"/>
    <w:rsid w:val="00D00948"/>
    <w:rsid w:val="00D22B6C"/>
    <w:rsid w:val="00E0042E"/>
    <w:rsid w:val="00FF0B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ru-RU"/>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Italic">
    <w:name w:val="Italic"/>
    <w:rPr>
      <w:i/>
      <w:iCs/>
    </w:rPr>
  </w:style>
  <w:style w:type="character" w:customStyle="1" w:styleId="Red">
    <w:name w:val="Red"/>
    <w:rPr>
      <w:color w:val="C82505"/>
      <w:lang w:val="ru-RU"/>
    </w:rPr>
  </w:style>
  <w:style w:type="paragraph" w:customStyle="1" w:styleId="Default">
    <w:name w:val="Default"/>
    <w:rPr>
      <w:rFonts w:ascii="Calibri" w:eastAsia="Calibri" w:hAnsi="Calibri" w:cs="Calibri"/>
      <w:color w:val="000000"/>
      <w:sz w:val="24"/>
      <w:szCs w:val="24"/>
      <w:u w:color="000000"/>
    </w:rPr>
  </w:style>
  <w:style w:type="paragraph" w:customStyle="1" w:styleId="HeadingRed">
    <w:name w:val="Heading Red"/>
    <w:next w:val="Body"/>
    <w:pPr>
      <w:keepNext/>
      <w:outlineLvl w:val="1"/>
    </w:pPr>
    <w:rPr>
      <w:rFonts w:ascii="Helvetica" w:hAnsi="Helvetica" w:cs="Arial Unicode MS"/>
      <w:b/>
      <w:bCs/>
      <w:color w:val="C82505"/>
      <w:sz w:val="32"/>
      <w:szCs w:val="32"/>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b/>
      <w:bCs/>
      <w:color w:val="0000FF"/>
      <w:sz w:val="24"/>
      <w:szCs w:val="24"/>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None">
    <w:name w:val="None"/>
  </w:style>
  <w:style w:type="character" w:customStyle="1" w:styleId="Hyperlink1">
    <w:name w:val="Hyperlink.1"/>
    <w:basedOn w:val="None"/>
    <w:rPr>
      <w:color w:val="000000"/>
      <w:sz w:val="20"/>
      <w:szCs w:val="20"/>
      <w:u w:val="single" w:color="000000"/>
    </w:rPr>
  </w:style>
  <w:style w:type="numbering" w:customStyle="1" w:styleId="ImportedStyle5">
    <w:name w:val="Imported Style 5"/>
    <w:pPr>
      <w:numPr>
        <w:numId w:val="9"/>
      </w:numPr>
    </w:pPr>
  </w:style>
  <w:style w:type="paragraph" w:styleId="Footer">
    <w:name w:val="footer"/>
    <w:basedOn w:val="Normal"/>
    <w:link w:val="FooterChar"/>
    <w:uiPriority w:val="99"/>
    <w:rsid w:val="0085710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MS Mincho"/>
      <w:sz w:val="20"/>
      <w:szCs w:val="20"/>
      <w:bdr w:val="none" w:sz="0" w:space="0" w:color="auto"/>
    </w:rPr>
  </w:style>
  <w:style w:type="character" w:customStyle="1" w:styleId="FooterChar">
    <w:name w:val="Footer Char"/>
    <w:basedOn w:val="DefaultParagraphFont"/>
    <w:link w:val="Footer"/>
    <w:uiPriority w:val="99"/>
    <w:rsid w:val="0085710D"/>
    <w:rPr>
      <w:rFonts w:eastAsia="MS Mincho"/>
      <w:bdr w:val="none" w:sz="0" w:space="0" w:color="auto"/>
    </w:rPr>
  </w:style>
  <w:style w:type="character" w:styleId="CommentReference">
    <w:name w:val="annotation reference"/>
    <w:uiPriority w:val="99"/>
    <w:semiHidden/>
    <w:unhideWhenUsed/>
    <w:rsid w:val="0085710D"/>
    <w:rPr>
      <w:sz w:val="18"/>
      <w:szCs w:val="18"/>
    </w:rPr>
  </w:style>
  <w:style w:type="paragraph" w:customStyle="1" w:styleId="1">
    <w:name w:val="Нижний колонтитул1"/>
    <w:aliases w:val="Знак"/>
    <w:basedOn w:val="Normal"/>
    <w:rsid w:val="00AF0599"/>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eastAsia="Cambria"/>
      <w:sz w:val="20"/>
      <w:szCs w:val="20"/>
      <w:bdr w:val="none" w:sz="0" w:space="0" w:color="auto"/>
      <w:lang w:bidi="ar-SA"/>
    </w:rPr>
  </w:style>
  <w:style w:type="paragraph" w:styleId="BalloonText">
    <w:name w:val="Balloon Text"/>
    <w:basedOn w:val="Normal"/>
    <w:link w:val="BalloonTextChar"/>
    <w:uiPriority w:val="99"/>
    <w:semiHidden/>
    <w:unhideWhenUsed/>
    <w:rsid w:val="00E0042E"/>
    <w:rPr>
      <w:rFonts w:ascii="Tahoma" w:hAnsi="Tahoma" w:cs="Tahoma"/>
      <w:sz w:val="16"/>
      <w:szCs w:val="16"/>
    </w:rPr>
  </w:style>
  <w:style w:type="character" w:customStyle="1" w:styleId="BalloonTextChar">
    <w:name w:val="Balloon Text Char"/>
    <w:basedOn w:val="DefaultParagraphFont"/>
    <w:link w:val="BalloonText"/>
    <w:uiPriority w:val="99"/>
    <w:semiHidden/>
    <w:rsid w:val="00E00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ru-RU"/>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Italic">
    <w:name w:val="Italic"/>
    <w:rPr>
      <w:i/>
      <w:iCs/>
    </w:rPr>
  </w:style>
  <w:style w:type="character" w:customStyle="1" w:styleId="Red">
    <w:name w:val="Red"/>
    <w:rPr>
      <w:color w:val="C82505"/>
      <w:lang w:val="ru-RU"/>
    </w:rPr>
  </w:style>
  <w:style w:type="paragraph" w:customStyle="1" w:styleId="Default">
    <w:name w:val="Default"/>
    <w:rPr>
      <w:rFonts w:ascii="Calibri" w:eastAsia="Calibri" w:hAnsi="Calibri" w:cs="Calibri"/>
      <w:color w:val="000000"/>
      <w:sz w:val="24"/>
      <w:szCs w:val="24"/>
      <w:u w:color="000000"/>
    </w:rPr>
  </w:style>
  <w:style w:type="paragraph" w:customStyle="1" w:styleId="HeadingRed">
    <w:name w:val="Heading Red"/>
    <w:next w:val="Body"/>
    <w:pPr>
      <w:keepNext/>
      <w:outlineLvl w:val="1"/>
    </w:pPr>
    <w:rPr>
      <w:rFonts w:ascii="Helvetica" w:hAnsi="Helvetica" w:cs="Arial Unicode MS"/>
      <w:b/>
      <w:bCs/>
      <w:color w:val="C82505"/>
      <w:sz w:val="32"/>
      <w:szCs w:val="32"/>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b/>
      <w:bCs/>
      <w:color w:val="0000FF"/>
      <w:sz w:val="24"/>
      <w:szCs w:val="24"/>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None">
    <w:name w:val="None"/>
  </w:style>
  <w:style w:type="character" w:customStyle="1" w:styleId="Hyperlink1">
    <w:name w:val="Hyperlink.1"/>
    <w:basedOn w:val="None"/>
    <w:rPr>
      <w:color w:val="000000"/>
      <w:sz w:val="20"/>
      <w:szCs w:val="20"/>
      <w:u w:val="single" w:color="000000"/>
    </w:rPr>
  </w:style>
  <w:style w:type="numbering" w:customStyle="1" w:styleId="ImportedStyle5">
    <w:name w:val="Imported Style 5"/>
    <w:pPr>
      <w:numPr>
        <w:numId w:val="9"/>
      </w:numPr>
    </w:pPr>
  </w:style>
  <w:style w:type="paragraph" w:styleId="Footer">
    <w:name w:val="footer"/>
    <w:basedOn w:val="Normal"/>
    <w:link w:val="FooterChar"/>
    <w:uiPriority w:val="99"/>
    <w:rsid w:val="0085710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MS Mincho"/>
      <w:sz w:val="20"/>
      <w:szCs w:val="20"/>
      <w:bdr w:val="none" w:sz="0" w:space="0" w:color="auto"/>
    </w:rPr>
  </w:style>
  <w:style w:type="character" w:customStyle="1" w:styleId="FooterChar">
    <w:name w:val="Footer Char"/>
    <w:basedOn w:val="DefaultParagraphFont"/>
    <w:link w:val="Footer"/>
    <w:uiPriority w:val="99"/>
    <w:rsid w:val="0085710D"/>
    <w:rPr>
      <w:rFonts w:eastAsia="MS Mincho"/>
      <w:bdr w:val="none" w:sz="0" w:space="0" w:color="auto"/>
    </w:rPr>
  </w:style>
  <w:style w:type="character" w:styleId="CommentReference">
    <w:name w:val="annotation reference"/>
    <w:uiPriority w:val="99"/>
    <w:semiHidden/>
    <w:unhideWhenUsed/>
    <w:rsid w:val="0085710D"/>
    <w:rPr>
      <w:sz w:val="18"/>
      <w:szCs w:val="18"/>
    </w:rPr>
  </w:style>
  <w:style w:type="paragraph" w:customStyle="1" w:styleId="1">
    <w:name w:val="Нижний колонтитул1"/>
    <w:aliases w:val="Знак"/>
    <w:basedOn w:val="Normal"/>
    <w:rsid w:val="00AF0599"/>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eastAsia="Cambria"/>
      <w:sz w:val="20"/>
      <w:szCs w:val="20"/>
      <w:bdr w:val="none" w:sz="0" w:space="0" w:color="auto"/>
      <w:lang w:bidi="ar-SA"/>
    </w:rPr>
  </w:style>
  <w:style w:type="paragraph" w:styleId="BalloonText">
    <w:name w:val="Balloon Text"/>
    <w:basedOn w:val="Normal"/>
    <w:link w:val="BalloonTextChar"/>
    <w:uiPriority w:val="99"/>
    <w:semiHidden/>
    <w:unhideWhenUsed/>
    <w:rsid w:val="00E0042E"/>
    <w:rPr>
      <w:rFonts w:ascii="Tahoma" w:hAnsi="Tahoma" w:cs="Tahoma"/>
      <w:sz w:val="16"/>
      <w:szCs w:val="16"/>
    </w:rPr>
  </w:style>
  <w:style w:type="character" w:customStyle="1" w:styleId="BalloonTextChar">
    <w:name w:val="Balloon Text Char"/>
    <w:basedOn w:val="DefaultParagraphFont"/>
    <w:link w:val="BalloonText"/>
    <w:uiPriority w:val="99"/>
    <w:semiHidden/>
    <w:rsid w:val="00E00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ill@worldphoto.org" TargetMode="External"/><Relationship Id="rId18" Type="http://schemas.openxmlformats.org/officeDocument/2006/relationships/hyperlink" Target="http://www.sony.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twitter.com/" TargetMode="External"/><Relationship Id="rId7" Type="http://schemas.openxmlformats.org/officeDocument/2006/relationships/endnotes" Target="endnotes.xml"/><Relationship Id="rId12" Type="http://schemas.openxmlformats.org/officeDocument/2006/relationships/hyperlink" Target="http://www.worldphoto.org/" TargetMode="External"/><Relationship Id="rId17" Type="http://schemas.openxmlformats.org/officeDocument/2006/relationships/hyperlink" Target="http://www.sony.n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orldphoto.org/" TargetMode="External"/><Relationship Id="rId20" Type="http://schemas.openxmlformats.org/officeDocument/2006/relationships/hyperlink" Target="http://www.facebook.com/SonyRus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threeshadows.cn/" TargetMode="External"/><Relationship Id="rId24" Type="http://schemas.openxmlformats.org/officeDocument/2006/relationships/hyperlink" Target="mailto:Alexandra.Seropegina@eu.sony.com" TargetMode="External"/><Relationship Id="rId5" Type="http://schemas.openxmlformats.org/officeDocument/2006/relationships/webSettings" Target="webSettings.xml"/><Relationship Id="rId15" Type="http://schemas.openxmlformats.org/officeDocument/2006/relationships/hyperlink" Target="http://www.worldphoto.org/2016exhibition" TargetMode="External"/><Relationship Id="rId23" Type="http://schemas.openxmlformats.org/officeDocument/2006/relationships/hyperlink" Target="http://instagram.com/sonyrussia"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vk.com/sony_r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worldphoto.org" TargetMode="External"/><Relationship Id="rId22" Type="http://schemas.openxmlformats.org/officeDocument/2006/relationships/hyperlink" Target="http://www.youtube.com/user/sonyrussiacor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Cotton</dc:creator>
  <cp:lastModifiedBy>Seropegina, Alexandra</cp:lastModifiedBy>
  <cp:revision>14</cp:revision>
  <dcterms:created xsi:type="dcterms:W3CDTF">2016-01-19T21:02:00Z</dcterms:created>
  <dcterms:modified xsi:type="dcterms:W3CDTF">2016-02-02T07:52:00Z</dcterms:modified>
</cp:coreProperties>
</file>