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3F" w:rsidRPr="00987339" w:rsidRDefault="00ED593F" w:rsidP="00ED593F">
      <w:pPr>
        <w:rPr>
          <w:rFonts w:ascii="Bookman Old Style" w:hAnsi="Bookman Old Style"/>
        </w:rPr>
      </w:pPr>
      <w:r w:rsidRPr="00987339">
        <w:rPr>
          <w:rFonts w:ascii="Bookman Old Style" w:hAnsi="Bookman Old Style"/>
          <w:noProof/>
          <w:lang w:eastAsia="sv-SE"/>
        </w:rPr>
        <w:drawing>
          <wp:anchor distT="0" distB="0" distL="114300" distR="114300" simplePos="0" relativeHeight="251659264" behindDoc="0" locked="0" layoutInCell="1" allowOverlap="1" wp14:anchorId="0694BA2B" wp14:editId="12B6B4DA">
            <wp:simplePos x="0" y="0"/>
            <wp:positionH relativeFrom="column">
              <wp:posOffset>4952365</wp:posOffset>
            </wp:positionH>
            <wp:positionV relativeFrom="paragraph">
              <wp:posOffset>-495935</wp:posOffset>
            </wp:positionV>
            <wp:extent cx="1048385" cy="55626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rud 2c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8385" cy="556260"/>
                    </a:xfrm>
                    <a:prstGeom prst="rect">
                      <a:avLst/>
                    </a:prstGeom>
                  </pic:spPr>
                </pic:pic>
              </a:graphicData>
            </a:graphic>
            <wp14:sizeRelH relativeFrom="page">
              <wp14:pctWidth>0</wp14:pctWidth>
            </wp14:sizeRelH>
            <wp14:sizeRelV relativeFrom="page">
              <wp14:pctHeight>0</wp14:pctHeight>
            </wp14:sizeRelV>
          </wp:anchor>
        </w:drawing>
      </w:r>
      <w:r w:rsidR="00080C67">
        <w:rPr>
          <w:rFonts w:ascii="Bookman Old Style" w:hAnsi="Bookman Old Style"/>
        </w:rPr>
        <w:t>Jörn, den 20 januari 2015</w:t>
      </w:r>
    </w:p>
    <w:p w:rsidR="00ED593F" w:rsidRPr="00987339" w:rsidRDefault="00ED593F" w:rsidP="00ED593F">
      <w:pPr>
        <w:rPr>
          <w:rFonts w:ascii="Bookman Old Style" w:hAnsi="Bookman Old Style"/>
          <w:b/>
        </w:rPr>
      </w:pPr>
    </w:p>
    <w:p w:rsidR="00ED593F" w:rsidRPr="00987339" w:rsidRDefault="00ED593F" w:rsidP="00ED593F">
      <w:pPr>
        <w:rPr>
          <w:rFonts w:ascii="Bookman Old Style" w:hAnsi="Bookman Old Style"/>
        </w:rPr>
      </w:pPr>
    </w:p>
    <w:p w:rsidR="00080C67" w:rsidRPr="00080C67" w:rsidRDefault="00080C67" w:rsidP="00080C67">
      <w:pPr>
        <w:spacing w:after="0" w:line="240" w:lineRule="auto"/>
        <w:rPr>
          <w:rFonts w:ascii="Century Gothic" w:hAnsi="Century Gothic"/>
          <w:b/>
        </w:rPr>
      </w:pPr>
      <w:r w:rsidRPr="00080C67">
        <w:rPr>
          <w:rFonts w:ascii="Century Gothic" w:hAnsi="Century Gothic"/>
          <w:b/>
        </w:rPr>
        <w:t>Riskreducerande åtgärder i Bispgården</w:t>
      </w:r>
    </w:p>
    <w:p w:rsidR="00080C67" w:rsidRDefault="00080C67" w:rsidP="00080C67">
      <w:pPr>
        <w:rPr>
          <w:b/>
          <w:color w:val="000000" w:themeColor="text1"/>
        </w:rPr>
      </w:pPr>
    </w:p>
    <w:p w:rsidR="00080C67" w:rsidRPr="00080C67" w:rsidRDefault="00080C67" w:rsidP="00080C67">
      <w:pPr>
        <w:spacing w:after="0" w:line="240" w:lineRule="auto"/>
        <w:rPr>
          <w:rFonts w:ascii="Bookman Old Style" w:eastAsia="Times New Roman" w:hAnsi="Bookman Old Style" w:cs="Arial"/>
          <w:i/>
          <w:lang w:eastAsia="sv-SE"/>
        </w:rPr>
      </w:pPr>
      <w:r w:rsidRPr="00080C67">
        <w:rPr>
          <w:rFonts w:ascii="Bookman Old Style" w:eastAsia="Times New Roman" w:hAnsi="Bookman Old Style" w:cs="Arial"/>
          <w:i/>
          <w:lang w:eastAsia="sv-SE"/>
        </w:rPr>
        <w:t xml:space="preserve">Vatten är en respektingivande urkraft och för att ta matchen mot moder natur, krävs både kunskap och eftertanke. Ungefär 10 mil från Östersund, där väg 87 genom Ragunda kommun passerar Bispgården, finns en bro där vatten kommit att utgöra ett hot mot brons stabilitet. Bropelarna står på ett fundament, som inte är fixerat i berg och genom att vattenflödena i marken kring bron drar med sig jordmassor, riskerades på sikt att brokonstruktionen underminerades. </w:t>
      </w:r>
    </w:p>
    <w:p w:rsidR="00080C67" w:rsidRPr="00080C67" w:rsidRDefault="00080C67" w:rsidP="00080C67">
      <w:pPr>
        <w:spacing w:after="0" w:line="240" w:lineRule="auto"/>
        <w:rPr>
          <w:rFonts w:ascii="Bookman Old Style" w:eastAsia="Times New Roman" w:hAnsi="Bookman Old Style" w:cs="Arial"/>
          <w:lang w:eastAsia="sv-SE"/>
        </w:rPr>
      </w:pPr>
    </w:p>
    <w:p w:rsidR="00080C67" w:rsidRPr="00080C67" w:rsidRDefault="000D1980" w:rsidP="00080C67">
      <w:pPr>
        <w:spacing w:after="0" w:line="240" w:lineRule="auto"/>
        <w:rPr>
          <w:rFonts w:ascii="Bookman Old Style" w:eastAsia="Times New Roman" w:hAnsi="Bookman Old Style" w:cs="Arial"/>
          <w:lang w:eastAsia="sv-SE"/>
        </w:rPr>
      </w:pPr>
      <w:r w:rsidRPr="000D1980">
        <w:rPr>
          <w:rFonts w:ascii="Bookman Old Style" w:eastAsia="Times New Roman" w:hAnsi="Bookman Old Style" w:cs="Arial"/>
          <w:i/>
          <w:noProof/>
          <w:lang w:eastAsia="sv-SE"/>
        </w:rPr>
        <w:drawing>
          <wp:anchor distT="0" distB="0" distL="114300" distR="114300" simplePos="0" relativeHeight="251660288" behindDoc="0" locked="0" layoutInCell="1" allowOverlap="1" wp14:anchorId="204B54D2" wp14:editId="0501B397">
            <wp:simplePos x="0" y="0"/>
            <wp:positionH relativeFrom="column">
              <wp:posOffset>3511550</wp:posOffset>
            </wp:positionH>
            <wp:positionV relativeFrom="paragraph">
              <wp:posOffset>36738</wp:posOffset>
            </wp:positionV>
            <wp:extent cx="2566035" cy="3425190"/>
            <wp:effectExtent l="0" t="0" r="5715" b="3810"/>
            <wp:wrapSquare wrapText="bothSides"/>
            <wp:docPr id="3" name="Bildobjekt 3" descr="\\BAMSE\FilerMarknad\Hemsidan\Nyheter\Bispgården etabl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SE\FilerMarknad\Hemsidan\Nyheter\Bispgården etabler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035" cy="342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C67" w:rsidRPr="00080C67">
        <w:rPr>
          <w:rFonts w:ascii="Bookman Old Style" w:eastAsia="Times New Roman" w:hAnsi="Bookman Old Style" w:cs="Arial"/>
          <w:lang w:eastAsia="sv-SE"/>
        </w:rPr>
        <w:t>Trafikverket har gett NCC Construction AB i uppdrag att genomföra en rad riskreducerande åtgärder kring bron, som rensning och nyanläggning av diken t ex., samt anläggandet av en spontvägg för att avleda vattenflödet förbi själva brofundamentet. Styrud fick förtroendet att uppföra spontväggen och för ändamålet kallades en av de stora riggarna in från Styrud Boreal i Finland en Hitachi LHH500.</w:t>
      </w:r>
    </w:p>
    <w:p w:rsidR="00080C67" w:rsidRPr="00080C67" w:rsidRDefault="00080C67" w:rsidP="00080C67">
      <w:pPr>
        <w:spacing w:after="0" w:line="240" w:lineRule="auto"/>
        <w:rPr>
          <w:rFonts w:ascii="Bookman Old Style" w:eastAsia="Times New Roman" w:hAnsi="Bookman Old Style" w:cs="Arial"/>
          <w:lang w:eastAsia="sv-SE"/>
        </w:rPr>
      </w:pPr>
    </w:p>
    <w:p w:rsidR="00080C67" w:rsidRPr="00080C67" w:rsidRDefault="000D1980" w:rsidP="00080C67">
      <w:pPr>
        <w:spacing w:after="0" w:line="240" w:lineRule="auto"/>
        <w:rPr>
          <w:rFonts w:ascii="Bookman Old Style" w:eastAsia="Times New Roman" w:hAnsi="Bookman Old Style" w:cs="Arial"/>
          <w:lang w:eastAsia="sv-SE"/>
        </w:rPr>
      </w:pPr>
      <w:r w:rsidRPr="000D1980">
        <w:rPr>
          <w:rFonts w:ascii="Bookman Old Style" w:eastAsia="Times New Roman" w:hAnsi="Bookman Old Style" w:cs="Arial"/>
          <w:noProof/>
          <w:lang w:eastAsia="sv-SE"/>
        </w:rPr>
        <mc:AlternateContent>
          <mc:Choice Requires="wps">
            <w:drawing>
              <wp:anchor distT="45720" distB="45720" distL="114300" distR="114300" simplePos="0" relativeHeight="251662336" behindDoc="0" locked="0" layoutInCell="1" allowOverlap="1">
                <wp:simplePos x="0" y="0"/>
                <wp:positionH relativeFrom="column">
                  <wp:posOffset>3511550</wp:posOffset>
                </wp:positionH>
                <wp:positionV relativeFrom="paragraph">
                  <wp:posOffset>1827530</wp:posOffset>
                </wp:positionV>
                <wp:extent cx="2667635" cy="1404620"/>
                <wp:effectExtent l="0" t="0" r="0" b="254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1404620"/>
                        </a:xfrm>
                        <a:prstGeom prst="rect">
                          <a:avLst/>
                        </a:prstGeom>
                        <a:solidFill>
                          <a:srgbClr val="FFFFFF"/>
                        </a:solidFill>
                        <a:ln w="9525">
                          <a:noFill/>
                          <a:miter lim="800000"/>
                          <a:headEnd/>
                          <a:tailEnd/>
                        </a:ln>
                      </wps:spPr>
                      <wps:txbx>
                        <w:txbxContent>
                          <w:p w:rsidR="000D1980" w:rsidRPr="000D1980" w:rsidRDefault="000D1980">
                            <w:pPr>
                              <w:rPr>
                                <w:rFonts w:ascii="Century Gothic" w:hAnsi="Century Gothic"/>
                                <w:sz w:val="18"/>
                                <w:szCs w:val="18"/>
                              </w:rPr>
                            </w:pPr>
                            <w:r w:rsidRPr="000D1980">
                              <w:rPr>
                                <w:rFonts w:ascii="Century Gothic" w:hAnsi="Century Gothic"/>
                                <w:sz w:val="18"/>
                                <w:szCs w:val="18"/>
                              </w:rPr>
                              <w:t xml:space="preserve">Etablering på arbetsplatsen. Svårtillgängligt och brant.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76.5pt;margin-top:143.9pt;width:210.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dXIg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" stroked="f">
                <v:textbox style="mso-fit-shape-to-text:t">
                  <w:txbxContent>
                    <w:p w:rsidR="000D1980" w:rsidRPr="000D1980" w:rsidRDefault="000D1980">
                      <w:pPr>
                        <w:rPr>
                          <w:rFonts w:ascii="Century Gothic" w:hAnsi="Century Gothic"/>
                          <w:sz w:val="18"/>
                          <w:szCs w:val="18"/>
                        </w:rPr>
                      </w:pPr>
                      <w:r w:rsidRPr="000D1980">
                        <w:rPr>
                          <w:rFonts w:ascii="Century Gothic" w:hAnsi="Century Gothic"/>
                          <w:sz w:val="18"/>
                          <w:szCs w:val="18"/>
                        </w:rPr>
                        <w:t xml:space="preserve">Etablering på arbetsplatsen. Svårtillgängligt och brant. </w:t>
                      </w:r>
                    </w:p>
                  </w:txbxContent>
                </v:textbox>
                <w10:wrap type="square"/>
              </v:shape>
            </w:pict>
          </mc:Fallback>
        </mc:AlternateContent>
      </w:r>
      <w:r w:rsidR="00080C67" w:rsidRPr="00080C67">
        <w:rPr>
          <w:rFonts w:ascii="Bookman Old Style" w:eastAsia="Times New Roman" w:hAnsi="Bookman Old Style" w:cs="Arial"/>
          <w:lang w:eastAsia="sv-SE"/>
        </w:rPr>
        <w:t xml:space="preserve">Styruds projekt omfattade borrning av en tät RD-vägg, bestående av 30 </w:t>
      </w:r>
      <w:proofErr w:type="spellStart"/>
      <w:r w:rsidR="00080C67" w:rsidRPr="00080C67">
        <w:rPr>
          <w:rFonts w:ascii="Bookman Old Style" w:eastAsia="Times New Roman" w:hAnsi="Bookman Old Style" w:cs="Arial"/>
          <w:lang w:eastAsia="sv-SE"/>
        </w:rPr>
        <w:t>st</w:t>
      </w:r>
      <w:proofErr w:type="spellEnd"/>
      <w:r w:rsidR="00080C67" w:rsidRPr="00080C67">
        <w:rPr>
          <w:rFonts w:ascii="Bookman Old Style" w:eastAsia="Times New Roman" w:hAnsi="Bookman Old Style" w:cs="Arial"/>
          <w:lang w:eastAsia="sv-SE"/>
        </w:rPr>
        <w:t xml:space="preserve"> pålar med </w:t>
      </w:r>
      <w:proofErr w:type="spellStart"/>
      <w:r w:rsidR="00080C67" w:rsidRPr="00080C67">
        <w:rPr>
          <w:rFonts w:ascii="Bookman Old Style" w:eastAsia="Times New Roman" w:hAnsi="Bookman Old Style" w:cs="Arial"/>
          <w:lang w:eastAsia="sv-SE"/>
        </w:rPr>
        <w:t>låsprofil</w:t>
      </w:r>
      <w:proofErr w:type="spellEnd"/>
      <w:r w:rsidR="00080C67" w:rsidRPr="00080C67">
        <w:rPr>
          <w:rFonts w:ascii="Bookman Old Style" w:eastAsia="Times New Roman" w:hAnsi="Bookman Old Style" w:cs="Arial"/>
          <w:lang w:eastAsia="sv-SE"/>
        </w:rPr>
        <w:t xml:space="preserve"> RM/RF. Att anlägga spontvägg med hjälp av borrning i stället för mer traditionella metoder, är ett smart val i ett läge känsligt för vibrationer. Genom att borra ned pålarna kommer de på plats med minsta möjliga vibrationer och buller. Totalt blev väggen 10,1 m lång och 7 m djup. Marken som pålarna borrats ned i består av </w:t>
      </w:r>
      <w:proofErr w:type="spellStart"/>
      <w:r w:rsidR="00080C67" w:rsidRPr="00080C67">
        <w:rPr>
          <w:rFonts w:ascii="Bookman Old Style" w:eastAsia="Times New Roman" w:hAnsi="Bookman Old Style" w:cs="Arial"/>
          <w:lang w:eastAsia="sv-SE"/>
        </w:rPr>
        <w:t>siltig</w:t>
      </w:r>
      <w:proofErr w:type="spellEnd"/>
      <w:r w:rsidR="00080C67" w:rsidRPr="00080C67">
        <w:rPr>
          <w:rFonts w:ascii="Bookman Old Style" w:eastAsia="Times New Roman" w:hAnsi="Bookman Old Style" w:cs="Arial"/>
          <w:lang w:eastAsia="sv-SE"/>
        </w:rPr>
        <w:t xml:space="preserve"> och sandigt material med en del block och sten; pålarna har alltså inte förankrats i berg. Varje påle har injekterats med cement och skarvarna tätats med bitumenbaserad tätningsmassa. </w:t>
      </w:r>
      <w:r>
        <w:rPr>
          <w:rFonts w:ascii="Bookman Old Style" w:eastAsia="Times New Roman" w:hAnsi="Bookman Old Style" w:cs="Arial"/>
          <w:lang w:eastAsia="sv-SE"/>
        </w:rPr>
        <w:br/>
      </w:r>
      <w:r w:rsidR="00080C67" w:rsidRPr="00080C67">
        <w:rPr>
          <w:rFonts w:ascii="Bookman Old Style" w:eastAsia="Times New Roman" w:hAnsi="Bookman Old Style" w:cs="Arial"/>
          <w:lang w:eastAsia="sv-SE"/>
        </w:rPr>
        <w:t>Avslutningsvis har en rörhalva monterats som ett ”lock” ovanpå RD-väggen.</w:t>
      </w:r>
    </w:p>
    <w:p w:rsidR="00080C67" w:rsidRPr="00080C67" w:rsidRDefault="00080C67" w:rsidP="00080C67">
      <w:pPr>
        <w:spacing w:after="0" w:line="240" w:lineRule="auto"/>
        <w:rPr>
          <w:rFonts w:ascii="Bookman Old Style" w:eastAsia="Times New Roman" w:hAnsi="Bookman Old Style" w:cs="Arial"/>
          <w:lang w:eastAsia="sv-SE"/>
        </w:rPr>
      </w:pPr>
      <w:r w:rsidRPr="00080C67">
        <w:rPr>
          <w:rFonts w:ascii="Bookman Old Style" w:eastAsia="Times New Roman" w:hAnsi="Bookman Old Style" w:cs="Arial"/>
          <w:lang w:eastAsia="sv-SE"/>
        </w:rPr>
        <w:t xml:space="preserve"> </w:t>
      </w:r>
    </w:p>
    <w:p w:rsidR="00080C67" w:rsidRPr="00080C67" w:rsidRDefault="00080C67" w:rsidP="00080C67">
      <w:pPr>
        <w:spacing w:after="0" w:line="240" w:lineRule="auto"/>
        <w:rPr>
          <w:rFonts w:ascii="Bookman Old Style" w:eastAsia="Times New Roman" w:hAnsi="Bookman Old Style" w:cs="Arial"/>
          <w:lang w:eastAsia="sv-SE"/>
        </w:rPr>
      </w:pPr>
      <w:r w:rsidRPr="00080C67">
        <w:rPr>
          <w:rFonts w:ascii="Bookman Old Style" w:eastAsia="Times New Roman" w:hAnsi="Bookman Old Style" w:cs="Arial"/>
          <w:lang w:eastAsia="sv-SE"/>
        </w:rPr>
        <w:t>Styruds projektledare, Joakim Kemi, är glad över ännu ett framgångsrikt projekt.</w:t>
      </w:r>
    </w:p>
    <w:p w:rsidR="00080C67" w:rsidRPr="00080C67" w:rsidRDefault="00080C67" w:rsidP="00080C67">
      <w:pPr>
        <w:spacing w:after="0" w:line="240" w:lineRule="auto"/>
        <w:rPr>
          <w:rFonts w:ascii="Bookman Old Style" w:eastAsia="Times New Roman" w:hAnsi="Bookman Old Style" w:cs="Arial"/>
          <w:lang w:eastAsia="sv-SE"/>
        </w:rPr>
      </w:pPr>
      <w:r w:rsidRPr="00080C67">
        <w:rPr>
          <w:rFonts w:ascii="Bookman Old Style" w:eastAsia="Times New Roman" w:hAnsi="Bookman Old Style" w:cs="Arial"/>
          <w:lang w:eastAsia="sv-SE"/>
        </w:rPr>
        <w:t xml:space="preserve">Det var ganska besvärliga omständigheter, med sluttande mark och ett väldigt trångt arbetsområde där intill bron. Men det hela var klart på 2 veckor inklusive på- och </w:t>
      </w:r>
      <w:proofErr w:type="spellStart"/>
      <w:r w:rsidRPr="00080C67">
        <w:rPr>
          <w:rFonts w:ascii="Bookman Old Style" w:eastAsia="Times New Roman" w:hAnsi="Bookman Old Style" w:cs="Arial"/>
          <w:lang w:eastAsia="sv-SE"/>
        </w:rPr>
        <w:t>avetablering</w:t>
      </w:r>
      <w:proofErr w:type="spellEnd"/>
      <w:r w:rsidRPr="00080C67">
        <w:rPr>
          <w:rFonts w:ascii="Bookman Old Style" w:eastAsia="Times New Roman" w:hAnsi="Bookman Old Style" w:cs="Arial"/>
          <w:lang w:eastAsia="sv-SE"/>
        </w:rPr>
        <w:t xml:space="preserve"> och det får man nog vara mer än nöjd med, konstaterar Joakim.</w:t>
      </w:r>
    </w:p>
    <w:p w:rsidR="00080C67" w:rsidRPr="00080C67" w:rsidRDefault="00080C67" w:rsidP="00080C67">
      <w:pPr>
        <w:spacing w:after="0" w:line="240" w:lineRule="auto"/>
        <w:rPr>
          <w:rFonts w:ascii="Bookman Old Style" w:eastAsia="Times New Roman" w:hAnsi="Bookman Old Style" w:cs="Arial"/>
          <w:lang w:eastAsia="sv-SE"/>
        </w:rPr>
      </w:pPr>
    </w:p>
    <w:p w:rsidR="00080C67" w:rsidRPr="00080C67" w:rsidRDefault="00080C67" w:rsidP="00080C67">
      <w:pPr>
        <w:spacing w:after="0" w:line="240" w:lineRule="auto"/>
        <w:rPr>
          <w:rFonts w:ascii="Bookman Old Style" w:eastAsia="Times New Roman" w:hAnsi="Bookman Old Style" w:cs="Arial"/>
          <w:lang w:eastAsia="sv-SE"/>
        </w:rPr>
      </w:pPr>
    </w:p>
    <w:p w:rsidR="000D1980" w:rsidRDefault="000D1980">
      <w:pPr>
        <w:rPr>
          <w:rFonts w:ascii="Century Gothic" w:hAnsi="Century Gothic"/>
          <w:b/>
        </w:rPr>
      </w:pPr>
      <w:r>
        <w:rPr>
          <w:rFonts w:ascii="Century Gothic" w:hAnsi="Century Gothic"/>
          <w:b/>
        </w:rPr>
        <w:br w:type="page"/>
      </w:r>
    </w:p>
    <w:p w:rsidR="000D1980" w:rsidRDefault="000D1980" w:rsidP="00A61F0D">
      <w:pPr>
        <w:spacing w:after="0" w:line="240" w:lineRule="auto"/>
        <w:rPr>
          <w:rFonts w:ascii="Century Gothic" w:hAnsi="Century Gothic"/>
          <w:b/>
        </w:rPr>
      </w:pPr>
      <w:r w:rsidRPr="000D1980">
        <w:rPr>
          <w:rFonts w:ascii="Bookman Old Style" w:eastAsia="Times New Roman" w:hAnsi="Bookman Old Style" w:cs="Arial"/>
          <w:noProof/>
          <w:lang w:eastAsia="sv-SE"/>
        </w:rPr>
        <w:lastRenderedPageBreak/>
        <mc:AlternateContent>
          <mc:Choice Requires="wps">
            <w:drawing>
              <wp:anchor distT="45720" distB="45720" distL="114300" distR="114300" simplePos="0" relativeHeight="251664384" behindDoc="0" locked="0" layoutInCell="1" allowOverlap="1" wp14:anchorId="2B5C3C86" wp14:editId="0C8AA6F7">
                <wp:simplePos x="0" y="0"/>
                <wp:positionH relativeFrom="column">
                  <wp:posOffset>-103407</wp:posOffset>
                </wp:positionH>
                <wp:positionV relativeFrom="paragraph">
                  <wp:posOffset>3295015</wp:posOffset>
                </wp:positionV>
                <wp:extent cx="3921125" cy="1404620"/>
                <wp:effectExtent l="0" t="0" r="3175" b="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125" cy="1404620"/>
                        </a:xfrm>
                        <a:prstGeom prst="rect">
                          <a:avLst/>
                        </a:prstGeom>
                        <a:solidFill>
                          <a:srgbClr val="FFFFFF"/>
                        </a:solidFill>
                        <a:ln w="9525">
                          <a:noFill/>
                          <a:miter lim="800000"/>
                          <a:headEnd/>
                          <a:tailEnd/>
                        </a:ln>
                      </wps:spPr>
                      <wps:txbx>
                        <w:txbxContent>
                          <w:p w:rsidR="000D1980" w:rsidRPr="000D1980" w:rsidRDefault="000D1980" w:rsidP="000D1980">
                            <w:pPr>
                              <w:rPr>
                                <w:rFonts w:ascii="Century Gothic" w:hAnsi="Century Gothic"/>
                                <w:sz w:val="18"/>
                                <w:szCs w:val="18"/>
                              </w:rPr>
                            </w:pPr>
                            <w:r>
                              <w:rPr>
                                <w:rFonts w:ascii="Century Gothic" w:hAnsi="Century Gothic"/>
                                <w:sz w:val="18"/>
                                <w:szCs w:val="18"/>
                              </w:rPr>
                              <w:t>Den färdiga RD-väggen.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5C3C86" id="_x0000_s1027" type="#_x0000_t202" style="position:absolute;margin-left:-8.15pt;margin-top:259.45pt;width:308.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" stroked="f">
                <v:textbox style="mso-fit-shape-to-text:t">
                  <w:txbxContent>
                    <w:p w:rsidR="000D1980" w:rsidRPr="000D1980" w:rsidRDefault="000D1980" w:rsidP="000D1980">
                      <w:pPr>
                        <w:rPr>
                          <w:rFonts w:ascii="Century Gothic" w:hAnsi="Century Gothic"/>
                          <w:sz w:val="18"/>
                          <w:szCs w:val="18"/>
                        </w:rPr>
                      </w:pPr>
                      <w:r>
                        <w:rPr>
                          <w:rFonts w:ascii="Century Gothic" w:hAnsi="Century Gothic"/>
                          <w:sz w:val="18"/>
                          <w:szCs w:val="18"/>
                        </w:rPr>
                        <w:t>Den färdiga RD-väggen.</w:t>
                      </w:r>
                    </w:p>
                  </w:txbxContent>
                </v:textbox>
                <w10:wrap type="square"/>
              </v:shape>
            </w:pict>
          </mc:Fallback>
        </mc:AlternateContent>
      </w:r>
      <w:r>
        <w:rPr>
          <w:noProof/>
          <w:lang w:eastAsia="sv-SE"/>
        </w:rPr>
        <w:drawing>
          <wp:inline distT="0" distB="0" distL="0" distR="0" wp14:anchorId="4820D30D" wp14:editId="2E4D669A">
            <wp:extent cx="5760720" cy="3241117"/>
            <wp:effectExtent l="0" t="0" r="0" b="0"/>
            <wp:docPr id="4" name="Bildobjekt 4" descr="C:\Users\tganca\AppData\Local\Microsoft\Windows\Temporary Internet Files\Content.Word\Bispgården RDväg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ganca\AppData\Local\Microsoft\Windows\Temporary Internet Files\Content.Word\Bispgården RDvägg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1117"/>
                    </a:xfrm>
                    <a:prstGeom prst="rect">
                      <a:avLst/>
                    </a:prstGeom>
                    <a:noFill/>
                    <a:ln>
                      <a:noFill/>
                    </a:ln>
                  </pic:spPr>
                </pic:pic>
              </a:graphicData>
            </a:graphic>
          </wp:inline>
        </w:drawing>
      </w:r>
    </w:p>
    <w:p w:rsidR="000D1980" w:rsidRDefault="000D1980" w:rsidP="00A61F0D">
      <w:pPr>
        <w:spacing w:after="0" w:line="240" w:lineRule="auto"/>
        <w:rPr>
          <w:rFonts w:ascii="Century Gothic" w:hAnsi="Century Gothic"/>
          <w:b/>
        </w:rPr>
      </w:pPr>
    </w:p>
    <w:p w:rsidR="000D1980" w:rsidRDefault="000D1980" w:rsidP="00A61F0D">
      <w:pPr>
        <w:spacing w:after="0" w:line="240" w:lineRule="auto"/>
        <w:rPr>
          <w:rFonts w:ascii="Century Gothic" w:hAnsi="Century Gothic"/>
          <w:b/>
        </w:rPr>
      </w:pPr>
    </w:p>
    <w:p w:rsidR="000D1980" w:rsidRDefault="000D1980" w:rsidP="00A61F0D">
      <w:pPr>
        <w:spacing w:after="0" w:line="240" w:lineRule="auto"/>
        <w:rPr>
          <w:rFonts w:ascii="Century Gothic" w:hAnsi="Century Gothic"/>
          <w:b/>
        </w:rPr>
      </w:pPr>
    </w:p>
    <w:p w:rsidR="00A61F0D" w:rsidRPr="00987339" w:rsidRDefault="00A61F0D" w:rsidP="00A61F0D">
      <w:pPr>
        <w:spacing w:after="0" w:line="240" w:lineRule="auto"/>
        <w:rPr>
          <w:rFonts w:ascii="Century Gothic" w:hAnsi="Century Gothic"/>
          <w:b/>
        </w:rPr>
      </w:pPr>
      <w:r>
        <w:rPr>
          <w:rFonts w:ascii="Century Gothic" w:hAnsi="Century Gothic"/>
          <w:b/>
        </w:rPr>
        <w:t>Länkar</w:t>
      </w:r>
      <w:r w:rsidRPr="00987339">
        <w:rPr>
          <w:rFonts w:ascii="Century Gothic" w:hAnsi="Century Gothic"/>
          <w:b/>
        </w:rPr>
        <w:t>:</w:t>
      </w:r>
    </w:p>
    <w:p w:rsidR="00A61F0D" w:rsidRPr="00987339" w:rsidRDefault="00A61F0D" w:rsidP="00A61F0D">
      <w:pPr>
        <w:spacing w:after="0" w:line="240" w:lineRule="auto"/>
        <w:rPr>
          <w:rFonts w:ascii="Bookman Old Style" w:hAnsi="Bookman Old Style"/>
        </w:rPr>
      </w:pPr>
    </w:p>
    <w:p w:rsidR="00A61F0D" w:rsidRDefault="00A61F0D" w:rsidP="00A61F0D">
      <w:pPr>
        <w:spacing w:after="0" w:line="240" w:lineRule="auto"/>
        <w:rPr>
          <w:rFonts w:ascii="Bookman Old Style" w:hAnsi="Bookman Old Style"/>
        </w:rPr>
      </w:pPr>
      <w:r>
        <w:rPr>
          <w:rFonts w:ascii="Bookman Old Style" w:hAnsi="Bookman Old Style"/>
        </w:rPr>
        <w:t>Läs om projektet på Styruds hemsida</w:t>
      </w:r>
      <w:r>
        <w:rPr>
          <w:rFonts w:ascii="Bookman Old Style" w:hAnsi="Bookman Old Style"/>
        </w:rPr>
        <w:t>:</w:t>
      </w:r>
    </w:p>
    <w:p w:rsidR="00A61F0D" w:rsidRDefault="00A61F0D" w:rsidP="00A61F0D">
      <w:pPr>
        <w:spacing w:after="0" w:line="240" w:lineRule="auto"/>
        <w:rPr>
          <w:rFonts w:ascii="Bookman Old Style" w:hAnsi="Bookman Old Style"/>
        </w:rPr>
      </w:pPr>
      <w:hyperlink r:id="rId10" w:history="1">
        <w:r w:rsidRPr="006F4F8D">
          <w:rPr>
            <w:rStyle w:val="Hyperlnk"/>
            <w:rFonts w:ascii="Bookman Old Style" w:hAnsi="Bookman Old Style"/>
          </w:rPr>
          <w:t>http://www.styrud.se/borrad-spontvagg-riskreducerande-atgard-bispgarden/</w:t>
        </w:r>
      </w:hyperlink>
    </w:p>
    <w:p w:rsidR="00A61F0D" w:rsidRDefault="00A61F0D" w:rsidP="00A61F0D">
      <w:pPr>
        <w:spacing w:after="0" w:line="240" w:lineRule="auto"/>
        <w:rPr>
          <w:rFonts w:ascii="Bookman Old Style" w:hAnsi="Bookman Old Style"/>
        </w:rPr>
      </w:pPr>
    </w:p>
    <w:p w:rsidR="00080C67" w:rsidRDefault="00A61F0D" w:rsidP="00080C67">
      <w:pPr>
        <w:spacing w:after="0" w:line="240" w:lineRule="auto"/>
        <w:rPr>
          <w:rFonts w:ascii="Bookman Old Style" w:eastAsia="Times New Roman" w:hAnsi="Bookman Old Style" w:cs="Arial"/>
          <w:lang w:eastAsia="sv-SE"/>
        </w:rPr>
      </w:pPr>
      <w:r>
        <w:rPr>
          <w:rFonts w:ascii="Bookman Old Style" w:eastAsia="Times New Roman" w:hAnsi="Bookman Old Style" w:cs="Arial"/>
          <w:lang w:eastAsia="sv-SE"/>
        </w:rPr>
        <w:t>Läs om grundläggning på Styruds vis:</w:t>
      </w:r>
    </w:p>
    <w:p w:rsidR="00A61F0D" w:rsidRDefault="00A61F0D" w:rsidP="00080C67">
      <w:pPr>
        <w:spacing w:after="0" w:line="240" w:lineRule="auto"/>
        <w:rPr>
          <w:rFonts w:ascii="Bookman Old Style" w:eastAsia="Times New Roman" w:hAnsi="Bookman Old Style" w:cs="Arial"/>
          <w:lang w:eastAsia="sv-SE"/>
        </w:rPr>
      </w:pPr>
      <w:hyperlink r:id="rId11" w:history="1">
        <w:r w:rsidRPr="006F4F8D">
          <w:rPr>
            <w:rStyle w:val="Hyperlnk"/>
            <w:rFonts w:ascii="Bookman Old Style" w:eastAsia="Times New Roman" w:hAnsi="Bookman Old Style" w:cs="Arial"/>
            <w:lang w:eastAsia="sv-SE"/>
          </w:rPr>
          <w:t>http://www.styrud.se/tjanster/grundlaggning/</w:t>
        </w:r>
      </w:hyperlink>
    </w:p>
    <w:p w:rsidR="00A61F0D" w:rsidRDefault="00A61F0D" w:rsidP="00080C67">
      <w:pPr>
        <w:spacing w:after="0" w:line="240" w:lineRule="auto"/>
        <w:rPr>
          <w:rFonts w:ascii="Bookman Old Style" w:eastAsia="Times New Roman" w:hAnsi="Bookman Old Style" w:cs="Arial"/>
          <w:lang w:eastAsia="sv-SE"/>
        </w:rPr>
      </w:pPr>
    </w:p>
    <w:p w:rsidR="00A61F0D" w:rsidRPr="00080C67" w:rsidRDefault="00A61F0D" w:rsidP="00080C67">
      <w:pPr>
        <w:spacing w:after="0" w:line="240" w:lineRule="auto"/>
        <w:rPr>
          <w:rFonts w:ascii="Bookman Old Style" w:eastAsia="Times New Roman" w:hAnsi="Bookman Old Style" w:cs="Arial"/>
          <w:lang w:eastAsia="sv-SE"/>
        </w:rPr>
      </w:pPr>
    </w:p>
    <w:p w:rsidR="000D1980" w:rsidRDefault="00ED593F" w:rsidP="000D1980">
      <w:pPr>
        <w:spacing w:after="0" w:line="240" w:lineRule="auto"/>
        <w:rPr>
          <w:rFonts w:ascii="Century Gothic" w:hAnsi="Century Gothic"/>
          <w:b/>
        </w:rPr>
      </w:pPr>
      <w:r w:rsidRPr="00FB4C3D">
        <w:rPr>
          <w:rFonts w:ascii="Century Gothic" w:hAnsi="Century Gothic"/>
          <w:b/>
        </w:rPr>
        <w:t>För yt</w:t>
      </w:r>
      <w:r w:rsidR="000D1980">
        <w:rPr>
          <w:rFonts w:ascii="Century Gothic" w:hAnsi="Century Gothic"/>
          <w:b/>
        </w:rPr>
        <w:t>terligare information kontakta:</w:t>
      </w:r>
    </w:p>
    <w:p w:rsidR="000D1980" w:rsidRDefault="000D1980" w:rsidP="000D1980">
      <w:pPr>
        <w:spacing w:after="0" w:line="240" w:lineRule="auto"/>
        <w:rPr>
          <w:rFonts w:ascii="Century Gothic" w:hAnsi="Century Gothic"/>
          <w:b/>
        </w:rPr>
      </w:pPr>
    </w:p>
    <w:p w:rsidR="0076073E" w:rsidRPr="000D1980" w:rsidRDefault="000D1980" w:rsidP="000D1980">
      <w:pPr>
        <w:spacing w:after="0" w:line="240" w:lineRule="auto"/>
        <w:rPr>
          <w:rFonts w:ascii="Bookman Old Style" w:eastAsia="Times New Roman" w:hAnsi="Bookman Old Style" w:cs="Times New Roman"/>
          <w:b/>
          <w:color w:val="C00000"/>
          <w:lang w:eastAsia="sv-SE"/>
        </w:rPr>
      </w:pPr>
      <w:bookmarkStart w:id="0" w:name="_GoBack"/>
      <w:bookmarkEnd w:id="0"/>
      <w:r w:rsidRPr="00080C67">
        <w:rPr>
          <w:rFonts w:ascii="Bookman Old Style" w:eastAsia="Times New Roman" w:hAnsi="Bookman Old Style" w:cs="Arial"/>
          <w:lang w:eastAsia="sv-SE"/>
        </w:rPr>
        <w:t xml:space="preserve">Joakim Kemi </w:t>
      </w:r>
      <w:r>
        <w:rPr>
          <w:rFonts w:ascii="Bookman Old Style" w:eastAsia="Times New Roman" w:hAnsi="Bookman Old Style" w:cs="Arial"/>
          <w:lang w:eastAsia="sv-SE"/>
        </w:rPr>
        <w:br/>
        <w:t>T</w:t>
      </w:r>
      <w:r w:rsidRPr="00080C67">
        <w:rPr>
          <w:rFonts w:ascii="Bookman Old Style" w:eastAsia="Times New Roman" w:hAnsi="Bookman Old Style" w:cs="Arial"/>
          <w:lang w:eastAsia="sv-SE"/>
        </w:rPr>
        <w:t>el</w:t>
      </w:r>
      <w:r>
        <w:rPr>
          <w:rFonts w:ascii="Bookman Old Style" w:eastAsia="Times New Roman" w:hAnsi="Bookman Old Style" w:cs="Arial"/>
          <w:lang w:eastAsia="sv-SE"/>
        </w:rPr>
        <w:t>:</w:t>
      </w:r>
      <w:r w:rsidRPr="00080C67">
        <w:rPr>
          <w:rFonts w:ascii="Bookman Old Style" w:eastAsia="Times New Roman" w:hAnsi="Bookman Old Style" w:cs="Arial"/>
          <w:lang w:eastAsia="sv-SE"/>
        </w:rPr>
        <w:t xml:space="preserve"> 0702-99 25 09</w:t>
      </w:r>
      <w:r>
        <w:rPr>
          <w:rFonts w:ascii="Bookman Old Style" w:eastAsia="Times New Roman" w:hAnsi="Bookman Old Style" w:cs="Arial"/>
          <w:lang w:eastAsia="sv-SE"/>
        </w:rPr>
        <w:br/>
        <w:t>Epost: joakim.kemi@styrud.se</w:t>
      </w:r>
      <w:r w:rsidR="00ED593F" w:rsidRPr="000D1980">
        <w:rPr>
          <w:rFonts w:ascii="Bookman Old Style" w:eastAsia="Times New Roman" w:hAnsi="Bookman Old Style" w:cs="Times New Roman"/>
          <w:color w:val="262626"/>
          <w:lang w:eastAsia="sv-SE"/>
        </w:rPr>
        <w:tab/>
      </w:r>
      <w:r w:rsidR="00ED593F" w:rsidRPr="000D1980">
        <w:rPr>
          <w:rFonts w:ascii="Bookman Old Style" w:eastAsia="Times New Roman" w:hAnsi="Bookman Old Style" w:cs="Times New Roman"/>
          <w:color w:val="262626"/>
          <w:lang w:eastAsia="sv-SE"/>
        </w:rPr>
        <w:tab/>
      </w:r>
      <w:r w:rsidR="00ED593F" w:rsidRPr="000D1980">
        <w:rPr>
          <w:rFonts w:ascii="Bookman Old Style" w:eastAsia="Times New Roman" w:hAnsi="Bookman Old Style" w:cs="Times New Roman"/>
          <w:color w:val="262626"/>
          <w:lang w:eastAsia="sv-SE"/>
        </w:rPr>
        <w:tab/>
        <w:t xml:space="preserve">                 </w:t>
      </w:r>
    </w:p>
    <w:sectPr w:rsidR="0076073E" w:rsidRPr="000D198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39" w:rsidRDefault="00987339" w:rsidP="00987339">
      <w:pPr>
        <w:spacing w:after="0" w:line="240" w:lineRule="auto"/>
      </w:pPr>
      <w:r>
        <w:separator/>
      </w:r>
    </w:p>
  </w:endnote>
  <w:endnote w:type="continuationSeparator" w:id="0">
    <w:p w:rsidR="00987339" w:rsidRDefault="00987339" w:rsidP="0098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attenfallVoiceBook">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39" w:rsidRPr="00ED593F" w:rsidRDefault="00987339" w:rsidP="00987339">
    <w:pPr>
      <w:tabs>
        <w:tab w:val="right" w:pos="9072"/>
      </w:tabs>
      <w:rPr>
        <w:rFonts w:ascii="Bookman Old Style" w:eastAsia="Times New Roman" w:hAnsi="Bookman Old Style" w:cs="Times New Roman"/>
        <w:b/>
        <w:color w:val="C00000"/>
        <w:sz w:val="24"/>
        <w:szCs w:val="24"/>
        <w:lang w:eastAsia="sv-SE"/>
      </w:rPr>
    </w:pPr>
    <w:r>
      <w:rPr>
        <w:rFonts w:ascii="Bookman Old Style" w:eastAsia="Times New Roman" w:hAnsi="Bookman Old Style" w:cs="Times New Roman"/>
        <w:color w:val="262626"/>
        <w:sz w:val="24"/>
        <w:szCs w:val="24"/>
        <w:lang w:eastAsia="sv-SE"/>
      </w:rPr>
      <w:tab/>
    </w:r>
    <w:r>
      <w:rPr>
        <w:rFonts w:ascii="Bookman Old Style" w:eastAsia="Times New Roman" w:hAnsi="Bookman Old Style" w:cs="Times New Roman"/>
        <w:color w:val="262626"/>
        <w:sz w:val="24"/>
        <w:szCs w:val="24"/>
        <w:lang w:eastAsia="sv-SE"/>
      </w:rPr>
      <w:tab/>
    </w:r>
    <w:r w:rsidRPr="00ED593F">
      <w:rPr>
        <w:rFonts w:ascii="Bookman Old Style" w:eastAsia="Times New Roman" w:hAnsi="Bookman Old Style" w:cs="Times New Roman"/>
        <w:b/>
        <w:color w:val="C00000"/>
        <w:sz w:val="24"/>
        <w:szCs w:val="24"/>
        <w:lang w:eastAsia="sv-SE"/>
      </w:rPr>
      <w:t>www.styrud.se</w:t>
    </w:r>
  </w:p>
  <w:p w:rsidR="00987339" w:rsidRDefault="0098733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39" w:rsidRDefault="00987339" w:rsidP="00987339">
      <w:pPr>
        <w:spacing w:after="0" w:line="240" w:lineRule="auto"/>
      </w:pPr>
      <w:r>
        <w:separator/>
      </w:r>
    </w:p>
  </w:footnote>
  <w:footnote w:type="continuationSeparator" w:id="0">
    <w:p w:rsidR="00987339" w:rsidRDefault="00987339" w:rsidP="00987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50B"/>
    <w:multiLevelType w:val="hybridMultilevel"/>
    <w:tmpl w:val="1738FEEC"/>
    <w:lvl w:ilvl="0" w:tplc="264EFB80">
      <w:numFmt w:val="bullet"/>
      <w:lvlText w:val="-"/>
      <w:lvlJc w:val="left"/>
      <w:pPr>
        <w:ind w:left="720" w:hanging="360"/>
      </w:pPr>
      <w:rPr>
        <w:rFonts w:ascii="VattenfallVoiceBook" w:eastAsia="Times New Roman" w:hAnsi="VattenfallVoice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B545E06"/>
    <w:multiLevelType w:val="hybridMultilevel"/>
    <w:tmpl w:val="5336D22A"/>
    <w:lvl w:ilvl="0" w:tplc="DF36B4D8">
      <w:numFmt w:val="bullet"/>
      <w:lvlText w:val="-"/>
      <w:lvlJc w:val="left"/>
      <w:pPr>
        <w:ind w:left="720" w:hanging="360"/>
      </w:pPr>
      <w:rPr>
        <w:rFonts w:ascii="Calibri" w:eastAsiaTheme="minorHAnsi" w:hAnsi="Calibri"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18B6F81"/>
    <w:multiLevelType w:val="hybridMultilevel"/>
    <w:tmpl w:val="DCA6624C"/>
    <w:lvl w:ilvl="0" w:tplc="41EED422">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CF"/>
    <w:rsid w:val="00080C67"/>
    <w:rsid w:val="000D1980"/>
    <w:rsid w:val="002C22B4"/>
    <w:rsid w:val="00322270"/>
    <w:rsid w:val="00332E97"/>
    <w:rsid w:val="003A53FB"/>
    <w:rsid w:val="006959DA"/>
    <w:rsid w:val="0076073E"/>
    <w:rsid w:val="007D6F04"/>
    <w:rsid w:val="007F3851"/>
    <w:rsid w:val="00852A44"/>
    <w:rsid w:val="00926FA7"/>
    <w:rsid w:val="00987339"/>
    <w:rsid w:val="00A61F0D"/>
    <w:rsid w:val="00B67691"/>
    <w:rsid w:val="00C751CF"/>
    <w:rsid w:val="00D36034"/>
    <w:rsid w:val="00DF2110"/>
    <w:rsid w:val="00ED593F"/>
    <w:rsid w:val="00F22FA5"/>
    <w:rsid w:val="00FB4C3D"/>
    <w:rsid w:val="00FF6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6C162-DE51-42BC-8170-30DDD9BD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3F"/>
  </w:style>
  <w:style w:type="paragraph" w:styleId="Rubrik1">
    <w:name w:val="heading 1"/>
    <w:basedOn w:val="Normal"/>
    <w:link w:val="Rubrik1Char"/>
    <w:uiPriority w:val="9"/>
    <w:qFormat/>
    <w:rsid w:val="00ED5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ield-content5">
    <w:name w:val="field-content5"/>
    <w:basedOn w:val="Standardstycketeckensnitt"/>
    <w:rsid w:val="007D6F04"/>
  </w:style>
  <w:style w:type="paragraph" w:styleId="Liststycke">
    <w:name w:val="List Paragraph"/>
    <w:basedOn w:val="Normal"/>
    <w:uiPriority w:val="34"/>
    <w:qFormat/>
    <w:rsid w:val="00ED593F"/>
    <w:pPr>
      <w:ind w:left="720"/>
      <w:contextualSpacing/>
    </w:pPr>
  </w:style>
  <w:style w:type="character" w:customStyle="1" w:styleId="Rubrik1Char">
    <w:name w:val="Rubrik 1 Char"/>
    <w:basedOn w:val="Standardstycketeckensnitt"/>
    <w:link w:val="Rubrik1"/>
    <w:uiPriority w:val="9"/>
    <w:rsid w:val="00ED593F"/>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ED593F"/>
    <w:rPr>
      <w:color w:val="0000FF"/>
      <w:u w:val="single"/>
    </w:rPr>
  </w:style>
  <w:style w:type="paragraph" w:styleId="Normalwebb">
    <w:name w:val="Normal (Web)"/>
    <w:basedOn w:val="Normal"/>
    <w:uiPriority w:val="99"/>
    <w:semiHidden/>
    <w:unhideWhenUsed/>
    <w:rsid w:val="00ED593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atum1">
    <w:name w:val="Datum1"/>
    <w:basedOn w:val="Normal"/>
    <w:rsid w:val="00ED593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D59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593F"/>
    <w:rPr>
      <w:rFonts w:ascii="Tahoma" w:hAnsi="Tahoma" w:cs="Tahoma"/>
      <w:sz w:val="16"/>
      <w:szCs w:val="16"/>
    </w:rPr>
  </w:style>
  <w:style w:type="character" w:styleId="Stark">
    <w:name w:val="Strong"/>
    <w:basedOn w:val="Standardstycketeckensnitt"/>
    <w:uiPriority w:val="22"/>
    <w:qFormat/>
    <w:rsid w:val="00987339"/>
    <w:rPr>
      <w:b/>
      <w:bCs/>
    </w:rPr>
  </w:style>
  <w:style w:type="paragraph" w:styleId="Sidhuvud">
    <w:name w:val="header"/>
    <w:basedOn w:val="Normal"/>
    <w:link w:val="SidhuvudChar"/>
    <w:uiPriority w:val="99"/>
    <w:unhideWhenUsed/>
    <w:rsid w:val="009873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7339"/>
  </w:style>
  <w:style w:type="paragraph" w:styleId="Sidfot">
    <w:name w:val="footer"/>
    <w:basedOn w:val="Normal"/>
    <w:link w:val="SidfotChar"/>
    <w:uiPriority w:val="99"/>
    <w:unhideWhenUsed/>
    <w:rsid w:val="009873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51710">
      <w:bodyDiv w:val="1"/>
      <w:marLeft w:val="0"/>
      <w:marRight w:val="0"/>
      <w:marTop w:val="0"/>
      <w:marBottom w:val="0"/>
      <w:divBdr>
        <w:top w:val="none" w:sz="0" w:space="0" w:color="auto"/>
        <w:left w:val="none" w:sz="0" w:space="0" w:color="auto"/>
        <w:bottom w:val="none" w:sz="0" w:space="0" w:color="auto"/>
        <w:right w:val="none" w:sz="0" w:space="0" w:color="auto"/>
      </w:divBdr>
      <w:divsChild>
        <w:div w:id="919172162">
          <w:marLeft w:val="0"/>
          <w:marRight w:val="0"/>
          <w:marTop w:val="0"/>
          <w:marBottom w:val="0"/>
          <w:divBdr>
            <w:top w:val="none" w:sz="0" w:space="0" w:color="auto"/>
            <w:left w:val="none" w:sz="0" w:space="0" w:color="auto"/>
            <w:bottom w:val="none" w:sz="0" w:space="0" w:color="auto"/>
            <w:right w:val="none" w:sz="0" w:space="0" w:color="auto"/>
          </w:divBdr>
          <w:divsChild>
            <w:div w:id="1322272314">
              <w:marLeft w:val="0"/>
              <w:marRight w:val="0"/>
              <w:marTop w:val="0"/>
              <w:marBottom w:val="0"/>
              <w:divBdr>
                <w:top w:val="none" w:sz="0" w:space="0" w:color="auto"/>
                <w:left w:val="none" w:sz="0" w:space="0" w:color="auto"/>
                <w:bottom w:val="none" w:sz="0" w:space="0" w:color="auto"/>
                <w:right w:val="none" w:sz="0" w:space="0" w:color="auto"/>
              </w:divBdr>
              <w:divsChild>
                <w:div w:id="16887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yrud.se/tjanster/grundlaggning/" TargetMode="External"/><Relationship Id="rId5" Type="http://schemas.openxmlformats.org/officeDocument/2006/relationships/footnotes" Target="footnotes.xml"/><Relationship Id="rId10" Type="http://schemas.openxmlformats.org/officeDocument/2006/relationships/hyperlink" Target="http://www.styrud.se/borrad-spontvagg-riskreducerande-atgard-bispgard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384</Words>
  <Characters>2037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Styrud Ingenjörsfirma AB</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Carlsson</dc:creator>
  <cp:lastModifiedBy>Anette Carlsson</cp:lastModifiedBy>
  <cp:revision>4</cp:revision>
  <dcterms:created xsi:type="dcterms:W3CDTF">2015-01-21T15:44:00Z</dcterms:created>
  <dcterms:modified xsi:type="dcterms:W3CDTF">2015-01-21T16:06:00Z</dcterms:modified>
</cp:coreProperties>
</file>