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62" w:rsidRPr="002D57D0" w:rsidRDefault="00D83E62" w:rsidP="00AF57F1">
      <w:pPr>
        <w:spacing w:line="320" w:lineRule="exact"/>
        <w:contextualSpacing w:val="0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Flucht aus dem Museum</w:t>
      </w:r>
      <w:r w:rsidR="00742B4E">
        <w:rPr>
          <w:rFonts w:ascii="Arial" w:eastAsia="Calibri" w:hAnsi="Arial" w:cs="Arial"/>
          <w:color w:val="000000"/>
          <w:sz w:val="24"/>
        </w:rPr>
        <w:t xml:space="preserve"> – Rätsle dich in die Freiheit</w:t>
      </w:r>
      <w:r w:rsidR="002D57D0">
        <w:rPr>
          <w:rFonts w:ascii="Arial" w:eastAsia="Calibri" w:hAnsi="Arial" w:cs="Arial"/>
          <w:color w:val="000000"/>
          <w:sz w:val="24"/>
        </w:rPr>
        <w:br/>
      </w:r>
      <w:r w:rsidR="0083601D">
        <w:rPr>
          <w:rFonts w:ascii="Arial" w:eastAsia="Calibri" w:hAnsi="Arial" w:cs="Arial"/>
          <w:b w:val="0"/>
          <w:color w:val="000000"/>
          <w:sz w:val="22"/>
        </w:rPr>
        <w:t xml:space="preserve">Ein Escape-Abenteuer im Buchformat </w:t>
      </w:r>
    </w:p>
    <w:p w:rsidR="00D83E62" w:rsidRPr="000A1987" w:rsidRDefault="00D83E62" w:rsidP="00D83E62">
      <w:pPr>
        <w:spacing w:line="320" w:lineRule="exact"/>
        <w:contextualSpacing w:val="0"/>
        <w:rPr>
          <w:rFonts w:ascii="Arial" w:eastAsia="Calibri" w:hAnsi="Arial" w:cs="Arial"/>
          <w:color w:val="000000"/>
          <w:szCs w:val="20"/>
        </w:rPr>
      </w:pPr>
    </w:p>
    <w:p w:rsidR="008C0A00" w:rsidRDefault="00A42256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Eine geheimnisvolle Botschaft verschlägt die jungen Leser</w:t>
      </w:r>
      <w:r w:rsidR="00373A3C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ins Museum. Nachts. </w:t>
      </w:r>
      <w:r w:rsidR="00E65CD2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Eingesperrt 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zwischen</w:t>
      </w:r>
      <w:r w:rsidR="00E65CD2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ä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>gyptische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7D4342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Sarkophage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7D4342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>wilde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Wikinger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>, respekteinflößende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Dinosaurierskelette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D4342" w:rsidRPr="00822462">
        <w:rPr>
          <w:rFonts w:ascii="Arial" w:eastAsia="Calibri" w:hAnsi="Arial" w:cs="Arial"/>
          <w:b w:val="0"/>
          <w:color w:val="000000" w:themeColor="text1"/>
          <w:szCs w:val="20"/>
        </w:rPr>
        <w:t>und riesige</w:t>
      </w:r>
      <w:r w:rsidR="00007D9B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Weltraumraketen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heißt es nun: Wie kommt man wieder raus? </w:t>
      </w:r>
      <w:r w:rsidR="000F2740">
        <w:rPr>
          <w:rFonts w:ascii="Arial" w:eastAsia="Calibri" w:hAnsi="Arial" w:cs="Arial"/>
          <w:b w:val="0"/>
          <w:color w:val="000000" w:themeColor="text1"/>
          <w:szCs w:val="20"/>
        </w:rPr>
        <w:t xml:space="preserve">Zu allem Übel ist da noch jemand – oder etwas – im Museum…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Im s</w:t>
      </w:r>
      <w:r w:rsidR="00DD2226" w:rsidRPr="00822462">
        <w:rPr>
          <w:rFonts w:ascii="Arial" w:eastAsia="Calibri" w:hAnsi="Arial" w:cs="Arial"/>
          <w:b w:val="0"/>
          <w:color w:val="000000" w:themeColor="text1"/>
          <w:szCs w:val="20"/>
        </w:rPr>
        <w:t>pannende</w:t>
      </w:r>
      <w:r w:rsidR="00E65CD2" w:rsidRPr="00822462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DD2226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Escape-Buch</w:t>
      </w:r>
      <w:r w:rsidR="007D4342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DD2226" w:rsidRPr="00822462">
        <w:rPr>
          <w:rFonts w:ascii="Arial" w:eastAsia="Calibri" w:hAnsi="Arial" w:cs="Arial"/>
          <w:color w:val="000000" w:themeColor="text1"/>
          <w:szCs w:val="20"/>
        </w:rPr>
        <w:t>Flucht aus dem Museum</w:t>
      </w:r>
      <w:r w:rsidR="006C33AA" w:rsidRPr="00822462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6C33AA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wartet ein </w:t>
      </w:r>
      <w:r w:rsidR="00E70CFC" w:rsidRPr="00822462">
        <w:rPr>
          <w:rFonts w:ascii="Arial" w:eastAsia="Calibri" w:hAnsi="Arial" w:cs="Arial"/>
          <w:b w:val="0"/>
          <w:color w:val="000000" w:themeColor="text1"/>
          <w:szCs w:val="20"/>
        </w:rPr>
        <w:t>geheimnisvolles</w:t>
      </w:r>
      <w:r w:rsidR="006C33AA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Abenteuer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, das mit schlauem Köpfchen, </w:t>
      </w:r>
      <w:r w:rsidR="000F2740">
        <w:rPr>
          <w:rFonts w:ascii="Arial" w:eastAsia="Calibri" w:hAnsi="Arial" w:cs="Arial"/>
          <w:b w:val="0"/>
          <w:color w:val="000000" w:themeColor="text1"/>
          <w:szCs w:val="20"/>
        </w:rPr>
        <w:t xml:space="preserve">den beiliegenden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3D-Elementen</w:t>
      </w:r>
      <w:r w:rsidR="000F2740">
        <w:rPr>
          <w:rFonts w:ascii="Arial" w:eastAsia="Calibri" w:hAnsi="Arial" w:cs="Arial"/>
          <w:b w:val="0"/>
          <w:color w:val="000000" w:themeColor="text1"/>
          <w:szCs w:val="20"/>
        </w:rPr>
        <w:t xml:space="preserve"> zum Basteln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und etwas Glück </w:t>
      </w:r>
      <w:r w:rsidR="006C33AA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gut ausgeht</w:t>
      </w:r>
      <w:r w:rsidR="00E65CD2" w:rsidRPr="00822462">
        <w:rPr>
          <w:rFonts w:ascii="Arial" w:eastAsia="Calibri" w:hAnsi="Arial" w:cs="Arial"/>
          <w:b w:val="0"/>
          <w:color w:val="000000" w:themeColor="text1"/>
          <w:szCs w:val="20"/>
        </w:rPr>
        <w:t>!</w:t>
      </w:r>
      <w:r w:rsidR="004E2701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8C0A00" w:rsidRDefault="008C0A00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284E9F" w:rsidRDefault="00F935AF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Das interaktive </w:t>
      </w:r>
      <w:r w:rsidR="00333FAC">
        <w:rPr>
          <w:rFonts w:ascii="Arial" w:eastAsia="Calibri" w:hAnsi="Arial" w:cs="Arial"/>
          <w:b w:val="0"/>
          <w:color w:val="000000" w:themeColor="text1"/>
          <w:szCs w:val="20"/>
        </w:rPr>
        <w:t>Rätselbuch</w:t>
      </w:r>
      <w:r w:rsidR="0009494B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95518">
        <w:rPr>
          <w:rFonts w:ascii="Arial" w:eastAsia="Calibri" w:hAnsi="Arial" w:cs="Arial"/>
          <w:b w:val="0"/>
          <w:color w:val="000000" w:themeColor="text1"/>
          <w:szCs w:val="20"/>
        </w:rPr>
        <w:t>steckt voller</w:t>
      </w:r>
      <w:r w:rsidR="0009494B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95518" w:rsidRPr="00822462">
        <w:rPr>
          <w:rFonts w:ascii="Arial" w:eastAsia="Calibri" w:hAnsi="Arial" w:cs="Arial"/>
          <w:b w:val="0"/>
          <w:color w:val="000000" w:themeColor="text1"/>
          <w:szCs w:val="20"/>
        </w:rPr>
        <w:t>verzwickte</w:t>
      </w:r>
      <w:r w:rsidR="004500C5"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CE475B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Co</w:t>
      </w:r>
      <w:r w:rsidR="00C5398F" w:rsidRPr="00822462">
        <w:rPr>
          <w:rFonts w:ascii="Arial" w:eastAsia="Calibri" w:hAnsi="Arial" w:cs="Arial"/>
          <w:b w:val="0"/>
          <w:color w:val="000000" w:themeColor="text1"/>
          <w:szCs w:val="20"/>
        </w:rPr>
        <w:t>des, Denkaufgaben</w:t>
      </w:r>
      <w:r w:rsidR="00EF6BFA" w:rsidRPr="00822462">
        <w:rPr>
          <w:rFonts w:ascii="Arial" w:eastAsia="Calibri" w:hAnsi="Arial" w:cs="Arial"/>
          <w:b w:val="0"/>
          <w:color w:val="000000" w:themeColor="text1"/>
          <w:szCs w:val="20"/>
        </w:rPr>
        <w:t>, Botschaften</w:t>
      </w:r>
      <w:r w:rsidR="00C5398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und </w:t>
      </w:r>
      <w:r w:rsidR="0009494B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Bilderrätsel, </w:t>
      </w:r>
      <w:r w:rsidR="00D64E90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die es zu lösen gilt. Die vorgestanzten 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>Bastelformen</w:t>
      </w:r>
      <w:r w:rsidR="00D64E90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aus dem innenliegenden Umschlag 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>helfen</w:t>
      </w:r>
      <w:r w:rsidR="00D64E90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dabei</w:t>
      </w:r>
      <w:r w:rsidR="00284E9F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– doch welches Objekt wird für welche Fragestellung benötigt? </w:t>
      </w:r>
      <w:r w:rsidR="00D64E90" w:rsidRPr="00822462">
        <w:rPr>
          <w:rFonts w:ascii="Arial" w:eastAsia="Calibri" w:hAnsi="Arial" w:cs="Arial"/>
          <w:b w:val="0"/>
          <w:color w:val="000000" w:themeColor="text1"/>
          <w:szCs w:val="20"/>
        </w:rPr>
        <w:t>Wer bei einer Aufgabe nicht weiterkommt, kann sich von den Hilfe-Karten Tipps holen. Ob man richtigliegt, lässt sich</w:t>
      </w:r>
      <w:r w:rsidR="00DE3EB0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schließlich</w:t>
      </w:r>
      <w:r w:rsidR="00D64E90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auf den letzten Seiten des Buches kontrollieren.</w:t>
      </w:r>
      <w:r w:rsidR="00DB6FBC" w:rsidRPr="0082246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E7607">
        <w:rPr>
          <w:rFonts w:ascii="Arial" w:eastAsia="Calibri" w:hAnsi="Arial" w:cs="Arial"/>
          <w:color w:val="000000" w:themeColor="text1"/>
          <w:szCs w:val="20"/>
        </w:rPr>
        <w:t>Flucht aus dem Museum</w:t>
      </w:r>
      <w:r w:rsidR="0026698C" w:rsidRPr="00822462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26698C" w:rsidRPr="00822462">
        <w:rPr>
          <w:rFonts w:ascii="Arial" w:eastAsia="Calibri" w:hAnsi="Arial" w:cs="Arial"/>
          <w:b w:val="0"/>
          <w:color w:val="000000" w:themeColor="text1"/>
          <w:szCs w:val="20"/>
        </w:rPr>
        <w:t>kombiniert knifflige Aufgaben mit einer spannenden Geschichte und tollen Illustrationen</w:t>
      </w:r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 xml:space="preserve"> und bringt das Abenteuer „</w:t>
      </w:r>
      <w:proofErr w:type="spellStart"/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>Escape</w:t>
      </w:r>
      <w:proofErr w:type="spellEnd"/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>Room</w:t>
      </w:r>
      <w:proofErr w:type="spellEnd"/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 xml:space="preserve">“ </w:t>
      </w:r>
      <w:r w:rsidR="00E16C6D">
        <w:rPr>
          <w:rFonts w:ascii="Arial" w:eastAsia="Calibri" w:hAnsi="Arial" w:cs="Arial"/>
          <w:b w:val="0"/>
          <w:color w:val="000000" w:themeColor="text1"/>
          <w:szCs w:val="20"/>
        </w:rPr>
        <w:t>in die eigenen vier W</w:t>
      </w:r>
      <w:r w:rsidR="008D7D80">
        <w:rPr>
          <w:rFonts w:ascii="Arial" w:eastAsia="Calibri" w:hAnsi="Arial" w:cs="Arial"/>
          <w:b w:val="0"/>
          <w:color w:val="000000" w:themeColor="text1"/>
          <w:szCs w:val="20"/>
        </w:rPr>
        <w:t>ä</w:t>
      </w:r>
      <w:r w:rsidR="00E16C6D">
        <w:rPr>
          <w:rFonts w:ascii="Arial" w:eastAsia="Calibri" w:hAnsi="Arial" w:cs="Arial"/>
          <w:b w:val="0"/>
          <w:color w:val="000000" w:themeColor="text1"/>
          <w:szCs w:val="20"/>
        </w:rPr>
        <w:t>nde</w:t>
      </w:r>
      <w:r w:rsidR="00786DC8">
        <w:rPr>
          <w:rFonts w:ascii="Arial" w:eastAsia="Calibri" w:hAnsi="Arial" w:cs="Arial"/>
          <w:b w:val="0"/>
          <w:color w:val="000000" w:themeColor="text1"/>
          <w:szCs w:val="20"/>
        </w:rPr>
        <w:t>!</w:t>
      </w:r>
      <w:r w:rsidR="003C5194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DB6FBC" w:rsidRPr="00822462">
        <w:rPr>
          <w:rFonts w:ascii="Arial" w:eastAsia="Calibri" w:hAnsi="Arial" w:cs="Arial"/>
          <w:b w:val="0"/>
          <w:color w:val="000000" w:themeColor="text1"/>
          <w:szCs w:val="20"/>
        </w:rPr>
        <w:t>Wem wird es gelingen, einen Weg aus dem Museum zu finden?</w:t>
      </w:r>
    </w:p>
    <w:p w:rsidR="00187038" w:rsidRPr="00822462" w:rsidRDefault="00187038" w:rsidP="00A256AD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862B1" w:rsidRDefault="00187038" w:rsidP="00BF0675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color w:val="808080" w:themeColor="background1" w:themeShade="8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81280</wp:posOffset>
            </wp:positionV>
            <wp:extent cx="2455200" cy="288000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3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38" w:rsidRDefault="00187038" w:rsidP="00BF0675">
      <w:pPr>
        <w:autoSpaceDE w:val="0"/>
        <w:autoSpaceDN w:val="0"/>
        <w:adjustRightInd w:val="0"/>
        <w:spacing w:line="320" w:lineRule="exact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:rsidR="00441581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41581">
        <w:rPr>
          <w:rFonts w:ascii="Arial" w:eastAsia="Calibri" w:hAnsi="Arial" w:cs="Arial"/>
          <w:b w:val="0"/>
          <w:color w:val="000000" w:themeColor="text1"/>
          <w:szCs w:val="20"/>
        </w:rPr>
        <w:t>Dr. Gareth Moore</w:t>
      </w:r>
    </w:p>
    <w:p w:rsidR="00441581" w:rsidRPr="00441581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214FF6" w:rsidRDefault="00214FF6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Flucht aus dem Museum</w:t>
      </w:r>
      <w:r w:rsidR="00700A43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700A43" w:rsidRPr="00700A43">
        <w:rPr>
          <w:rFonts w:ascii="Arial" w:eastAsia="Calibri" w:hAnsi="Arial" w:cs="Arial"/>
          <w:color w:val="FF0000"/>
          <w:szCs w:val="20"/>
        </w:rPr>
        <w:t>NEU</w:t>
      </w:r>
    </w:p>
    <w:p w:rsidR="00441581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00A43" w:rsidRDefault="00700A43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8 Jahren</w:t>
      </w:r>
    </w:p>
    <w:p w:rsidR="00441581" w:rsidRPr="00441581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41581">
        <w:rPr>
          <w:rFonts w:ascii="Arial" w:eastAsia="Calibri" w:hAnsi="Arial" w:cs="Arial"/>
          <w:b w:val="0"/>
          <w:color w:val="000000" w:themeColor="text1"/>
          <w:szCs w:val="20"/>
        </w:rPr>
        <w:t>Illustration: Beatriz Castro</w:t>
      </w:r>
    </w:p>
    <w:p w:rsidR="00441581" w:rsidRPr="00441581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441581">
        <w:rPr>
          <w:rFonts w:ascii="Arial" w:eastAsia="Calibri" w:hAnsi="Arial" w:cs="Arial"/>
          <w:b w:val="0"/>
          <w:color w:val="000000" w:themeColor="text1"/>
          <w:szCs w:val="20"/>
        </w:rPr>
        <w:t>48 Seiten</w:t>
      </w:r>
      <w:r w:rsidR="00A26B82"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Pr="00441581">
        <w:rPr>
          <w:rFonts w:ascii="Arial" w:eastAsia="Calibri" w:hAnsi="Arial" w:cs="Arial"/>
          <w:b w:val="0"/>
          <w:color w:val="000000" w:themeColor="text1"/>
          <w:szCs w:val="20"/>
        </w:rPr>
        <w:t>Hardcover</w:t>
      </w:r>
    </w:p>
    <w:p w:rsidR="00441581" w:rsidRPr="0026698C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6698C">
        <w:rPr>
          <w:rFonts w:ascii="Arial" w:eastAsia="Calibri" w:hAnsi="Arial" w:cs="Arial"/>
          <w:b w:val="0"/>
          <w:color w:val="000000" w:themeColor="text1"/>
          <w:szCs w:val="20"/>
        </w:rPr>
        <w:t>ca. 23,5 cm x 28,5 cm</w:t>
      </w:r>
    </w:p>
    <w:p w:rsidR="00E42405" w:rsidRPr="0026698C" w:rsidRDefault="00E42405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86298D" w:rsidRPr="0026698C" w:rsidRDefault="00FC070B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6698C">
        <w:rPr>
          <w:rFonts w:ascii="Arial" w:eastAsia="Calibri" w:hAnsi="Arial" w:cs="Arial"/>
          <w:b w:val="0"/>
          <w:color w:val="000000" w:themeColor="text1"/>
          <w:szCs w:val="20"/>
        </w:rPr>
        <w:t xml:space="preserve">ISBN: </w:t>
      </w:r>
      <w:r w:rsidR="0086298D" w:rsidRPr="0026698C">
        <w:rPr>
          <w:rFonts w:ascii="Arial" w:eastAsia="Calibri" w:hAnsi="Arial" w:cs="Arial"/>
          <w:b w:val="0"/>
          <w:color w:val="000000" w:themeColor="text1"/>
          <w:szCs w:val="20"/>
        </w:rPr>
        <w:t>978-3-96455-036-1</w:t>
      </w:r>
    </w:p>
    <w:p w:rsidR="0086298D" w:rsidRPr="0026698C" w:rsidRDefault="00441581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6698C">
        <w:rPr>
          <w:rFonts w:ascii="Arial" w:eastAsia="Calibri" w:hAnsi="Arial" w:cs="Arial"/>
          <w:b w:val="0"/>
          <w:color w:val="000000" w:themeColor="text1"/>
          <w:szCs w:val="20"/>
        </w:rPr>
        <w:t>€ 14,95 (D), € 15,40 (A)</w:t>
      </w:r>
    </w:p>
    <w:p w:rsidR="00C850AB" w:rsidRDefault="00C850AB" w:rsidP="00441581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26698C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Verlag, Kempen 2021</w:t>
      </w:r>
    </w:p>
    <w:p w:rsidR="0086298D" w:rsidRDefault="0086298D" w:rsidP="0018703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FF0000"/>
          <w:szCs w:val="20"/>
        </w:rPr>
      </w:pPr>
    </w:p>
    <w:p w:rsidR="00187038" w:rsidRPr="00187038" w:rsidRDefault="00700A43" w:rsidP="0018703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FF0000"/>
          <w:szCs w:val="20"/>
        </w:rPr>
      </w:pPr>
      <w:r w:rsidRPr="00700A43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D67046">
        <w:rPr>
          <w:rFonts w:ascii="Arial" w:eastAsia="Calibri" w:hAnsi="Arial" w:cs="Arial"/>
          <w:b w:val="0"/>
          <w:color w:val="FF0000"/>
          <w:szCs w:val="20"/>
        </w:rPr>
        <w:t>September</w:t>
      </w:r>
      <w:bookmarkStart w:id="0" w:name="_GoBack"/>
      <w:bookmarkEnd w:id="0"/>
      <w:r w:rsidRPr="00700A43">
        <w:rPr>
          <w:rFonts w:ascii="Arial" w:eastAsia="Calibri" w:hAnsi="Arial" w:cs="Arial"/>
          <w:b w:val="0"/>
          <w:color w:val="FF0000"/>
          <w:szCs w:val="20"/>
        </w:rPr>
        <w:t xml:space="preserve"> 2021.</w:t>
      </w:r>
    </w:p>
    <w:sectPr w:rsidR="00187038" w:rsidRPr="00187038" w:rsidSect="00BA2EC9">
      <w:headerReference w:type="default" r:id="rId7"/>
      <w:footerReference w:type="default" r:id="rId8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6D" w:rsidRDefault="00FA4826">
      <w:pPr>
        <w:spacing w:line="240" w:lineRule="auto"/>
      </w:pPr>
      <w:r>
        <w:separator/>
      </w:r>
    </w:p>
  </w:endnote>
  <w:endnote w:type="continuationSeparator" w:id="0">
    <w:p w:rsidR="002D5E6D" w:rsidRDefault="00FA4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CA" w:rsidRPr="000C11D2" w:rsidRDefault="008C149E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4AA0BC" wp14:editId="2D0515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Default="008C149E" w:rsidP="002E4024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4AA0B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2E4024" w:rsidRDefault="008C149E" w:rsidP="002E4024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E1B7C" wp14:editId="334143F5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2E4024" w:rsidRPr="00A51B14" w:rsidRDefault="00D6704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2E4024" w:rsidRPr="00A51B14" w:rsidRDefault="00D6704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2E4024" w:rsidRPr="00A51B14" w:rsidRDefault="00D67046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2E4024" w:rsidRPr="00A51B14" w:rsidRDefault="008C149E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70E1B7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2E4024" w:rsidRPr="00A51B14" w:rsidRDefault="008C149E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6D" w:rsidRDefault="00FA4826">
      <w:pPr>
        <w:spacing w:line="240" w:lineRule="auto"/>
      </w:pPr>
      <w:r>
        <w:separator/>
      </w:r>
    </w:p>
  </w:footnote>
  <w:footnote w:type="continuationSeparator" w:id="0">
    <w:p w:rsidR="002D5E6D" w:rsidRDefault="00FA4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CA" w:rsidRDefault="008C149E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D1393B8" wp14:editId="2316DDE0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62"/>
    <w:rsid w:val="00007D9B"/>
    <w:rsid w:val="00016537"/>
    <w:rsid w:val="000501A0"/>
    <w:rsid w:val="00065036"/>
    <w:rsid w:val="00092E65"/>
    <w:rsid w:val="00093E89"/>
    <w:rsid w:val="0009494B"/>
    <w:rsid w:val="000B0D77"/>
    <w:rsid w:val="000F2740"/>
    <w:rsid w:val="00170C0B"/>
    <w:rsid w:val="00187038"/>
    <w:rsid w:val="001A2062"/>
    <w:rsid w:val="002011B6"/>
    <w:rsid w:val="00214FF6"/>
    <w:rsid w:val="00243062"/>
    <w:rsid w:val="002546D8"/>
    <w:rsid w:val="0026698C"/>
    <w:rsid w:val="00272885"/>
    <w:rsid w:val="00284E9F"/>
    <w:rsid w:val="00286D74"/>
    <w:rsid w:val="00293401"/>
    <w:rsid w:val="002A45D0"/>
    <w:rsid w:val="002D57D0"/>
    <w:rsid w:val="002D5E6D"/>
    <w:rsid w:val="002F7979"/>
    <w:rsid w:val="00326307"/>
    <w:rsid w:val="00333A87"/>
    <w:rsid w:val="00333FAC"/>
    <w:rsid w:val="00373A3C"/>
    <w:rsid w:val="003771C7"/>
    <w:rsid w:val="0038362C"/>
    <w:rsid w:val="00395518"/>
    <w:rsid w:val="003B07DF"/>
    <w:rsid w:val="003C5194"/>
    <w:rsid w:val="00430940"/>
    <w:rsid w:val="00441581"/>
    <w:rsid w:val="004500C5"/>
    <w:rsid w:val="004A5DBF"/>
    <w:rsid w:val="004E2701"/>
    <w:rsid w:val="00534666"/>
    <w:rsid w:val="005E7607"/>
    <w:rsid w:val="00640D40"/>
    <w:rsid w:val="00671F6F"/>
    <w:rsid w:val="006C33AA"/>
    <w:rsid w:val="00700A43"/>
    <w:rsid w:val="00714F61"/>
    <w:rsid w:val="00742B4E"/>
    <w:rsid w:val="00786DC8"/>
    <w:rsid w:val="007D4342"/>
    <w:rsid w:val="00822462"/>
    <w:rsid w:val="0083601D"/>
    <w:rsid w:val="00841767"/>
    <w:rsid w:val="00845408"/>
    <w:rsid w:val="00845E12"/>
    <w:rsid w:val="0086298D"/>
    <w:rsid w:val="00862C1F"/>
    <w:rsid w:val="008849DB"/>
    <w:rsid w:val="008C0A00"/>
    <w:rsid w:val="008C0E82"/>
    <w:rsid w:val="008C149E"/>
    <w:rsid w:val="008C177E"/>
    <w:rsid w:val="008D7D80"/>
    <w:rsid w:val="00957CEF"/>
    <w:rsid w:val="00964569"/>
    <w:rsid w:val="00970CCF"/>
    <w:rsid w:val="00994B65"/>
    <w:rsid w:val="00A256AD"/>
    <w:rsid w:val="00A26B82"/>
    <w:rsid w:val="00A42256"/>
    <w:rsid w:val="00A84412"/>
    <w:rsid w:val="00A9399C"/>
    <w:rsid w:val="00A93D54"/>
    <w:rsid w:val="00AA1DFD"/>
    <w:rsid w:val="00AB023C"/>
    <w:rsid w:val="00AF57F1"/>
    <w:rsid w:val="00B17C60"/>
    <w:rsid w:val="00B3332A"/>
    <w:rsid w:val="00B80DD6"/>
    <w:rsid w:val="00BA53B2"/>
    <w:rsid w:val="00BB345D"/>
    <w:rsid w:val="00BE3790"/>
    <w:rsid w:val="00BF0675"/>
    <w:rsid w:val="00BF52B0"/>
    <w:rsid w:val="00C5398F"/>
    <w:rsid w:val="00C55BCF"/>
    <w:rsid w:val="00C850AB"/>
    <w:rsid w:val="00C862B1"/>
    <w:rsid w:val="00C9529A"/>
    <w:rsid w:val="00CE475B"/>
    <w:rsid w:val="00CE4BE7"/>
    <w:rsid w:val="00D47DCE"/>
    <w:rsid w:val="00D50A0F"/>
    <w:rsid w:val="00D64E90"/>
    <w:rsid w:val="00D67046"/>
    <w:rsid w:val="00D83E62"/>
    <w:rsid w:val="00D93F84"/>
    <w:rsid w:val="00DB6FBC"/>
    <w:rsid w:val="00DD2226"/>
    <w:rsid w:val="00DE3EB0"/>
    <w:rsid w:val="00E15D51"/>
    <w:rsid w:val="00E16C6D"/>
    <w:rsid w:val="00E234CB"/>
    <w:rsid w:val="00E27659"/>
    <w:rsid w:val="00E42405"/>
    <w:rsid w:val="00E65CD2"/>
    <w:rsid w:val="00E70CFC"/>
    <w:rsid w:val="00EA4821"/>
    <w:rsid w:val="00EA6F1B"/>
    <w:rsid w:val="00EF6BFA"/>
    <w:rsid w:val="00F072D8"/>
    <w:rsid w:val="00F6308C"/>
    <w:rsid w:val="00F935AF"/>
    <w:rsid w:val="00F9523A"/>
    <w:rsid w:val="00FA4826"/>
    <w:rsid w:val="00FC070B"/>
    <w:rsid w:val="00FC2A7E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CF1A-888C-4FA7-84C1-5CEDF78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D83E6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D83E6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D83E6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83E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83E62"/>
    <w:rPr>
      <w:rFonts w:ascii="Calibri" w:eastAsia="Calibri" w:hAnsi="Calibri" w:cs="Times New Roman"/>
      <w:b/>
      <w:sz w:val="22"/>
    </w:rPr>
  </w:style>
  <w:style w:type="table" w:styleId="Tabellenraster">
    <w:name w:val="Table Grid"/>
    <w:basedOn w:val="NormaleTabelle"/>
    <w:uiPriority w:val="59"/>
    <w:rsid w:val="00D83E6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112</cp:revision>
  <dcterms:created xsi:type="dcterms:W3CDTF">2021-05-27T06:43:00Z</dcterms:created>
  <dcterms:modified xsi:type="dcterms:W3CDTF">2021-06-09T15:46:00Z</dcterms:modified>
</cp:coreProperties>
</file>