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F805B" w14:textId="7D1FA959" w:rsidR="002A171A" w:rsidRPr="008844CB" w:rsidRDefault="005D10E0" w:rsidP="002A171A">
      <w:pPr>
        <w:rPr>
          <w:rFonts w:ascii="Times New Roman" w:eastAsia="Times New Roman" w:hAnsi="Times New Roman" w:cs="Times New Roman"/>
          <w:sz w:val="16"/>
          <w:szCs w:val="16"/>
          <w:lang w:val="en-US" w:eastAsia="en-GB"/>
        </w:rPr>
      </w:pPr>
      <w:r w:rsidRPr="005D10E0">
        <w:rPr>
          <w:rFonts w:ascii="GT Eesti Display" w:hAnsi="GT Eesti Display"/>
          <w:noProof/>
          <w:color w:val="000000" w:themeColor="text1"/>
          <w:sz w:val="16"/>
          <w:szCs w:val="16"/>
          <w:lang w:val="en-US"/>
        </w:rPr>
        <w:drawing>
          <wp:anchor distT="0" distB="0" distL="114300" distR="114300" simplePos="0" relativeHeight="251658240" behindDoc="1" locked="0" layoutInCell="1" allowOverlap="1" wp14:anchorId="5BDEA313" wp14:editId="17A02B9B">
            <wp:simplePos x="0" y="0"/>
            <wp:positionH relativeFrom="margin">
              <wp:align>center</wp:align>
            </wp:positionH>
            <wp:positionV relativeFrom="paragraph">
              <wp:posOffset>-664845</wp:posOffset>
            </wp:positionV>
            <wp:extent cx="7056000" cy="1021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56000" cy="10216800"/>
                    </a:xfrm>
                    <a:prstGeom prst="rect">
                      <a:avLst/>
                    </a:prstGeom>
                  </pic:spPr>
                </pic:pic>
              </a:graphicData>
            </a:graphic>
            <wp14:sizeRelH relativeFrom="page">
              <wp14:pctWidth>0</wp14:pctWidth>
            </wp14:sizeRelH>
            <wp14:sizeRelV relativeFrom="page">
              <wp14:pctHeight>0</wp14:pctHeight>
            </wp14:sizeRelV>
          </wp:anchor>
        </w:drawing>
      </w:r>
      <w:r w:rsidR="002A171A" w:rsidRPr="005D10E0">
        <w:rPr>
          <w:rFonts w:ascii="GT Eesti Display" w:hAnsi="GT Eesti Display"/>
          <w:color w:val="000000" w:themeColor="text1"/>
          <w:sz w:val="16"/>
          <w:szCs w:val="16"/>
          <w:lang w:val="en-US"/>
        </w:rPr>
        <w:t xml:space="preserve">PRESS </w:t>
      </w:r>
      <w:r w:rsidR="00D86C54" w:rsidRPr="005D10E0">
        <w:rPr>
          <w:rFonts w:ascii="GT Eesti Display" w:hAnsi="GT Eesti Display"/>
          <w:color w:val="000000" w:themeColor="text1"/>
          <w:sz w:val="16"/>
          <w:szCs w:val="16"/>
          <w:lang w:val="en-US"/>
        </w:rPr>
        <w:t>RELEASE |</w:t>
      </w:r>
      <w:r w:rsidR="002A171A" w:rsidRPr="00BC6D8E">
        <w:rPr>
          <w:rFonts w:ascii="Arial" w:eastAsia="Times New Roman" w:hAnsi="Arial" w:cs="Arial"/>
          <w:color w:val="4D5156"/>
          <w:sz w:val="16"/>
          <w:szCs w:val="16"/>
          <w:shd w:val="clear" w:color="auto" w:fill="FFFFFF"/>
          <w:lang w:val="en-US" w:eastAsia="en-GB"/>
        </w:rPr>
        <w:t xml:space="preserve"> </w:t>
      </w:r>
      <w:r w:rsidR="00517856">
        <w:rPr>
          <w:rFonts w:ascii="GT Eesti Display" w:hAnsi="GT Eesti Display"/>
          <w:color w:val="000000" w:themeColor="text1"/>
          <w:sz w:val="16"/>
          <w:szCs w:val="16"/>
          <w:lang w:val="en-US"/>
        </w:rPr>
        <w:t>NOVEMBER</w:t>
      </w:r>
      <w:r w:rsidR="002A171A" w:rsidRPr="005D10E0">
        <w:rPr>
          <w:rFonts w:ascii="GT Eesti Display" w:hAnsi="GT Eesti Display"/>
          <w:color w:val="000000" w:themeColor="text1"/>
          <w:sz w:val="16"/>
          <w:szCs w:val="16"/>
          <w:lang w:val="en-US"/>
        </w:rPr>
        <w:t xml:space="preserve"> 2020</w:t>
      </w:r>
    </w:p>
    <w:p w14:paraId="4360D211" w14:textId="1D08F36B" w:rsidR="002A171A" w:rsidRDefault="002A171A" w:rsidP="002A171A">
      <w:pPr>
        <w:shd w:val="clear" w:color="auto" w:fill="FFFFFF"/>
        <w:spacing w:after="0" w:line="240" w:lineRule="auto"/>
        <w:rPr>
          <w:rFonts w:ascii="GT Eesti Display" w:hAnsi="GT Eesti Display"/>
          <w:b/>
          <w:bCs/>
          <w:color w:val="000000" w:themeColor="text1"/>
          <w:sz w:val="26"/>
          <w:szCs w:val="28"/>
          <w:lang w:val="en-US"/>
        </w:rPr>
      </w:pPr>
    </w:p>
    <w:p w14:paraId="69A252A0" w14:textId="0CE0C6FD" w:rsidR="005D10E0" w:rsidRDefault="005D10E0" w:rsidP="005D10E0">
      <w:pPr>
        <w:shd w:val="clear" w:color="auto" w:fill="FFFFFF"/>
        <w:spacing w:after="0" w:line="240" w:lineRule="auto"/>
        <w:rPr>
          <w:rFonts w:ascii="GT Eesti Display" w:hAnsi="GT Eesti Display"/>
          <w:b/>
          <w:bCs/>
          <w:color w:val="000000" w:themeColor="text1"/>
          <w:sz w:val="44"/>
          <w:szCs w:val="44"/>
          <w:lang w:val="en-US"/>
        </w:rPr>
      </w:pPr>
    </w:p>
    <w:p w14:paraId="7649940A" w14:textId="16C8FF7C" w:rsidR="005D10E0" w:rsidRDefault="005D10E0" w:rsidP="005D10E0">
      <w:pPr>
        <w:shd w:val="clear" w:color="auto" w:fill="FFFFFF"/>
        <w:spacing w:after="0" w:line="240" w:lineRule="auto"/>
        <w:rPr>
          <w:rFonts w:ascii="GT Eesti Display" w:hAnsi="GT Eesti Display"/>
          <w:b/>
          <w:bCs/>
          <w:color w:val="000000" w:themeColor="text1"/>
          <w:sz w:val="44"/>
          <w:szCs w:val="44"/>
          <w:lang w:val="en-US"/>
        </w:rPr>
      </w:pPr>
    </w:p>
    <w:p w14:paraId="03A5FCF1" w14:textId="093BAAF9" w:rsidR="002A171A" w:rsidRPr="00C55D2A" w:rsidRDefault="00517856" w:rsidP="005D10E0">
      <w:pPr>
        <w:shd w:val="clear" w:color="auto" w:fill="FFFFFF"/>
        <w:spacing w:after="0" w:line="240" w:lineRule="auto"/>
        <w:rPr>
          <w:rFonts w:ascii="GT Eesti Display" w:hAnsi="GT Eesti Display"/>
          <w:b/>
          <w:bCs/>
          <w:sz w:val="40"/>
          <w:szCs w:val="40"/>
          <w:lang w:val="en-US"/>
        </w:rPr>
      </w:pPr>
      <w:r w:rsidRPr="00517856">
        <w:rPr>
          <w:rFonts w:ascii="GT Eesti Display" w:hAnsi="GT Eesti Display"/>
          <w:b/>
          <w:bCs/>
          <w:sz w:val="40"/>
          <w:szCs w:val="40"/>
          <w:lang w:val="en-US"/>
        </w:rPr>
        <w:t>12 000 KM—</w:t>
      </w:r>
      <w:r>
        <w:rPr>
          <w:rFonts w:ascii="GT Eesti Display" w:hAnsi="GT Eesti Display"/>
          <w:b/>
          <w:bCs/>
          <w:sz w:val="40"/>
          <w:szCs w:val="40"/>
          <w:lang w:val="en-US"/>
        </w:rPr>
        <w:t>a</w:t>
      </w:r>
      <w:r w:rsidRPr="00517856">
        <w:rPr>
          <w:rFonts w:ascii="GT Eesti Display" w:hAnsi="GT Eesti Display"/>
          <w:b/>
          <w:bCs/>
          <w:sz w:val="40"/>
          <w:szCs w:val="40"/>
          <w:lang w:val="en-US"/>
        </w:rPr>
        <w:t xml:space="preserve"> climate-conscious journey in search of deep powder and an adventure of a lifetime</w:t>
      </w:r>
      <w:r>
        <w:rPr>
          <w:rFonts w:ascii="GT Eesti Display" w:hAnsi="GT Eesti Display"/>
          <w:b/>
          <w:bCs/>
          <w:sz w:val="40"/>
          <w:szCs w:val="40"/>
          <w:lang w:val="en-US"/>
        </w:rPr>
        <w:t>.</w:t>
      </w:r>
    </w:p>
    <w:p w14:paraId="11F08E3A" w14:textId="14A5963F" w:rsidR="0077145A" w:rsidRDefault="0077145A" w:rsidP="005B4275">
      <w:pPr>
        <w:shd w:val="clear" w:color="auto" w:fill="FFFFFF" w:themeFill="background1"/>
        <w:spacing w:after="0" w:line="276" w:lineRule="auto"/>
        <w:rPr>
          <w:rFonts w:ascii="GT Eesti Display" w:hAnsi="GT Eesti Display"/>
          <w:b/>
          <w:bCs/>
          <w:color w:val="000000" w:themeColor="text1"/>
          <w:sz w:val="40"/>
          <w:szCs w:val="40"/>
          <w:lang w:val="en-US"/>
        </w:rPr>
      </w:pPr>
    </w:p>
    <w:p w14:paraId="163741E6" w14:textId="4D307538" w:rsidR="005D10E0" w:rsidRDefault="00517856" w:rsidP="005B4275">
      <w:pPr>
        <w:shd w:val="clear" w:color="auto" w:fill="FFFFFF" w:themeFill="background1"/>
        <w:spacing w:after="0" w:line="276" w:lineRule="auto"/>
        <w:rPr>
          <w:rFonts w:ascii="GT Eesti Display" w:hAnsi="GT Eesti Display"/>
          <w:color w:val="000000" w:themeColor="text1"/>
          <w:sz w:val="24"/>
          <w:szCs w:val="24"/>
          <w:lang w:val="en-US"/>
        </w:rPr>
      </w:pPr>
      <w:r w:rsidRPr="00517856">
        <w:rPr>
          <w:rFonts w:ascii="GT Eesti Display" w:hAnsi="GT Eesti Display"/>
          <w:color w:val="000000" w:themeColor="text1"/>
          <w:sz w:val="24"/>
          <w:szCs w:val="24"/>
          <w:lang w:val="en-US"/>
        </w:rPr>
        <w:t>The Haglöfs-sponsored documentary 12 000 KM follows a group of Swedish freeride skiers and snowboarders on a climate-conscious journey from Sweden to Japan via the Trans-Siberian Railway—with a great deal of humor, cultural meetings, and world-class riding along the way.</w:t>
      </w:r>
    </w:p>
    <w:p w14:paraId="4CC8F961" w14:textId="2DB036DB" w:rsidR="004C51D6" w:rsidRPr="00984CF4" w:rsidRDefault="004C51D6" w:rsidP="005B4275">
      <w:pPr>
        <w:shd w:val="clear" w:color="auto" w:fill="FFFFFF" w:themeFill="background1"/>
        <w:spacing w:after="0" w:line="276" w:lineRule="auto"/>
        <w:rPr>
          <w:rFonts w:ascii="GT Eesti Display" w:hAnsi="GT Eesti Display"/>
          <w:color w:val="000000" w:themeColor="text1"/>
          <w:sz w:val="24"/>
          <w:szCs w:val="24"/>
          <w:lang w:val="en-US"/>
        </w:rPr>
      </w:pPr>
    </w:p>
    <w:p w14:paraId="24CD42A2" w14:textId="152E4FAC" w:rsidR="002A171A" w:rsidRPr="005D10E0" w:rsidRDefault="002A171A" w:rsidP="005D10E0">
      <w:pPr>
        <w:shd w:val="clear" w:color="auto" w:fill="FFFFFF"/>
        <w:spacing w:after="0" w:line="276" w:lineRule="auto"/>
        <w:rPr>
          <w:rFonts w:ascii="GT Eesti Display" w:hAnsi="GT Eesti Display"/>
          <w:b/>
          <w:bCs/>
          <w:color w:val="000000" w:themeColor="text1"/>
          <w:sz w:val="28"/>
          <w:szCs w:val="28"/>
          <w:lang w:val="en-US"/>
        </w:rPr>
      </w:pPr>
    </w:p>
    <w:p w14:paraId="1422E833" w14:textId="798F5756" w:rsidR="00E409ED" w:rsidRPr="002A171A" w:rsidRDefault="00517856" w:rsidP="002A171A">
      <w:pPr>
        <w:shd w:val="clear" w:color="auto" w:fill="FFFFFF"/>
        <w:spacing w:after="0" w:line="240" w:lineRule="auto"/>
        <w:rPr>
          <w:rFonts w:ascii="GT Eesti Display" w:hAnsi="GT Eesti Display"/>
          <w:b/>
          <w:bCs/>
          <w:color w:val="000000" w:themeColor="text1"/>
          <w:sz w:val="40"/>
          <w:szCs w:val="40"/>
          <w:lang w:val="en-US"/>
        </w:rPr>
      </w:pPr>
      <w:r>
        <w:rPr>
          <w:rFonts w:ascii="GT Eesti Display" w:hAnsi="GT Eesti Display"/>
          <w:b/>
          <w:bCs/>
          <w:noProof/>
          <w:color w:val="000000" w:themeColor="text1"/>
          <w:sz w:val="40"/>
          <w:szCs w:val="40"/>
          <w:lang w:val="en-US"/>
        </w:rPr>
        <w:drawing>
          <wp:inline distT="0" distB="0" distL="0" distR="0" wp14:anchorId="0B166978" wp14:editId="21717F7B">
            <wp:extent cx="5760720" cy="3841115"/>
            <wp:effectExtent l="0" t="0" r="0" b="6985"/>
            <wp:docPr id="8" name="Bildobjekt 8" descr="En bild som visar snö, utomhus, transport, tå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0km_Mediakit_LowRe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5DCF1FC6" w14:textId="6EB979FB" w:rsidR="002A171A" w:rsidRDefault="002A171A" w:rsidP="002A171A">
      <w:pPr>
        <w:shd w:val="clear" w:color="auto" w:fill="FFFFFF" w:themeFill="background1"/>
        <w:spacing w:after="0" w:line="240" w:lineRule="auto"/>
        <w:rPr>
          <w:rFonts w:ascii="GT Eesti Display" w:hAnsi="GT Eesti Display"/>
          <w:b/>
          <w:bCs/>
          <w:color w:val="000000" w:themeColor="text1"/>
          <w:sz w:val="26"/>
          <w:szCs w:val="28"/>
          <w:lang w:val="en-US"/>
        </w:rPr>
      </w:pPr>
    </w:p>
    <w:p w14:paraId="39BDBD5E" w14:textId="6E02DA73" w:rsidR="005D10E0" w:rsidRDefault="005D10E0" w:rsidP="002A171A">
      <w:pPr>
        <w:shd w:val="clear" w:color="auto" w:fill="FFFFFF" w:themeFill="background1"/>
        <w:spacing w:after="0" w:line="240" w:lineRule="auto"/>
        <w:rPr>
          <w:rFonts w:ascii="GT Eesti Display" w:hAnsi="GT Eesti Display"/>
          <w:color w:val="000000" w:themeColor="text1"/>
          <w:sz w:val="20"/>
          <w:szCs w:val="20"/>
          <w:lang w:val="en-US"/>
        </w:rPr>
        <w:sectPr w:rsidR="005D10E0" w:rsidSect="0031658B">
          <w:footerReference w:type="default" r:id="rId9"/>
          <w:pgSz w:w="11906" w:h="16838"/>
          <w:pgMar w:top="1417" w:right="1417" w:bottom="1417" w:left="1417" w:header="708" w:footer="708" w:gutter="0"/>
          <w:cols w:space="708"/>
          <w:titlePg/>
          <w:docGrid w:linePitch="360"/>
        </w:sectPr>
      </w:pPr>
    </w:p>
    <w:p w14:paraId="40D184BB" w14:textId="51D47389" w:rsidR="0063029B" w:rsidRDefault="0063029B" w:rsidP="005D10E0">
      <w:pPr>
        <w:shd w:val="clear" w:color="auto" w:fill="FFFFFF" w:themeFill="background1"/>
        <w:spacing w:after="0" w:line="360" w:lineRule="auto"/>
        <w:rPr>
          <w:rFonts w:ascii="GT Eesti Display" w:hAnsi="GT Eesti Display"/>
          <w:b/>
          <w:bCs/>
          <w:color w:val="000000" w:themeColor="text1"/>
          <w:sz w:val="20"/>
          <w:szCs w:val="20"/>
          <w:lang w:val="en-US"/>
        </w:rPr>
      </w:pPr>
      <w:bookmarkStart w:id="0" w:name="_Hlk41480004"/>
    </w:p>
    <w:p w14:paraId="1F1CBAE7" w14:textId="77777777"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bookmarkStart w:id="1" w:name="_Hlk41487333"/>
      <w:bookmarkEnd w:id="0"/>
      <w:r w:rsidRPr="00517856">
        <w:rPr>
          <w:rFonts w:ascii="GT Eesti Display" w:hAnsi="GT Eesti Display"/>
          <w:color w:val="000000" w:themeColor="text1"/>
          <w:sz w:val="20"/>
          <w:szCs w:val="20"/>
          <w:lang w:val="en-US"/>
        </w:rPr>
        <w:t xml:space="preserve">In 2019, a bunch of freeride snowboarders and skiers embarked on an epic journey from Sweden to Japan in search of deep powder and an adventure of a lifetime. Intent on completing the trip with a minimal carbon footprint, they traded airplanes for alternative transport options via rail, road, and sea. It was all captured by Erik Nylander in the documentary 12 000 KM, which was officially released to the public today. </w:t>
      </w:r>
    </w:p>
    <w:p w14:paraId="2C3AE425" w14:textId="27591A24"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D10E0">
        <w:rPr>
          <w:rFonts w:ascii="GT Eesti Display" w:hAnsi="GT Eesti Display"/>
          <w:noProof/>
          <w:color w:val="000000" w:themeColor="text1"/>
          <w:sz w:val="16"/>
          <w:szCs w:val="16"/>
          <w:lang w:val="en-US"/>
        </w:rPr>
        <w:lastRenderedPageBreak/>
        <w:drawing>
          <wp:anchor distT="0" distB="0" distL="114300" distR="114300" simplePos="0" relativeHeight="251668480" behindDoc="1" locked="0" layoutInCell="1" allowOverlap="1" wp14:anchorId="22F0EA1E" wp14:editId="084CE68E">
            <wp:simplePos x="0" y="0"/>
            <wp:positionH relativeFrom="margin">
              <wp:align>center</wp:align>
            </wp:positionH>
            <wp:positionV relativeFrom="margin">
              <wp:align>center</wp:align>
            </wp:positionV>
            <wp:extent cx="7055485" cy="10216515"/>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55485" cy="10216515"/>
                    </a:xfrm>
                    <a:prstGeom prst="rect">
                      <a:avLst/>
                    </a:prstGeom>
                  </pic:spPr>
                </pic:pic>
              </a:graphicData>
            </a:graphic>
            <wp14:sizeRelH relativeFrom="page">
              <wp14:pctWidth>0</wp14:pctWidth>
            </wp14:sizeRelH>
            <wp14:sizeRelV relativeFrom="page">
              <wp14:pctHeight>0</wp14:pctHeight>
            </wp14:sizeRelV>
          </wp:anchor>
        </w:drawing>
      </w:r>
    </w:p>
    <w:p w14:paraId="6A4F2A11" w14:textId="1D2D03E9"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17856">
        <w:rPr>
          <w:rFonts w:ascii="GT Eesti Display" w:hAnsi="GT Eesti Display"/>
          <w:color w:val="000000" w:themeColor="text1"/>
          <w:sz w:val="20"/>
          <w:szCs w:val="20"/>
          <w:lang w:val="en-US"/>
        </w:rPr>
        <w:t xml:space="preserve">The documentary stars Tom-Oliver Hedvall, his girlfriend Sibylla Lundström, and their gang of travel buddies, including the Russian snowboarding legend Evgeniy Joon Ivanov. Along the world’s longest train ride, they make various stops in the deep and frostbitten mountains of Siberia to explore unridden mountains and get to know Russian culture from the inside. When they arrive in Japan 12,000 km later, the crew piles into a motorhome to explore the Island of Honshu, totally opposite from Russia in all possible ways.  </w:t>
      </w:r>
    </w:p>
    <w:p w14:paraId="7A0DCB14" w14:textId="2FA21B58"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p>
    <w:p w14:paraId="7E34B699" w14:textId="77777777" w:rsidR="00517856" w:rsidRPr="005C3E22" w:rsidRDefault="00517856" w:rsidP="00517856">
      <w:pPr>
        <w:shd w:val="clear" w:color="auto" w:fill="FFFFFF" w:themeFill="background1"/>
        <w:spacing w:after="0" w:line="360" w:lineRule="auto"/>
        <w:rPr>
          <w:rFonts w:ascii="GT Eesti Display" w:hAnsi="GT Eesti Display"/>
          <w:b/>
          <w:bCs/>
          <w:color w:val="000000" w:themeColor="text1"/>
          <w:sz w:val="20"/>
          <w:szCs w:val="20"/>
          <w:lang w:val="en-US"/>
        </w:rPr>
      </w:pPr>
      <w:r w:rsidRPr="005C3E22">
        <w:rPr>
          <w:rFonts w:ascii="GT Eesti Display" w:hAnsi="GT Eesti Display"/>
          <w:b/>
          <w:bCs/>
          <w:color w:val="000000" w:themeColor="text1"/>
          <w:sz w:val="20"/>
          <w:szCs w:val="20"/>
          <w:lang w:val="en-US"/>
        </w:rPr>
        <w:t>A climate-conscious journey by rail, road and sea</w:t>
      </w:r>
    </w:p>
    <w:p w14:paraId="474E00FF" w14:textId="23412371"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17856">
        <w:rPr>
          <w:rFonts w:ascii="GT Eesti Display" w:hAnsi="GT Eesti Display"/>
          <w:color w:val="000000" w:themeColor="text1"/>
          <w:sz w:val="20"/>
          <w:szCs w:val="20"/>
          <w:lang w:val="en-US"/>
        </w:rPr>
        <w:t xml:space="preserve">The idea behind the trip was sparked by Tom-Oliver and Sibylla, who, due to the </w:t>
      </w:r>
      <w:r w:rsidR="00BD6435">
        <w:rPr>
          <w:rFonts w:ascii="GT Eesti Display" w:hAnsi="GT Eesti Display"/>
          <w:color w:val="000000" w:themeColor="text1"/>
          <w:sz w:val="20"/>
          <w:szCs w:val="20"/>
          <w:lang w:val="en-US"/>
        </w:rPr>
        <w:t>climate</w:t>
      </w:r>
      <w:r w:rsidRPr="00517856">
        <w:rPr>
          <w:rFonts w:ascii="GT Eesti Display" w:hAnsi="GT Eesti Display"/>
          <w:color w:val="000000" w:themeColor="text1"/>
          <w:sz w:val="20"/>
          <w:szCs w:val="20"/>
          <w:lang w:val="en-US"/>
        </w:rPr>
        <w:t xml:space="preserve"> crisis, have chosen to no longer travel by air. </w:t>
      </w:r>
    </w:p>
    <w:p w14:paraId="16890264" w14:textId="77777777"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p>
    <w:p w14:paraId="212D824F" w14:textId="0F389072"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17856">
        <w:rPr>
          <w:rFonts w:ascii="GT Eesti Display" w:hAnsi="GT Eesti Display"/>
          <w:color w:val="000000" w:themeColor="text1"/>
          <w:sz w:val="20"/>
          <w:szCs w:val="20"/>
          <w:lang w:val="en-US"/>
        </w:rPr>
        <w:t>“I have always dreamt of going to Japan to ski endlessly with powder, but a couple of years ago I decided to stop flying,” says Tom-Oliver. “So, I had to come up with a new, more sustainable way to get there so I could fulfill my dream and inspire others to do the same.”</w:t>
      </w:r>
    </w:p>
    <w:p w14:paraId="69ECCB37" w14:textId="4C2AD8E8"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p>
    <w:p w14:paraId="3C3CF7DD" w14:textId="3E8537D3"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17856">
        <w:rPr>
          <w:rFonts w:ascii="GT Eesti Display" w:hAnsi="GT Eesti Display"/>
          <w:color w:val="000000" w:themeColor="text1"/>
          <w:sz w:val="20"/>
          <w:szCs w:val="20"/>
          <w:lang w:val="en-US"/>
        </w:rPr>
        <w:t xml:space="preserve">After they invited photographer and snowboarder Erik Nylander to join, the trip would evolve into something even bigger. </w:t>
      </w:r>
    </w:p>
    <w:p w14:paraId="09FDAEEF" w14:textId="77777777"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p>
    <w:p w14:paraId="642CAB8A" w14:textId="506993E8"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17856">
        <w:rPr>
          <w:rFonts w:ascii="GT Eesti Display" w:hAnsi="GT Eesti Display"/>
          <w:color w:val="000000" w:themeColor="text1"/>
          <w:sz w:val="20"/>
          <w:szCs w:val="20"/>
          <w:lang w:val="en-US"/>
        </w:rPr>
        <w:t xml:space="preserve">“The idea of making it </w:t>
      </w:r>
      <w:r w:rsidR="00BD6435" w:rsidRPr="00517856">
        <w:rPr>
          <w:rFonts w:ascii="GT Eesti Display" w:hAnsi="GT Eesti Display"/>
          <w:color w:val="000000" w:themeColor="text1"/>
          <w:sz w:val="20"/>
          <w:szCs w:val="20"/>
          <w:lang w:val="en-US"/>
        </w:rPr>
        <w:t>a</w:t>
      </w:r>
      <w:r w:rsidRPr="00517856">
        <w:rPr>
          <w:rFonts w:ascii="GT Eesti Display" w:hAnsi="GT Eesti Display"/>
          <w:color w:val="000000" w:themeColor="text1"/>
          <w:sz w:val="20"/>
          <w:szCs w:val="20"/>
          <w:lang w:val="en-US"/>
        </w:rPr>
        <w:t xml:space="preserve"> </w:t>
      </w:r>
      <w:r w:rsidR="00BD6435">
        <w:rPr>
          <w:rFonts w:ascii="GT Eesti Display" w:hAnsi="GT Eesti Display"/>
          <w:color w:val="000000" w:themeColor="text1"/>
          <w:sz w:val="20"/>
          <w:szCs w:val="20"/>
          <w:lang w:val="en-US"/>
        </w:rPr>
        <w:t>sustainable</w:t>
      </w:r>
      <w:r w:rsidRPr="00517856">
        <w:rPr>
          <w:rFonts w:ascii="GT Eesti Display" w:hAnsi="GT Eesti Display"/>
          <w:color w:val="000000" w:themeColor="text1"/>
          <w:sz w:val="20"/>
          <w:szCs w:val="20"/>
          <w:lang w:val="en-US"/>
        </w:rPr>
        <w:t xml:space="preserve"> friendly, yet epic adventure, combined with such a fun crew made me say yes straight away,” recalls Erik. “At first, I thought I'd tag along just as one in the group of friends to shoot some still photography and shred a lot, but then it turned into a film project.”</w:t>
      </w:r>
    </w:p>
    <w:p w14:paraId="20BDA720" w14:textId="77777777"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p>
    <w:p w14:paraId="26C12FDF" w14:textId="77777777" w:rsidR="00517856" w:rsidRPr="005C3E22" w:rsidRDefault="00517856" w:rsidP="00517856">
      <w:pPr>
        <w:shd w:val="clear" w:color="auto" w:fill="FFFFFF" w:themeFill="background1"/>
        <w:spacing w:after="0" w:line="360" w:lineRule="auto"/>
        <w:rPr>
          <w:rFonts w:ascii="GT Eesti Display" w:hAnsi="GT Eesti Display"/>
          <w:b/>
          <w:bCs/>
          <w:color w:val="000000" w:themeColor="text1"/>
          <w:sz w:val="20"/>
          <w:szCs w:val="20"/>
          <w:lang w:val="en-US"/>
        </w:rPr>
      </w:pPr>
      <w:r w:rsidRPr="005C3E22">
        <w:rPr>
          <w:rFonts w:ascii="GT Eesti Display" w:hAnsi="GT Eesti Display"/>
          <w:b/>
          <w:bCs/>
          <w:color w:val="000000" w:themeColor="text1"/>
          <w:sz w:val="20"/>
          <w:szCs w:val="20"/>
          <w:lang w:val="en-US"/>
        </w:rPr>
        <w:t xml:space="preserve">Finding the secret spot: “I skied the best pillows of my life” </w:t>
      </w:r>
    </w:p>
    <w:p w14:paraId="0F84C35B" w14:textId="77777777" w:rsidR="005C3E22"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17856">
        <w:rPr>
          <w:rFonts w:ascii="GT Eesti Display" w:hAnsi="GT Eesti Display"/>
          <w:color w:val="000000" w:themeColor="text1"/>
          <w:sz w:val="20"/>
          <w:szCs w:val="20"/>
          <w:lang w:val="en-US"/>
        </w:rPr>
        <w:t xml:space="preserve">Among the many highlights is when the crew’s Russian friend leads them to a secret getaway in the Siberian Mountains. </w:t>
      </w:r>
    </w:p>
    <w:p w14:paraId="0E0F2269" w14:textId="77777777" w:rsidR="005C3E22" w:rsidRDefault="005C3E22" w:rsidP="00517856">
      <w:pPr>
        <w:shd w:val="clear" w:color="auto" w:fill="FFFFFF" w:themeFill="background1"/>
        <w:spacing w:after="0" w:line="360" w:lineRule="auto"/>
        <w:rPr>
          <w:rFonts w:ascii="GT Eesti Display" w:hAnsi="GT Eesti Display"/>
          <w:color w:val="000000" w:themeColor="text1"/>
          <w:sz w:val="20"/>
          <w:szCs w:val="20"/>
          <w:lang w:val="en-US"/>
        </w:rPr>
      </w:pPr>
    </w:p>
    <w:p w14:paraId="3F0BC029" w14:textId="77777777" w:rsidR="005C3E22"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17856">
        <w:rPr>
          <w:rFonts w:ascii="GT Eesti Display" w:hAnsi="GT Eesti Display"/>
          <w:color w:val="000000" w:themeColor="text1"/>
          <w:sz w:val="20"/>
          <w:szCs w:val="20"/>
          <w:lang w:val="en-US"/>
        </w:rPr>
        <w:t xml:space="preserve">“We lived in a cabin in the middle of nowhere, and I skied the best pillows of my life,” says Tom-Oliver. </w:t>
      </w:r>
    </w:p>
    <w:p w14:paraId="2FF68162" w14:textId="77777777" w:rsidR="005C3E22" w:rsidRDefault="005C3E22" w:rsidP="00517856">
      <w:pPr>
        <w:shd w:val="clear" w:color="auto" w:fill="FFFFFF" w:themeFill="background1"/>
        <w:spacing w:after="0" w:line="360" w:lineRule="auto"/>
        <w:rPr>
          <w:rFonts w:ascii="GT Eesti Display" w:hAnsi="GT Eesti Display"/>
          <w:color w:val="000000" w:themeColor="text1"/>
          <w:sz w:val="20"/>
          <w:szCs w:val="20"/>
          <w:lang w:val="en-US"/>
        </w:rPr>
      </w:pPr>
    </w:p>
    <w:p w14:paraId="178C06BF" w14:textId="40D7C03B"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17856">
        <w:rPr>
          <w:rFonts w:ascii="GT Eesti Display" w:hAnsi="GT Eesti Display"/>
          <w:color w:val="000000" w:themeColor="text1"/>
          <w:sz w:val="20"/>
          <w:szCs w:val="20"/>
          <w:lang w:val="en-US"/>
        </w:rPr>
        <w:t>“It was such a remote place with amazing riding and authentic surroundings,” says Erik. “Also, the entire train journey—with all the people we bumped into along the way—was quite unforgettable.”</w:t>
      </w:r>
    </w:p>
    <w:p w14:paraId="71EB7A91" w14:textId="77777777"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p>
    <w:p w14:paraId="71C9FAD1" w14:textId="77777777" w:rsidR="00517856" w:rsidRPr="005C3E22" w:rsidRDefault="00517856" w:rsidP="00517856">
      <w:pPr>
        <w:shd w:val="clear" w:color="auto" w:fill="FFFFFF" w:themeFill="background1"/>
        <w:spacing w:after="0" w:line="360" w:lineRule="auto"/>
        <w:rPr>
          <w:rFonts w:ascii="GT Eesti Display" w:hAnsi="GT Eesti Display"/>
          <w:b/>
          <w:bCs/>
          <w:color w:val="000000" w:themeColor="text1"/>
          <w:sz w:val="20"/>
          <w:szCs w:val="20"/>
          <w:lang w:val="en-US"/>
        </w:rPr>
      </w:pPr>
      <w:r w:rsidRPr="005C3E22">
        <w:rPr>
          <w:rFonts w:ascii="GT Eesti Display" w:hAnsi="GT Eesti Display"/>
          <w:b/>
          <w:bCs/>
          <w:color w:val="000000" w:themeColor="text1"/>
          <w:sz w:val="20"/>
          <w:szCs w:val="20"/>
          <w:lang w:val="en-US"/>
        </w:rPr>
        <w:t xml:space="preserve">Sponsored by Haglöfs </w:t>
      </w:r>
    </w:p>
    <w:p w14:paraId="6CA824BA" w14:textId="57316FDB"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17856">
        <w:rPr>
          <w:rFonts w:ascii="GT Eesti Display" w:hAnsi="GT Eesti Display"/>
          <w:color w:val="000000" w:themeColor="text1"/>
          <w:sz w:val="20"/>
          <w:szCs w:val="20"/>
          <w:lang w:val="en-US"/>
        </w:rPr>
        <w:t xml:space="preserve">Haglöfs was one of three sponsors that helped make the 12,000 km journey possible, along with Film Västernorrland and Protect Our Winters, a </w:t>
      </w:r>
      <w:r w:rsidR="004F3C73" w:rsidRPr="004F3C73">
        <w:rPr>
          <w:rFonts w:ascii="GT Eesti Display" w:hAnsi="GT Eesti Display"/>
          <w:color w:val="000000" w:themeColor="text1"/>
          <w:sz w:val="20"/>
          <w:szCs w:val="20"/>
          <w:lang w:val="en-US"/>
        </w:rPr>
        <w:t>nonprofit for climate advocacy</w:t>
      </w:r>
      <w:r w:rsidRPr="00517856">
        <w:rPr>
          <w:rFonts w:ascii="GT Eesti Display" w:hAnsi="GT Eesti Display"/>
          <w:color w:val="000000" w:themeColor="text1"/>
          <w:sz w:val="20"/>
          <w:szCs w:val="20"/>
          <w:lang w:val="en-US"/>
        </w:rPr>
        <w:t xml:space="preserve"> founded by professional snowboarder Jeremy Jones. </w:t>
      </w:r>
    </w:p>
    <w:p w14:paraId="2D8E83A1" w14:textId="77777777"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p>
    <w:p w14:paraId="4F5C89AF" w14:textId="7EAD53B3" w:rsidR="00517856" w:rsidRPr="00517856" w:rsidRDefault="00517856" w:rsidP="00517856">
      <w:pPr>
        <w:shd w:val="clear" w:color="auto" w:fill="FFFFFF" w:themeFill="background1"/>
        <w:spacing w:after="0" w:line="360" w:lineRule="auto"/>
        <w:rPr>
          <w:rFonts w:ascii="GT Eesti Display" w:hAnsi="GT Eesti Display"/>
          <w:color w:val="000000" w:themeColor="text1"/>
          <w:sz w:val="20"/>
          <w:szCs w:val="20"/>
          <w:lang w:val="en-US"/>
        </w:rPr>
      </w:pPr>
      <w:r w:rsidRPr="00517856">
        <w:rPr>
          <w:rFonts w:ascii="GT Eesti Display" w:hAnsi="GT Eesti Display"/>
          <w:color w:val="000000" w:themeColor="text1"/>
          <w:sz w:val="20"/>
          <w:szCs w:val="20"/>
          <w:lang w:val="en-US"/>
        </w:rPr>
        <w:t xml:space="preserve">The 28 minute long documentary 12 000 KM </w:t>
      </w:r>
      <w:r w:rsidR="005B1EF3">
        <w:rPr>
          <w:rFonts w:ascii="GT Eesti Display" w:hAnsi="GT Eesti Display"/>
          <w:color w:val="000000" w:themeColor="text1"/>
          <w:sz w:val="20"/>
          <w:szCs w:val="20"/>
          <w:lang w:val="en-US"/>
        </w:rPr>
        <w:t>is</w:t>
      </w:r>
      <w:r w:rsidR="00BD6435">
        <w:rPr>
          <w:rFonts w:ascii="GT Eesti Display" w:hAnsi="GT Eesti Display"/>
          <w:color w:val="000000" w:themeColor="text1"/>
          <w:sz w:val="20"/>
          <w:szCs w:val="20"/>
          <w:lang w:val="en-US"/>
        </w:rPr>
        <w:t xml:space="preserve"> available</w:t>
      </w:r>
      <w:r w:rsidRPr="00517856">
        <w:rPr>
          <w:rFonts w:ascii="GT Eesti Display" w:hAnsi="GT Eesti Display"/>
          <w:color w:val="000000" w:themeColor="text1"/>
          <w:sz w:val="20"/>
          <w:szCs w:val="20"/>
          <w:lang w:val="en-US"/>
        </w:rPr>
        <w:t xml:space="preserve"> </w:t>
      </w:r>
      <w:hyperlink r:id="rId10" w:history="1">
        <w:r w:rsidR="00E76E1B" w:rsidRPr="00526F65">
          <w:rPr>
            <w:rStyle w:val="Hyperlnk"/>
            <w:rFonts w:ascii="GT Eesti Display" w:hAnsi="GT Eesti Display"/>
            <w:sz w:val="20"/>
            <w:szCs w:val="20"/>
            <w:lang w:val="en-US"/>
          </w:rPr>
          <w:t>here</w:t>
        </w:r>
      </w:hyperlink>
      <w:r w:rsidR="00E76E1B">
        <w:rPr>
          <w:rFonts w:ascii="GT Eesti Display" w:hAnsi="GT Eesti Display"/>
          <w:color w:val="000000" w:themeColor="text1"/>
          <w:sz w:val="20"/>
          <w:szCs w:val="20"/>
          <w:lang w:val="en-US"/>
        </w:rPr>
        <w:t>.</w:t>
      </w:r>
    </w:p>
    <w:p w14:paraId="5C33F7D6" w14:textId="77777777" w:rsidR="00E76E1B" w:rsidRDefault="00E76E1B" w:rsidP="00BC6D8E">
      <w:pPr>
        <w:shd w:val="clear" w:color="auto" w:fill="FFFFFF" w:themeFill="background1"/>
        <w:spacing w:after="0" w:line="360" w:lineRule="auto"/>
        <w:rPr>
          <w:rFonts w:ascii="GT Eesti Display" w:hAnsi="GT Eesti Display"/>
          <w:color w:val="000000" w:themeColor="text1"/>
          <w:sz w:val="20"/>
          <w:szCs w:val="20"/>
          <w:lang w:val="en-US"/>
        </w:rPr>
      </w:pPr>
    </w:p>
    <w:p w14:paraId="53A8F087" w14:textId="4DCA127C" w:rsidR="00E556EF" w:rsidRPr="00517856" w:rsidRDefault="005E66B9" w:rsidP="00BC6D8E">
      <w:pPr>
        <w:shd w:val="clear" w:color="auto" w:fill="FFFFFF" w:themeFill="background1"/>
        <w:spacing w:after="0" w:line="360" w:lineRule="auto"/>
        <w:rPr>
          <w:rFonts w:ascii="GT Eesti Display" w:hAnsi="GT Eesti Display"/>
          <w:color w:val="000000" w:themeColor="text1"/>
          <w:sz w:val="20"/>
          <w:szCs w:val="20"/>
          <w:lang w:val="en-US"/>
        </w:rPr>
      </w:pPr>
      <w:r w:rsidRPr="005D10E0">
        <w:rPr>
          <w:rFonts w:ascii="GT Eesti Display" w:hAnsi="GT Eesti Display"/>
          <w:noProof/>
          <w:color w:val="000000" w:themeColor="text1"/>
          <w:sz w:val="16"/>
          <w:szCs w:val="16"/>
          <w:lang w:val="en-US"/>
        </w:rPr>
        <w:drawing>
          <wp:anchor distT="0" distB="0" distL="114300" distR="114300" simplePos="0" relativeHeight="251663360" behindDoc="1" locked="0" layoutInCell="1" allowOverlap="1" wp14:anchorId="6F22FE14" wp14:editId="2A0E7E57">
            <wp:simplePos x="0" y="0"/>
            <wp:positionH relativeFrom="margin">
              <wp:align>center</wp:align>
            </wp:positionH>
            <wp:positionV relativeFrom="page">
              <wp:posOffset>234950</wp:posOffset>
            </wp:positionV>
            <wp:extent cx="7055485" cy="1021651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55485" cy="10216515"/>
                    </a:xfrm>
                    <a:prstGeom prst="rect">
                      <a:avLst/>
                    </a:prstGeom>
                  </pic:spPr>
                </pic:pic>
              </a:graphicData>
            </a:graphic>
            <wp14:sizeRelH relativeFrom="page">
              <wp14:pctWidth>0</wp14:pctWidth>
            </wp14:sizeRelH>
            <wp14:sizeRelV relativeFrom="page">
              <wp14:pctHeight>0</wp14:pctHeight>
            </wp14:sizeRelV>
          </wp:anchor>
        </w:drawing>
      </w:r>
      <w:bookmarkEnd w:id="1"/>
    </w:p>
    <w:p w14:paraId="577EF922" w14:textId="5D9CC620" w:rsidR="00517856" w:rsidRDefault="005C3E22" w:rsidP="00BC6D8E">
      <w:pPr>
        <w:shd w:val="clear" w:color="auto" w:fill="FFFFFF" w:themeFill="background1"/>
        <w:spacing w:after="0" w:line="360" w:lineRule="auto"/>
        <w:rPr>
          <w:rFonts w:ascii="GT Eesti Display" w:hAnsi="GT Eesti Display"/>
          <w:b/>
          <w:bCs/>
          <w:color w:val="000000" w:themeColor="text1"/>
          <w:sz w:val="20"/>
          <w:szCs w:val="20"/>
          <w:lang w:val="en-US"/>
        </w:rPr>
      </w:pPr>
      <w:r w:rsidRPr="005D10E0">
        <w:rPr>
          <w:rFonts w:ascii="GT Eesti Display" w:hAnsi="GT Eesti Display"/>
          <w:noProof/>
          <w:color w:val="000000" w:themeColor="text1"/>
          <w:sz w:val="16"/>
          <w:szCs w:val="16"/>
          <w:lang w:val="en-US"/>
        </w:rPr>
        <w:lastRenderedPageBreak/>
        <w:drawing>
          <wp:anchor distT="0" distB="0" distL="114300" distR="114300" simplePos="0" relativeHeight="251670528" behindDoc="1" locked="0" layoutInCell="1" allowOverlap="1" wp14:anchorId="507CD2AC" wp14:editId="62699D47">
            <wp:simplePos x="0" y="0"/>
            <wp:positionH relativeFrom="margin">
              <wp:align>center</wp:align>
            </wp:positionH>
            <wp:positionV relativeFrom="paragraph">
              <wp:posOffset>-666750</wp:posOffset>
            </wp:positionV>
            <wp:extent cx="7055172" cy="1021715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p>
    <w:p w14:paraId="4F0F79AD" w14:textId="0A00B07A" w:rsidR="00BC6D8E" w:rsidRPr="00BC6D8E" w:rsidRDefault="00BC6D8E" w:rsidP="00BC6D8E">
      <w:pPr>
        <w:shd w:val="clear" w:color="auto" w:fill="FFFFFF" w:themeFill="background1"/>
        <w:spacing w:after="0" w:line="360" w:lineRule="auto"/>
        <w:rPr>
          <w:rFonts w:ascii="GT Eesti Display" w:hAnsi="GT Eesti Display"/>
          <w:b/>
          <w:bCs/>
          <w:color w:val="000000" w:themeColor="text1"/>
          <w:sz w:val="20"/>
          <w:szCs w:val="20"/>
          <w:lang w:val="en-US"/>
        </w:rPr>
      </w:pPr>
      <w:r w:rsidRPr="00BC6D8E">
        <w:rPr>
          <w:rFonts w:ascii="GT Eesti Display" w:hAnsi="GT Eesti Display"/>
          <w:b/>
          <w:bCs/>
          <w:color w:val="000000" w:themeColor="text1"/>
          <w:sz w:val="20"/>
          <w:szCs w:val="20"/>
          <w:lang w:val="en-US"/>
        </w:rPr>
        <w:t>For more information, please contact:</w:t>
      </w:r>
    </w:p>
    <w:p w14:paraId="3CFA8B86" w14:textId="77777777" w:rsidR="001F52C8" w:rsidRPr="001F52C8" w:rsidRDefault="001F52C8" w:rsidP="001F52C8">
      <w:pPr>
        <w:shd w:val="clear" w:color="auto" w:fill="FFFFFF" w:themeFill="background1"/>
        <w:spacing w:after="0" w:line="360" w:lineRule="auto"/>
        <w:rPr>
          <w:rFonts w:ascii="GT Eesti Display" w:hAnsi="GT Eesti Display"/>
          <w:color w:val="000000" w:themeColor="text1"/>
          <w:sz w:val="20"/>
          <w:szCs w:val="20"/>
          <w:lang w:val="en-US"/>
        </w:rPr>
      </w:pPr>
      <w:r w:rsidRPr="001F52C8">
        <w:rPr>
          <w:rFonts w:ascii="GT Eesti Display" w:hAnsi="GT Eesti Display"/>
          <w:color w:val="000000" w:themeColor="text1"/>
          <w:sz w:val="20"/>
          <w:szCs w:val="20"/>
          <w:lang w:val="en-US"/>
        </w:rPr>
        <w:t>Daniel Sowa</w:t>
      </w:r>
    </w:p>
    <w:p w14:paraId="72C75623" w14:textId="77777777" w:rsidR="001F52C8" w:rsidRPr="001F52C8" w:rsidRDefault="001F52C8" w:rsidP="001F52C8">
      <w:pPr>
        <w:shd w:val="clear" w:color="auto" w:fill="FFFFFF" w:themeFill="background1"/>
        <w:spacing w:after="0" w:line="360" w:lineRule="auto"/>
        <w:rPr>
          <w:rFonts w:ascii="GT Eesti Display" w:hAnsi="GT Eesti Display"/>
          <w:color w:val="000000" w:themeColor="text1"/>
          <w:sz w:val="20"/>
          <w:szCs w:val="20"/>
          <w:lang w:val="en-US"/>
        </w:rPr>
      </w:pPr>
      <w:r w:rsidRPr="001F52C8">
        <w:rPr>
          <w:rFonts w:ascii="GT Eesti Display" w:hAnsi="GT Eesti Display"/>
          <w:color w:val="000000" w:themeColor="text1"/>
          <w:sz w:val="20"/>
          <w:szCs w:val="20"/>
          <w:lang w:val="en-US"/>
        </w:rPr>
        <w:t>Global Head of Integrated Marketing Communication</w:t>
      </w:r>
    </w:p>
    <w:p w14:paraId="64408156" w14:textId="12A5AE3F" w:rsidR="001F52C8" w:rsidRDefault="001F52C8" w:rsidP="001F52C8">
      <w:pPr>
        <w:shd w:val="clear" w:color="auto" w:fill="FFFFFF" w:themeFill="background1"/>
        <w:spacing w:after="0" w:line="360" w:lineRule="auto"/>
        <w:rPr>
          <w:rFonts w:ascii="GT Eesti Display" w:hAnsi="GT Eesti Display"/>
          <w:color w:val="000000" w:themeColor="text1"/>
          <w:sz w:val="20"/>
          <w:szCs w:val="20"/>
          <w:lang w:val="en-US"/>
        </w:rPr>
      </w:pPr>
      <w:r w:rsidRPr="001F52C8">
        <w:rPr>
          <w:rFonts w:ascii="Cambria Math" w:hAnsi="Cambria Math" w:cs="Cambria Math"/>
          <w:color w:val="000000" w:themeColor="text1"/>
          <w:sz w:val="20"/>
          <w:szCs w:val="20"/>
          <w:lang w:val="en-US"/>
        </w:rPr>
        <w:t>​</w:t>
      </w:r>
      <w:hyperlink r:id="rId11" w:history="1">
        <w:r w:rsidRPr="00C65858">
          <w:rPr>
            <w:rStyle w:val="Hyperlnk"/>
            <w:rFonts w:ascii="GT Eesti Display" w:hAnsi="GT Eesti Display"/>
            <w:sz w:val="20"/>
            <w:szCs w:val="20"/>
            <w:lang w:val="en-US"/>
          </w:rPr>
          <w:t>daniel.sowa@haglofs.se</w:t>
        </w:r>
      </w:hyperlink>
    </w:p>
    <w:p w14:paraId="6009AEE4" w14:textId="016E65F4" w:rsidR="0031658B" w:rsidRPr="00BC6D8E" w:rsidRDefault="001F52C8" w:rsidP="001F52C8">
      <w:pPr>
        <w:shd w:val="clear" w:color="auto" w:fill="FFFFFF" w:themeFill="background1"/>
        <w:spacing w:after="0" w:line="360" w:lineRule="auto"/>
        <w:rPr>
          <w:rFonts w:ascii="GT Eesti Display" w:hAnsi="GT Eesti Display"/>
          <w:color w:val="000000" w:themeColor="text1"/>
          <w:sz w:val="20"/>
          <w:szCs w:val="20"/>
          <w:lang w:val="en-US"/>
        </w:rPr>
      </w:pPr>
      <w:bookmarkStart w:id="2" w:name="_GoBack"/>
      <w:bookmarkEnd w:id="2"/>
      <w:r w:rsidRPr="001F52C8">
        <w:rPr>
          <w:rFonts w:ascii="GT Eesti Display" w:hAnsi="GT Eesti Display"/>
          <w:color w:val="000000" w:themeColor="text1"/>
          <w:sz w:val="20"/>
          <w:szCs w:val="20"/>
          <w:lang w:val="en-US"/>
        </w:rPr>
        <w:t>+46 70 255 20 26</w:t>
      </w:r>
    </w:p>
    <w:p w14:paraId="62A818B0" w14:textId="1A030527" w:rsidR="005D10E0" w:rsidRDefault="00890E7B" w:rsidP="005D10E0">
      <w:pPr>
        <w:shd w:val="clear" w:color="auto" w:fill="FFFFFF" w:themeFill="background1"/>
        <w:spacing w:after="0" w:line="360" w:lineRule="auto"/>
        <w:rPr>
          <w:rFonts w:ascii="GT Eesti Display" w:hAnsi="GT Eesti Display"/>
          <w:color w:val="000000" w:themeColor="text1"/>
          <w:sz w:val="20"/>
          <w:szCs w:val="20"/>
          <w:lang w:val="en-US"/>
        </w:rPr>
      </w:pPr>
      <w:r w:rsidRPr="005D10E0">
        <w:rPr>
          <w:rFonts w:ascii="GT Eesti Display" w:hAnsi="GT Eesti Display"/>
          <w:noProof/>
          <w:color w:val="000000" w:themeColor="text1"/>
          <w:sz w:val="20"/>
          <w:szCs w:val="20"/>
          <w:lang w:val="en-US"/>
        </w:rPr>
        <w:drawing>
          <wp:anchor distT="0" distB="0" distL="114300" distR="114300" simplePos="0" relativeHeight="251661312" behindDoc="1" locked="0" layoutInCell="1" allowOverlap="1" wp14:anchorId="4F3E0262" wp14:editId="00E976DF">
            <wp:simplePos x="0" y="0"/>
            <wp:positionH relativeFrom="margin">
              <wp:align>left</wp:align>
            </wp:positionH>
            <wp:positionV relativeFrom="paragraph">
              <wp:posOffset>218440</wp:posOffset>
            </wp:positionV>
            <wp:extent cx="865505" cy="9620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5505" cy="962025"/>
                    </a:xfrm>
                    <a:prstGeom prst="rect">
                      <a:avLst/>
                    </a:prstGeom>
                  </pic:spPr>
                </pic:pic>
              </a:graphicData>
            </a:graphic>
            <wp14:sizeRelH relativeFrom="margin">
              <wp14:pctWidth>0</wp14:pctWidth>
            </wp14:sizeRelH>
            <wp14:sizeRelV relativeFrom="margin">
              <wp14:pctHeight>0</wp14:pctHeight>
            </wp14:sizeRelV>
          </wp:anchor>
        </w:drawing>
      </w:r>
    </w:p>
    <w:p w14:paraId="39E0CEF4" w14:textId="3E9CA216" w:rsidR="00755CDF" w:rsidRDefault="00755CDF" w:rsidP="00BC6D8E">
      <w:pPr>
        <w:shd w:val="clear" w:color="auto" w:fill="FFFFFF" w:themeFill="background1"/>
        <w:spacing w:after="0" w:line="360" w:lineRule="auto"/>
        <w:rPr>
          <w:rFonts w:ascii="GT Eesti Display" w:hAnsi="GT Eesti Display"/>
          <w:color w:val="000000" w:themeColor="text1"/>
          <w:sz w:val="20"/>
          <w:szCs w:val="20"/>
          <w:lang w:val="en-US"/>
        </w:rPr>
        <w:sectPr w:rsidR="00755CDF" w:rsidSect="0031658B">
          <w:type w:val="continuous"/>
          <w:pgSz w:w="11906" w:h="16838"/>
          <w:pgMar w:top="1417" w:right="1417" w:bottom="1417" w:left="1417" w:header="708" w:footer="708" w:gutter="0"/>
          <w:cols w:space="708"/>
          <w:docGrid w:linePitch="360"/>
        </w:sectPr>
      </w:pPr>
    </w:p>
    <w:p w14:paraId="6AEE1CCE" w14:textId="5CA352B8" w:rsidR="005D10E0" w:rsidRDefault="005D10E0" w:rsidP="00890E7B">
      <w:pPr>
        <w:rPr>
          <w:rFonts w:ascii="GT Eesti Display" w:hAnsi="GT Eesti Display"/>
          <w:color w:val="000000" w:themeColor="text1"/>
          <w:sz w:val="20"/>
          <w:szCs w:val="20"/>
          <w:lang w:val="en-US"/>
        </w:rPr>
        <w:sectPr w:rsidR="005D10E0" w:rsidSect="005D10E0">
          <w:type w:val="continuous"/>
          <w:pgSz w:w="11906" w:h="16838"/>
          <w:pgMar w:top="1417" w:right="1417" w:bottom="1417" w:left="1417" w:header="708" w:footer="708" w:gutter="0"/>
          <w:cols w:space="708"/>
          <w:docGrid w:linePitch="360"/>
        </w:sectPr>
      </w:pPr>
    </w:p>
    <w:p w14:paraId="3DEEC669" w14:textId="12A22C2C" w:rsidR="00667E47" w:rsidRDefault="00667E47" w:rsidP="00890E7B">
      <w:pPr>
        <w:rPr>
          <w:rFonts w:ascii="GT Eesti Display" w:hAnsi="GT Eesti Display"/>
          <w:color w:val="000000" w:themeColor="text1"/>
          <w:sz w:val="20"/>
          <w:szCs w:val="20"/>
          <w:lang w:val="en-US"/>
        </w:rPr>
      </w:pPr>
    </w:p>
    <w:p w14:paraId="7285523F" w14:textId="7FB138EA" w:rsidR="00E556EF" w:rsidRDefault="00E556EF" w:rsidP="00890E7B">
      <w:pPr>
        <w:rPr>
          <w:rFonts w:ascii="GT Eesti Display" w:hAnsi="GT Eesti Display"/>
          <w:color w:val="000000" w:themeColor="text1"/>
          <w:sz w:val="20"/>
          <w:szCs w:val="20"/>
          <w:lang w:val="en-US"/>
        </w:rPr>
      </w:pPr>
    </w:p>
    <w:p w14:paraId="4CE156ED" w14:textId="1ECE604C" w:rsidR="00E556EF" w:rsidRDefault="00E556EF" w:rsidP="00890E7B">
      <w:pPr>
        <w:rPr>
          <w:rFonts w:ascii="GT Eesti Display" w:hAnsi="GT Eesti Display"/>
          <w:color w:val="000000" w:themeColor="text1"/>
          <w:sz w:val="20"/>
          <w:szCs w:val="20"/>
          <w:lang w:val="en-US"/>
        </w:rPr>
      </w:pPr>
    </w:p>
    <w:p w14:paraId="6E511953" w14:textId="38457D90" w:rsidR="005C3E22" w:rsidRDefault="005C3E22" w:rsidP="00890E7B">
      <w:pPr>
        <w:rPr>
          <w:rFonts w:ascii="GT Eesti Display" w:hAnsi="GT Eesti Display"/>
          <w:color w:val="000000" w:themeColor="text1"/>
          <w:sz w:val="20"/>
          <w:szCs w:val="20"/>
          <w:lang w:val="en-US"/>
        </w:rPr>
      </w:pPr>
    </w:p>
    <w:p w14:paraId="5CEED341" w14:textId="512B4B90" w:rsidR="005C3E22" w:rsidRDefault="005C3E22" w:rsidP="00890E7B">
      <w:pPr>
        <w:rPr>
          <w:rFonts w:ascii="GT Eesti Display" w:hAnsi="GT Eesti Display"/>
          <w:color w:val="000000" w:themeColor="text1"/>
          <w:sz w:val="20"/>
          <w:szCs w:val="20"/>
          <w:lang w:val="en-US"/>
        </w:rPr>
      </w:pPr>
    </w:p>
    <w:p w14:paraId="04FEC32F" w14:textId="3C929CD2" w:rsidR="005C3E22" w:rsidRDefault="005C3E22" w:rsidP="00890E7B">
      <w:pPr>
        <w:rPr>
          <w:rFonts w:ascii="GT Eesti Display" w:hAnsi="GT Eesti Display"/>
          <w:color w:val="000000" w:themeColor="text1"/>
          <w:sz w:val="20"/>
          <w:szCs w:val="20"/>
          <w:lang w:val="en-US"/>
        </w:rPr>
      </w:pPr>
    </w:p>
    <w:p w14:paraId="5F96E759" w14:textId="3B3630FA" w:rsidR="005C3E22" w:rsidRDefault="005C3E22" w:rsidP="00890E7B">
      <w:pPr>
        <w:rPr>
          <w:rFonts w:ascii="GT Eesti Display" w:hAnsi="GT Eesti Display"/>
          <w:color w:val="000000" w:themeColor="text1"/>
          <w:sz w:val="20"/>
          <w:szCs w:val="20"/>
          <w:lang w:val="en-US"/>
        </w:rPr>
      </w:pPr>
    </w:p>
    <w:p w14:paraId="78794E76" w14:textId="77777777" w:rsidR="005C3E22" w:rsidRDefault="005C3E22" w:rsidP="00890E7B">
      <w:pPr>
        <w:rPr>
          <w:rFonts w:ascii="GT Eesti Display" w:hAnsi="GT Eesti Display"/>
          <w:color w:val="000000" w:themeColor="text1"/>
          <w:sz w:val="20"/>
          <w:szCs w:val="20"/>
          <w:lang w:val="en-US"/>
        </w:rPr>
      </w:pPr>
    </w:p>
    <w:p w14:paraId="0FACF8D3" w14:textId="79D27238" w:rsidR="00E556EF" w:rsidRDefault="00E556EF" w:rsidP="00890E7B">
      <w:pPr>
        <w:rPr>
          <w:rFonts w:ascii="GT Eesti Display" w:hAnsi="GT Eesti Display"/>
          <w:color w:val="000000" w:themeColor="text1"/>
          <w:sz w:val="20"/>
          <w:szCs w:val="20"/>
          <w:lang w:val="en-US"/>
        </w:rPr>
      </w:pPr>
    </w:p>
    <w:p w14:paraId="1974B7B2" w14:textId="2DB7EA20" w:rsidR="00E556EF" w:rsidRDefault="00E556EF" w:rsidP="00890E7B">
      <w:pPr>
        <w:rPr>
          <w:rFonts w:ascii="GT Eesti Display" w:hAnsi="GT Eesti Display"/>
          <w:color w:val="000000" w:themeColor="text1"/>
          <w:sz w:val="20"/>
          <w:szCs w:val="20"/>
          <w:lang w:val="en-US"/>
        </w:rPr>
      </w:pPr>
    </w:p>
    <w:p w14:paraId="039DABE4" w14:textId="52D7EA45" w:rsidR="00E556EF" w:rsidRDefault="00E556EF" w:rsidP="00890E7B">
      <w:pPr>
        <w:rPr>
          <w:rFonts w:ascii="GT Eesti Display" w:hAnsi="GT Eesti Display"/>
          <w:color w:val="000000" w:themeColor="text1"/>
          <w:sz w:val="20"/>
          <w:szCs w:val="20"/>
          <w:lang w:val="en-US"/>
        </w:rPr>
      </w:pPr>
    </w:p>
    <w:p w14:paraId="40434BDB" w14:textId="70C1F4E3" w:rsidR="00E556EF" w:rsidRDefault="00E556EF" w:rsidP="00890E7B">
      <w:pPr>
        <w:rPr>
          <w:rFonts w:ascii="GT Eesti Display" w:hAnsi="GT Eesti Display"/>
          <w:color w:val="000000" w:themeColor="text1"/>
          <w:sz w:val="20"/>
          <w:szCs w:val="20"/>
          <w:lang w:val="en-US"/>
        </w:rPr>
      </w:pPr>
    </w:p>
    <w:p w14:paraId="5BDC8A9F" w14:textId="36BECDCE" w:rsidR="00E556EF" w:rsidRDefault="00E556EF" w:rsidP="00890E7B">
      <w:pPr>
        <w:rPr>
          <w:rFonts w:ascii="GT Eesti Display" w:hAnsi="GT Eesti Display"/>
          <w:color w:val="000000" w:themeColor="text1"/>
          <w:sz w:val="20"/>
          <w:szCs w:val="20"/>
          <w:lang w:val="en-US"/>
        </w:rPr>
      </w:pPr>
    </w:p>
    <w:p w14:paraId="50EA1BB8" w14:textId="4036516A" w:rsidR="00E556EF" w:rsidRDefault="00E556EF" w:rsidP="00890E7B">
      <w:pPr>
        <w:rPr>
          <w:rFonts w:ascii="GT Eesti Display" w:hAnsi="GT Eesti Display"/>
          <w:color w:val="000000" w:themeColor="text1"/>
          <w:sz w:val="20"/>
          <w:szCs w:val="20"/>
          <w:lang w:val="en-US"/>
        </w:rPr>
      </w:pPr>
    </w:p>
    <w:p w14:paraId="7EDE14BD" w14:textId="28CE9092" w:rsidR="00E556EF" w:rsidRDefault="00E556EF" w:rsidP="00890E7B">
      <w:pPr>
        <w:rPr>
          <w:rFonts w:ascii="GT Eesti Display" w:hAnsi="GT Eesti Display"/>
          <w:color w:val="000000" w:themeColor="text1"/>
          <w:sz w:val="20"/>
          <w:szCs w:val="20"/>
          <w:lang w:val="en-US"/>
        </w:rPr>
      </w:pPr>
    </w:p>
    <w:p w14:paraId="340B9072" w14:textId="42B0B6BD" w:rsidR="00E556EF" w:rsidRDefault="00E556EF" w:rsidP="00E556EF">
      <w:pPr>
        <w:rPr>
          <w:rFonts w:ascii="GT Eesti Display" w:hAnsi="GT Eesti Display"/>
          <w:color w:val="000000" w:themeColor="text1"/>
          <w:sz w:val="16"/>
          <w:szCs w:val="16"/>
          <w:lang w:val="en-US"/>
        </w:rPr>
      </w:pPr>
    </w:p>
    <w:p w14:paraId="105F50CC" w14:textId="33AB574F" w:rsidR="00517856" w:rsidRDefault="00517856" w:rsidP="00E556EF">
      <w:pPr>
        <w:rPr>
          <w:rFonts w:ascii="GT Eesti Display" w:hAnsi="GT Eesti Display"/>
          <w:color w:val="000000" w:themeColor="text1"/>
          <w:sz w:val="16"/>
          <w:szCs w:val="16"/>
          <w:lang w:val="en-US"/>
        </w:rPr>
      </w:pPr>
    </w:p>
    <w:p w14:paraId="4F414A30" w14:textId="16C80123" w:rsidR="00517856" w:rsidRDefault="00517856" w:rsidP="00E556EF">
      <w:pPr>
        <w:rPr>
          <w:rFonts w:ascii="GT Eesti Display" w:hAnsi="GT Eesti Display"/>
          <w:color w:val="000000" w:themeColor="text1"/>
          <w:sz w:val="16"/>
          <w:szCs w:val="16"/>
          <w:lang w:val="en-US"/>
        </w:rPr>
      </w:pPr>
    </w:p>
    <w:p w14:paraId="11E04C32" w14:textId="64D7E1A5" w:rsidR="00517856" w:rsidRDefault="00517856" w:rsidP="00E556EF">
      <w:pPr>
        <w:rPr>
          <w:rFonts w:ascii="GT Eesti Display" w:hAnsi="GT Eesti Display"/>
          <w:color w:val="000000" w:themeColor="text1"/>
          <w:sz w:val="16"/>
          <w:szCs w:val="16"/>
          <w:lang w:val="en-US"/>
        </w:rPr>
      </w:pPr>
    </w:p>
    <w:p w14:paraId="48F85BB8" w14:textId="7AE38771" w:rsidR="00517856" w:rsidRDefault="00517856" w:rsidP="00E556EF">
      <w:pPr>
        <w:rPr>
          <w:rFonts w:ascii="GT Eesti Display" w:hAnsi="GT Eesti Display"/>
          <w:color w:val="000000" w:themeColor="text1"/>
          <w:sz w:val="16"/>
          <w:szCs w:val="16"/>
          <w:lang w:val="en-US"/>
        </w:rPr>
      </w:pPr>
    </w:p>
    <w:p w14:paraId="05D005F2" w14:textId="1880CD30" w:rsidR="00517856" w:rsidRDefault="00517856" w:rsidP="00E556EF">
      <w:pPr>
        <w:rPr>
          <w:rFonts w:ascii="GT Eesti Display" w:hAnsi="GT Eesti Display"/>
          <w:color w:val="000000" w:themeColor="text1"/>
          <w:sz w:val="16"/>
          <w:szCs w:val="16"/>
          <w:lang w:val="en-US"/>
        </w:rPr>
      </w:pPr>
    </w:p>
    <w:p w14:paraId="204C6DBA" w14:textId="2F1A3065" w:rsidR="00517856" w:rsidRDefault="00517856" w:rsidP="00E556EF">
      <w:pPr>
        <w:rPr>
          <w:rFonts w:ascii="GT Eesti Display" w:hAnsi="GT Eesti Display"/>
          <w:color w:val="000000" w:themeColor="text1"/>
          <w:sz w:val="16"/>
          <w:szCs w:val="16"/>
          <w:lang w:val="en-US"/>
        </w:rPr>
      </w:pPr>
    </w:p>
    <w:p w14:paraId="1ABF5288" w14:textId="38CDFBF4" w:rsidR="00517856" w:rsidRDefault="00517856" w:rsidP="00E556EF">
      <w:pPr>
        <w:rPr>
          <w:rFonts w:ascii="GT Eesti Display" w:hAnsi="GT Eesti Display"/>
          <w:color w:val="000000" w:themeColor="text1"/>
          <w:sz w:val="16"/>
          <w:szCs w:val="16"/>
          <w:lang w:val="en-US"/>
        </w:rPr>
      </w:pPr>
    </w:p>
    <w:p w14:paraId="5147A398" w14:textId="445BE3E6" w:rsidR="00517856" w:rsidRDefault="00517856" w:rsidP="00E556EF">
      <w:pPr>
        <w:rPr>
          <w:rFonts w:ascii="GT Eesti Display" w:hAnsi="GT Eesti Display"/>
          <w:color w:val="000000" w:themeColor="text1"/>
          <w:sz w:val="16"/>
          <w:szCs w:val="16"/>
          <w:lang w:val="en-US"/>
        </w:rPr>
      </w:pPr>
    </w:p>
    <w:p w14:paraId="1442B4B1" w14:textId="77777777" w:rsidR="00517856" w:rsidRDefault="00517856" w:rsidP="00E556EF">
      <w:pPr>
        <w:rPr>
          <w:rFonts w:ascii="GT Eesti Display" w:hAnsi="GT Eesti Display"/>
          <w:color w:val="000000" w:themeColor="text1"/>
          <w:sz w:val="16"/>
          <w:szCs w:val="16"/>
          <w:lang w:val="en-US"/>
        </w:rPr>
      </w:pPr>
    </w:p>
    <w:p w14:paraId="2BBF135C" w14:textId="77777777" w:rsidR="00975183" w:rsidRDefault="00975183" w:rsidP="00E556EF">
      <w:pPr>
        <w:rPr>
          <w:rFonts w:ascii="GT Eesti Display" w:hAnsi="GT Eesti Display"/>
          <w:color w:val="000000" w:themeColor="text1"/>
          <w:sz w:val="16"/>
          <w:szCs w:val="16"/>
          <w:lang w:val="en-US"/>
        </w:rPr>
      </w:pPr>
    </w:p>
    <w:p w14:paraId="7AF26CD3" w14:textId="77777777" w:rsidR="00975183" w:rsidRDefault="00975183" w:rsidP="00E556EF">
      <w:pPr>
        <w:rPr>
          <w:rFonts w:ascii="GT Eesti Display" w:hAnsi="GT Eesti Display"/>
          <w:color w:val="000000" w:themeColor="text1"/>
          <w:sz w:val="16"/>
          <w:szCs w:val="16"/>
          <w:lang w:val="en-US"/>
        </w:rPr>
      </w:pPr>
    </w:p>
    <w:p w14:paraId="2F31DD95" w14:textId="77777777" w:rsidR="00975183" w:rsidRDefault="00975183" w:rsidP="00E556EF">
      <w:pPr>
        <w:rPr>
          <w:rFonts w:ascii="GT Eesti Display" w:hAnsi="GT Eesti Display"/>
          <w:color w:val="000000" w:themeColor="text1"/>
          <w:sz w:val="16"/>
          <w:szCs w:val="16"/>
          <w:lang w:val="en-US"/>
        </w:rPr>
      </w:pPr>
    </w:p>
    <w:p w14:paraId="25B95E34" w14:textId="73B2D2E8" w:rsidR="00E556EF" w:rsidRPr="008844CB" w:rsidRDefault="00E556EF" w:rsidP="00E556EF">
      <w:pPr>
        <w:rPr>
          <w:rFonts w:ascii="Times New Roman" w:eastAsia="Times New Roman" w:hAnsi="Times New Roman" w:cs="Times New Roman"/>
          <w:sz w:val="16"/>
          <w:szCs w:val="16"/>
          <w:lang w:val="en-US" w:eastAsia="en-GB"/>
        </w:rPr>
      </w:pPr>
      <w:r w:rsidRPr="005D10E0">
        <w:rPr>
          <w:rFonts w:ascii="GT Eesti Display" w:hAnsi="GT Eesti Display"/>
          <w:noProof/>
          <w:color w:val="000000" w:themeColor="text1"/>
          <w:sz w:val="16"/>
          <w:szCs w:val="16"/>
          <w:lang w:val="en-US"/>
        </w:rPr>
        <w:drawing>
          <wp:anchor distT="0" distB="0" distL="114300" distR="114300" simplePos="0" relativeHeight="251666432" behindDoc="1" locked="0" layoutInCell="1" allowOverlap="1" wp14:anchorId="559F4FBE" wp14:editId="5BC2FFCB">
            <wp:simplePos x="0" y="0"/>
            <wp:positionH relativeFrom="margin">
              <wp:align>center</wp:align>
            </wp:positionH>
            <wp:positionV relativeFrom="paragraph">
              <wp:posOffset>-664845</wp:posOffset>
            </wp:positionV>
            <wp:extent cx="7055172" cy="102171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55172" cy="10217150"/>
                    </a:xfrm>
                    <a:prstGeom prst="rect">
                      <a:avLst/>
                    </a:prstGeom>
                  </pic:spPr>
                </pic:pic>
              </a:graphicData>
            </a:graphic>
            <wp14:sizeRelH relativeFrom="page">
              <wp14:pctWidth>0</wp14:pctWidth>
            </wp14:sizeRelH>
            <wp14:sizeRelV relativeFrom="page">
              <wp14:pctHeight>0</wp14:pctHeight>
            </wp14:sizeRelV>
          </wp:anchor>
        </w:drawing>
      </w:r>
      <w:r>
        <w:rPr>
          <w:rFonts w:ascii="GT Eesti Display" w:hAnsi="GT Eesti Display"/>
          <w:color w:val="000000" w:themeColor="text1"/>
          <w:sz w:val="16"/>
          <w:szCs w:val="16"/>
          <w:lang w:val="en-US"/>
        </w:rPr>
        <w:t>HAGLÖFS</w:t>
      </w:r>
      <w:r w:rsidRPr="005D10E0">
        <w:rPr>
          <w:rFonts w:ascii="GT Eesti Display" w:hAnsi="GT Eesti Display"/>
          <w:color w:val="000000" w:themeColor="text1"/>
          <w:sz w:val="16"/>
          <w:szCs w:val="16"/>
          <w:lang w:val="en-US"/>
        </w:rPr>
        <w:t xml:space="preserve"> |</w:t>
      </w:r>
      <w:r w:rsidRPr="00BC6D8E">
        <w:rPr>
          <w:rFonts w:ascii="Arial" w:eastAsia="Times New Roman" w:hAnsi="Arial" w:cs="Arial"/>
          <w:color w:val="4D5156"/>
          <w:sz w:val="16"/>
          <w:szCs w:val="16"/>
          <w:shd w:val="clear" w:color="auto" w:fill="FFFFFF"/>
          <w:lang w:val="en-US" w:eastAsia="en-GB"/>
        </w:rPr>
        <w:t xml:space="preserve"> </w:t>
      </w:r>
      <w:r>
        <w:rPr>
          <w:rFonts w:ascii="GT Eesti Display" w:hAnsi="GT Eesti Display"/>
          <w:color w:val="000000" w:themeColor="text1"/>
          <w:sz w:val="16"/>
          <w:szCs w:val="16"/>
          <w:lang w:val="en-US"/>
        </w:rPr>
        <w:t>SINCE 1914</w:t>
      </w:r>
    </w:p>
    <w:p w14:paraId="535FB05B" w14:textId="77777777" w:rsidR="00E556EF" w:rsidRDefault="00E556EF" w:rsidP="00E556EF">
      <w:pPr>
        <w:shd w:val="clear" w:color="auto" w:fill="FFFFFF"/>
        <w:spacing w:after="0" w:line="240" w:lineRule="auto"/>
        <w:rPr>
          <w:rFonts w:ascii="GT Eesti Display" w:hAnsi="GT Eesti Display"/>
          <w:b/>
          <w:bCs/>
          <w:color w:val="000000" w:themeColor="text1"/>
          <w:sz w:val="26"/>
          <w:szCs w:val="28"/>
          <w:lang w:val="en-US"/>
        </w:rPr>
      </w:pPr>
    </w:p>
    <w:p w14:paraId="18FD6721" w14:textId="77777777" w:rsidR="00E556EF" w:rsidRDefault="00E556EF" w:rsidP="00E556EF">
      <w:pPr>
        <w:shd w:val="clear" w:color="auto" w:fill="FFFFFF"/>
        <w:spacing w:after="0" w:line="240" w:lineRule="auto"/>
        <w:rPr>
          <w:rFonts w:ascii="GT Eesti Display" w:hAnsi="GT Eesti Display"/>
          <w:b/>
          <w:bCs/>
          <w:color w:val="000000" w:themeColor="text1"/>
          <w:sz w:val="44"/>
          <w:szCs w:val="44"/>
          <w:lang w:val="en-US"/>
        </w:rPr>
      </w:pPr>
    </w:p>
    <w:p w14:paraId="4C6A2F2F" w14:textId="77777777" w:rsidR="00E556EF" w:rsidRDefault="00E556EF" w:rsidP="00E556EF">
      <w:pPr>
        <w:shd w:val="clear" w:color="auto" w:fill="FFFFFF"/>
        <w:spacing w:after="0" w:line="240" w:lineRule="auto"/>
        <w:rPr>
          <w:rFonts w:ascii="GT Eesti Display" w:hAnsi="GT Eesti Display"/>
          <w:b/>
          <w:bCs/>
          <w:color w:val="000000" w:themeColor="text1"/>
          <w:sz w:val="44"/>
          <w:szCs w:val="44"/>
          <w:lang w:val="en-US"/>
        </w:rPr>
      </w:pPr>
    </w:p>
    <w:p w14:paraId="20A101E2" w14:textId="77777777" w:rsidR="00E556EF" w:rsidRPr="00FA6075"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r w:rsidRPr="00FA6075">
        <w:rPr>
          <w:rFonts w:ascii="GT Eesti Display" w:hAnsi="GT Eesti Display"/>
          <w:color w:val="000000" w:themeColor="text1"/>
          <w:sz w:val="20"/>
          <w:szCs w:val="20"/>
          <w:lang w:val="en-US"/>
        </w:rPr>
        <w:t>We come from Sweden, a country of extreme weather and extensive landscape. A place where the outdoors isn’t just a far-off place, it’s in the fabric of our culture and community. We are committed to creating gear that will support anyone, anywhere in their own outdoor adventure. We were founded in 1914 by Wiktor Haglöf, a visionary with a dream and a toolbox. Our story has evolved from humble beginnings, and we’ve ventured into new territory, creating technical designs that set a new standard in craftsmanship.</w:t>
      </w:r>
    </w:p>
    <w:p w14:paraId="5BD1EC7A" w14:textId="77777777" w:rsidR="00E556EF" w:rsidRPr="00FA6075"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1F69F910"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r w:rsidRPr="00FA6075">
        <w:rPr>
          <w:rFonts w:ascii="GT Eesti Display" w:hAnsi="GT Eesti Display"/>
          <w:color w:val="000000" w:themeColor="text1"/>
          <w:sz w:val="20"/>
          <w:szCs w:val="20"/>
          <w:lang w:val="en-US"/>
        </w:rPr>
        <w:t>At Haglöfs, we are Outsiders by Nature. We draw outside the lines, think outside the box, and live outside our comfort zones. We encourage exploration both physically and mentally through embracing the outdoors. We believe that everyone can experience the outdoors, and do all we can to ensure that it will still be there for future generations to explore.</w:t>
      </w:r>
    </w:p>
    <w:p w14:paraId="3F848E24"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5B4DBED0"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509E1332"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5B5332A3"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21CA9060" w14:textId="77777777" w:rsidR="00E556EF" w:rsidRDefault="00E556EF" w:rsidP="00E556EF">
      <w:pPr>
        <w:shd w:val="clear" w:color="auto" w:fill="FFFFFF" w:themeFill="background1"/>
        <w:spacing w:after="0" w:line="360" w:lineRule="auto"/>
        <w:rPr>
          <w:rFonts w:ascii="GT Eesti Display" w:hAnsi="GT Eesti Display"/>
          <w:color w:val="000000" w:themeColor="text1"/>
          <w:sz w:val="20"/>
          <w:szCs w:val="20"/>
          <w:lang w:val="en-US"/>
        </w:rPr>
      </w:pPr>
    </w:p>
    <w:p w14:paraId="731181B2" w14:textId="77777777" w:rsidR="00E556EF" w:rsidRPr="005A6C1A" w:rsidRDefault="00E556EF" w:rsidP="00E556EF">
      <w:pPr>
        <w:rPr>
          <w:rFonts w:ascii="GT Eesti Display" w:hAnsi="GT Eesti Display"/>
          <w:color w:val="000000" w:themeColor="text1"/>
          <w:sz w:val="20"/>
          <w:szCs w:val="20"/>
          <w:lang w:val="en-US"/>
        </w:rPr>
      </w:pPr>
    </w:p>
    <w:p w14:paraId="01A98D2B" w14:textId="77777777" w:rsidR="00E556EF" w:rsidRDefault="00E556EF" w:rsidP="00E556EF">
      <w:pPr>
        <w:rPr>
          <w:rFonts w:ascii="GT Eesti Display" w:hAnsi="GT Eesti Display"/>
          <w:color w:val="000000" w:themeColor="text1"/>
          <w:sz w:val="20"/>
          <w:szCs w:val="20"/>
          <w:lang w:val="en-US"/>
        </w:rPr>
      </w:pPr>
    </w:p>
    <w:p w14:paraId="609955B4" w14:textId="77777777" w:rsidR="00E556EF" w:rsidRPr="005A6C1A" w:rsidRDefault="00E556EF" w:rsidP="00E556EF">
      <w:pPr>
        <w:rPr>
          <w:rFonts w:ascii="GT Eesti Display" w:hAnsi="GT Eesti Display"/>
          <w:color w:val="000000" w:themeColor="text1"/>
          <w:sz w:val="20"/>
          <w:szCs w:val="20"/>
          <w:lang w:val="en-US"/>
        </w:rPr>
      </w:pPr>
    </w:p>
    <w:p w14:paraId="6F0E0472" w14:textId="77777777" w:rsidR="00E556EF" w:rsidRPr="005A6C1A" w:rsidRDefault="00E556EF" w:rsidP="00890E7B">
      <w:pPr>
        <w:rPr>
          <w:rFonts w:ascii="GT Eesti Display" w:hAnsi="GT Eesti Display"/>
          <w:color w:val="000000" w:themeColor="text1"/>
          <w:sz w:val="20"/>
          <w:szCs w:val="20"/>
          <w:lang w:val="en-US"/>
        </w:rPr>
      </w:pPr>
    </w:p>
    <w:sectPr w:rsidR="00E556EF" w:rsidRPr="005A6C1A" w:rsidSect="002A171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E245B" w14:textId="77777777" w:rsidR="00F20C15" w:rsidRDefault="00F20C15" w:rsidP="0031658B">
      <w:pPr>
        <w:spacing w:after="0" w:line="240" w:lineRule="auto"/>
      </w:pPr>
      <w:r>
        <w:separator/>
      </w:r>
    </w:p>
  </w:endnote>
  <w:endnote w:type="continuationSeparator" w:id="0">
    <w:p w14:paraId="2AD59C8A" w14:textId="77777777" w:rsidR="00F20C15" w:rsidRDefault="00F20C15" w:rsidP="0031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Eesti Display">
    <w:panose1 w:val="000005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T Eesti Text">
    <w:altName w:val="Cambria"/>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AD162" w14:textId="63C3D23E" w:rsidR="0031658B" w:rsidRPr="0031658B" w:rsidRDefault="0031658B" w:rsidP="0031658B">
    <w:pPr>
      <w:shd w:val="clear" w:color="auto" w:fill="FFFFFF"/>
      <w:spacing w:after="0" w:line="240" w:lineRule="auto"/>
      <w:rPr>
        <w:rFonts w:ascii="Calibri" w:eastAsia="Times New Roman" w:hAnsi="Calibri" w:cs="Calibri"/>
        <w:color w:val="000000"/>
        <w:lang w:val="en-US" w:eastAsia="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490F9" w14:textId="77777777" w:rsidR="00F20C15" w:rsidRDefault="00F20C15" w:rsidP="0031658B">
      <w:pPr>
        <w:spacing w:after="0" w:line="240" w:lineRule="auto"/>
      </w:pPr>
      <w:r>
        <w:separator/>
      </w:r>
    </w:p>
  </w:footnote>
  <w:footnote w:type="continuationSeparator" w:id="0">
    <w:p w14:paraId="7FA0ECC8" w14:textId="77777777" w:rsidR="00F20C15" w:rsidRDefault="00F20C15" w:rsidP="00316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7BF"/>
    <w:multiLevelType w:val="multilevel"/>
    <w:tmpl w:val="B82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3318"/>
    <w:multiLevelType w:val="multilevel"/>
    <w:tmpl w:val="D702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24570"/>
    <w:multiLevelType w:val="multilevel"/>
    <w:tmpl w:val="48C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954AB"/>
    <w:multiLevelType w:val="hybridMultilevel"/>
    <w:tmpl w:val="ECDA15CC"/>
    <w:lvl w:ilvl="0" w:tplc="54E8AC06">
      <w:numFmt w:val="bullet"/>
      <w:lvlText w:val="-"/>
      <w:lvlJc w:val="left"/>
      <w:pPr>
        <w:ind w:left="720" w:hanging="360"/>
      </w:pPr>
      <w:rPr>
        <w:rFonts w:ascii="GT Eesti Display" w:eastAsiaTheme="minorHAnsi" w:hAnsi="GT Eesti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C5F18"/>
    <w:multiLevelType w:val="hybridMultilevel"/>
    <w:tmpl w:val="1AACA99C"/>
    <w:lvl w:ilvl="0" w:tplc="BAEA25E4">
      <w:numFmt w:val="bullet"/>
      <w:lvlText w:val="-"/>
      <w:lvlJc w:val="left"/>
      <w:pPr>
        <w:ind w:left="4272" w:hanging="360"/>
      </w:pPr>
      <w:rPr>
        <w:rFonts w:ascii="GT Eesti Display" w:eastAsiaTheme="minorHAnsi" w:hAnsi="GT Eesti Display" w:cstheme="minorBidi"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5" w15:restartNumberingAfterBreak="0">
    <w:nsid w:val="1E5C6B68"/>
    <w:multiLevelType w:val="multilevel"/>
    <w:tmpl w:val="7960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E3E93"/>
    <w:multiLevelType w:val="hybridMultilevel"/>
    <w:tmpl w:val="E36AF80A"/>
    <w:lvl w:ilvl="0" w:tplc="CA304DBE">
      <w:numFmt w:val="bullet"/>
      <w:lvlText w:val="-"/>
      <w:lvlJc w:val="left"/>
      <w:pPr>
        <w:ind w:left="5576" w:hanging="360"/>
      </w:pPr>
      <w:rPr>
        <w:rFonts w:ascii="GT Eesti Display" w:eastAsiaTheme="minorHAnsi" w:hAnsi="GT Eesti Display" w:cstheme="minorBidi" w:hint="default"/>
        <w:i w:val="0"/>
      </w:rPr>
    </w:lvl>
    <w:lvl w:ilvl="1" w:tplc="04090003" w:tentative="1">
      <w:start w:val="1"/>
      <w:numFmt w:val="bullet"/>
      <w:lvlText w:val="o"/>
      <w:lvlJc w:val="left"/>
      <w:pPr>
        <w:ind w:left="6296" w:hanging="360"/>
      </w:pPr>
      <w:rPr>
        <w:rFonts w:ascii="Courier New" w:hAnsi="Courier New" w:cs="Courier New" w:hint="default"/>
      </w:rPr>
    </w:lvl>
    <w:lvl w:ilvl="2" w:tplc="04090005" w:tentative="1">
      <w:start w:val="1"/>
      <w:numFmt w:val="bullet"/>
      <w:lvlText w:val=""/>
      <w:lvlJc w:val="left"/>
      <w:pPr>
        <w:ind w:left="7016" w:hanging="360"/>
      </w:pPr>
      <w:rPr>
        <w:rFonts w:ascii="Wingdings" w:hAnsi="Wingdings" w:hint="default"/>
      </w:rPr>
    </w:lvl>
    <w:lvl w:ilvl="3" w:tplc="04090001" w:tentative="1">
      <w:start w:val="1"/>
      <w:numFmt w:val="bullet"/>
      <w:lvlText w:val=""/>
      <w:lvlJc w:val="left"/>
      <w:pPr>
        <w:ind w:left="7736" w:hanging="360"/>
      </w:pPr>
      <w:rPr>
        <w:rFonts w:ascii="Symbol" w:hAnsi="Symbol" w:hint="default"/>
      </w:rPr>
    </w:lvl>
    <w:lvl w:ilvl="4" w:tplc="04090003" w:tentative="1">
      <w:start w:val="1"/>
      <w:numFmt w:val="bullet"/>
      <w:lvlText w:val="o"/>
      <w:lvlJc w:val="left"/>
      <w:pPr>
        <w:ind w:left="8456" w:hanging="360"/>
      </w:pPr>
      <w:rPr>
        <w:rFonts w:ascii="Courier New" w:hAnsi="Courier New" w:cs="Courier New" w:hint="default"/>
      </w:rPr>
    </w:lvl>
    <w:lvl w:ilvl="5" w:tplc="04090005" w:tentative="1">
      <w:start w:val="1"/>
      <w:numFmt w:val="bullet"/>
      <w:lvlText w:val=""/>
      <w:lvlJc w:val="left"/>
      <w:pPr>
        <w:ind w:left="9176" w:hanging="360"/>
      </w:pPr>
      <w:rPr>
        <w:rFonts w:ascii="Wingdings" w:hAnsi="Wingdings" w:hint="default"/>
      </w:rPr>
    </w:lvl>
    <w:lvl w:ilvl="6" w:tplc="04090001" w:tentative="1">
      <w:start w:val="1"/>
      <w:numFmt w:val="bullet"/>
      <w:lvlText w:val=""/>
      <w:lvlJc w:val="left"/>
      <w:pPr>
        <w:ind w:left="9896" w:hanging="360"/>
      </w:pPr>
      <w:rPr>
        <w:rFonts w:ascii="Symbol" w:hAnsi="Symbol" w:hint="default"/>
      </w:rPr>
    </w:lvl>
    <w:lvl w:ilvl="7" w:tplc="04090003" w:tentative="1">
      <w:start w:val="1"/>
      <w:numFmt w:val="bullet"/>
      <w:lvlText w:val="o"/>
      <w:lvlJc w:val="left"/>
      <w:pPr>
        <w:ind w:left="10616" w:hanging="360"/>
      </w:pPr>
      <w:rPr>
        <w:rFonts w:ascii="Courier New" w:hAnsi="Courier New" w:cs="Courier New" w:hint="default"/>
      </w:rPr>
    </w:lvl>
    <w:lvl w:ilvl="8" w:tplc="04090005" w:tentative="1">
      <w:start w:val="1"/>
      <w:numFmt w:val="bullet"/>
      <w:lvlText w:val=""/>
      <w:lvlJc w:val="left"/>
      <w:pPr>
        <w:ind w:left="11336" w:hanging="360"/>
      </w:pPr>
      <w:rPr>
        <w:rFonts w:ascii="Wingdings" w:hAnsi="Wingdings" w:hint="default"/>
      </w:rPr>
    </w:lvl>
  </w:abstractNum>
  <w:abstractNum w:abstractNumId="7" w15:restartNumberingAfterBreak="0">
    <w:nsid w:val="2F603C2F"/>
    <w:multiLevelType w:val="hybridMultilevel"/>
    <w:tmpl w:val="290408C8"/>
    <w:lvl w:ilvl="0" w:tplc="655CE18C">
      <w:numFmt w:val="bullet"/>
      <w:lvlText w:val="—"/>
      <w:lvlJc w:val="left"/>
      <w:pPr>
        <w:ind w:left="720" w:hanging="360"/>
      </w:pPr>
      <w:rPr>
        <w:rFonts w:ascii="Arial" w:eastAsia="Times New Roman" w:hAnsi="Arial" w:cs="Arial" w:hint="default"/>
        <w:b/>
        <w:bCs/>
        <w:color w:val="4D5156"/>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CD05C6"/>
    <w:multiLevelType w:val="hybridMultilevel"/>
    <w:tmpl w:val="949A7EF4"/>
    <w:lvl w:ilvl="0" w:tplc="AAAE6768">
      <w:numFmt w:val="bullet"/>
      <w:lvlText w:val="-"/>
      <w:lvlJc w:val="left"/>
      <w:pPr>
        <w:ind w:left="720" w:hanging="360"/>
      </w:pPr>
      <w:rPr>
        <w:rFonts w:ascii="GT Eesti Display" w:eastAsiaTheme="minorHAnsi" w:hAnsi="GT Eesti Display"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AD07FE"/>
    <w:multiLevelType w:val="hybridMultilevel"/>
    <w:tmpl w:val="C5C47EB6"/>
    <w:lvl w:ilvl="0" w:tplc="6A18B0F2">
      <w:start w:val="12"/>
      <w:numFmt w:val="bullet"/>
      <w:lvlText w:val="-"/>
      <w:lvlJc w:val="left"/>
      <w:pPr>
        <w:ind w:left="720" w:hanging="360"/>
      </w:pPr>
      <w:rPr>
        <w:rFonts w:ascii="GT Eesti Text" w:eastAsiaTheme="minorHAnsi" w:hAnsi="GT Eesti Tex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A765587"/>
    <w:multiLevelType w:val="hybridMultilevel"/>
    <w:tmpl w:val="8F007A2A"/>
    <w:lvl w:ilvl="0" w:tplc="2BB08ABA">
      <w:numFmt w:val="bullet"/>
      <w:lvlText w:val="-"/>
      <w:lvlJc w:val="left"/>
      <w:pPr>
        <w:ind w:left="5576" w:hanging="360"/>
      </w:pPr>
      <w:rPr>
        <w:rFonts w:ascii="GT Eesti Display" w:eastAsiaTheme="minorHAnsi" w:hAnsi="GT Eesti Display" w:cstheme="minorBidi" w:hint="default"/>
      </w:rPr>
    </w:lvl>
    <w:lvl w:ilvl="1" w:tplc="041D0003" w:tentative="1">
      <w:start w:val="1"/>
      <w:numFmt w:val="bullet"/>
      <w:lvlText w:val="o"/>
      <w:lvlJc w:val="left"/>
      <w:pPr>
        <w:ind w:left="6296" w:hanging="360"/>
      </w:pPr>
      <w:rPr>
        <w:rFonts w:ascii="Courier New" w:hAnsi="Courier New" w:cs="Courier New" w:hint="default"/>
      </w:rPr>
    </w:lvl>
    <w:lvl w:ilvl="2" w:tplc="041D0005" w:tentative="1">
      <w:start w:val="1"/>
      <w:numFmt w:val="bullet"/>
      <w:lvlText w:val=""/>
      <w:lvlJc w:val="left"/>
      <w:pPr>
        <w:ind w:left="7016" w:hanging="360"/>
      </w:pPr>
      <w:rPr>
        <w:rFonts w:ascii="Wingdings" w:hAnsi="Wingdings" w:hint="default"/>
      </w:rPr>
    </w:lvl>
    <w:lvl w:ilvl="3" w:tplc="041D0001" w:tentative="1">
      <w:start w:val="1"/>
      <w:numFmt w:val="bullet"/>
      <w:lvlText w:val=""/>
      <w:lvlJc w:val="left"/>
      <w:pPr>
        <w:ind w:left="7736" w:hanging="360"/>
      </w:pPr>
      <w:rPr>
        <w:rFonts w:ascii="Symbol" w:hAnsi="Symbol" w:hint="default"/>
      </w:rPr>
    </w:lvl>
    <w:lvl w:ilvl="4" w:tplc="041D0003" w:tentative="1">
      <w:start w:val="1"/>
      <w:numFmt w:val="bullet"/>
      <w:lvlText w:val="o"/>
      <w:lvlJc w:val="left"/>
      <w:pPr>
        <w:ind w:left="8456" w:hanging="360"/>
      </w:pPr>
      <w:rPr>
        <w:rFonts w:ascii="Courier New" w:hAnsi="Courier New" w:cs="Courier New" w:hint="default"/>
      </w:rPr>
    </w:lvl>
    <w:lvl w:ilvl="5" w:tplc="041D0005" w:tentative="1">
      <w:start w:val="1"/>
      <w:numFmt w:val="bullet"/>
      <w:lvlText w:val=""/>
      <w:lvlJc w:val="left"/>
      <w:pPr>
        <w:ind w:left="9176" w:hanging="360"/>
      </w:pPr>
      <w:rPr>
        <w:rFonts w:ascii="Wingdings" w:hAnsi="Wingdings" w:hint="default"/>
      </w:rPr>
    </w:lvl>
    <w:lvl w:ilvl="6" w:tplc="041D0001" w:tentative="1">
      <w:start w:val="1"/>
      <w:numFmt w:val="bullet"/>
      <w:lvlText w:val=""/>
      <w:lvlJc w:val="left"/>
      <w:pPr>
        <w:ind w:left="9896" w:hanging="360"/>
      </w:pPr>
      <w:rPr>
        <w:rFonts w:ascii="Symbol" w:hAnsi="Symbol" w:hint="default"/>
      </w:rPr>
    </w:lvl>
    <w:lvl w:ilvl="7" w:tplc="041D0003" w:tentative="1">
      <w:start w:val="1"/>
      <w:numFmt w:val="bullet"/>
      <w:lvlText w:val="o"/>
      <w:lvlJc w:val="left"/>
      <w:pPr>
        <w:ind w:left="10616" w:hanging="360"/>
      </w:pPr>
      <w:rPr>
        <w:rFonts w:ascii="Courier New" w:hAnsi="Courier New" w:cs="Courier New" w:hint="default"/>
      </w:rPr>
    </w:lvl>
    <w:lvl w:ilvl="8" w:tplc="041D0005" w:tentative="1">
      <w:start w:val="1"/>
      <w:numFmt w:val="bullet"/>
      <w:lvlText w:val=""/>
      <w:lvlJc w:val="left"/>
      <w:pPr>
        <w:ind w:left="11336" w:hanging="360"/>
      </w:pPr>
      <w:rPr>
        <w:rFonts w:ascii="Wingdings" w:hAnsi="Wingdings" w:hint="default"/>
      </w:rPr>
    </w:lvl>
  </w:abstractNum>
  <w:abstractNum w:abstractNumId="11" w15:restartNumberingAfterBreak="0">
    <w:nsid w:val="7D5F6BA5"/>
    <w:multiLevelType w:val="multilevel"/>
    <w:tmpl w:val="C08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
  </w:num>
  <w:num w:numId="4">
    <w:abstractNumId w:val="5"/>
  </w:num>
  <w:num w:numId="5">
    <w:abstractNumId w:val="0"/>
  </w:num>
  <w:num w:numId="6">
    <w:abstractNumId w:val="8"/>
  </w:num>
  <w:num w:numId="7">
    <w:abstractNumId w:val="9"/>
  </w:num>
  <w:num w:numId="8">
    <w:abstractNumId w:val="3"/>
  </w:num>
  <w:num w:numId="9">
    <w:abstractNumId w:val="6"/>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E7B"/>
    <w:rsid w:val="00007CF7"/>
    <w:rsid w:val="0001153F"/>
    <w:rsid w:val="00036CD1"/>
    <w:rsid w:val="00090F5D"/>
    <w:rsid w:val="0009471B"/>
    <w:rsid w:val="00094836"/>
    <w:rsid w:val="000C21BC"/>
    <w:rsid w:val="000C438A"/>
    <w:rsid w:val="000E86D6"/>
    <w:rsid w:val="00141619"/>
    <w:rsid w:val="00171AE3"/>
    <w:rsid w:val="00192A58"/>
    <w:rsid w:val="001D5E7B"/>
    <w:rsid w:val="001F0052"/>
    <w:rsid w:val="001F52C8"/>
    <w:rsid w:val="002016B6"/>
    <w:rsid w:val="0026324C"/>
    <w:rsid w:val="00274E2D"/>
    <w:rsid w:val="002A171A"/>
    <w:rsid w:val="002D6722"/>
    <w:rsid w:val="00304779"/>
    <w:rsid w:val="0031658B"/>
    <w:rsid w:val="003333FE"/>
    <w:rsid w:val="0034383C"/>
    <w:rsid w:val="00357A52"/>
    <w:rsid w:val="003836A0"/>
    <w:rsid w:val="00387D3A"/>
    <w:rsid w:val="003A6BA3"/>
    <w:rsid w:val="003B7D54"/>
    <w:rsid w:val="003C669C"/>
    <w:rsid w:val="003E34CB"/>
    <w:rsid w:val="003E6E65"/>
    <w:rsid w:val="003E73F3"/>
    <w:rsid w:val="00400B7F"/>
    <w:rsid w:val="00404813"/>
    <w:rsid w:val="004081F7"/>
    <w:rsid w:val="004217FA"/>
    <w:rsid w:val="00466E26"/>
    <w:rsid w:val="004779AC"/>
    <w:rsid w:val="00477A3D"/>
    <w:rsid w:val="0049134E"/>
    <w:rsid w:val="004A2FC1"/>
    <w:rsid w:val="004C51D6"/>
    <w:rsid w:val="004F3C73"/>
    <w:rsid w:val="00517856"/>
    <w:rsid w:val="00526F65"/>
    <w:rsid w:val="005741AE"/>
    <w:rsid w:val="005A6C1A"/>
    <w:rsid w:val="005A74E9"/>
    <w:rsid w:val="005B1EF3"/>
    <w:rsid w:val="005B4275"/>
    <w:rsid w:val="005B70D6"/>
    <w:rsid w:val="005C3E22"/>
    <w:rsid w:val="005D10E0"/>
    <w:rsid w:val="005D182F"/>
    <w:rsid w:val="005D2551"/>
    <w:rsid w:val="005D2D71"/>
    <w:rsid w:val="005E2232"/>
    <w:rsid w:val="005E66B9"/>
    <w:rsid w:val="00623815"/>
    <w:rsid w:val="0063029B"/>
    <w:rsid w:val="00637F4B"/>
    <w:rsid w:val="00667E47"/>
    <w:rsid w:val="00694A6D"/>
    <w:rsid w:val="006B5851"/>
    <w:rsid w:val="006F544B"/>
    <w:rsid w:val="007063EC"/>
    <w:rsid w:val="00711E0D"/>
    <w:rsid w:val="0072046C"/>
    <w:rsid w:val="00727152"/>
    <w:rsid w:val="007467FA"/>
    <w:rsid w:val="00752BE3"/>
    <w:rsid w:val="00755CDF"/>
    <w:rsid w:val="00767766"/>
    <w:rsid w:val="0077145A"/>
    <w:rsid w:val="007E4A24"/>
    <w:rsid w:val="00841557"/>
    <w:rsid w:val="008662F9"/>
    <w:rsid w:val="008844CB"/>
    <w:rsid w:val="0088662E"/>
    <w:rsid w:val="00890E7B"/>
    <w:rsid w:val="008B21F8"/>
    <w:rsid w:val="008B3F8B"/>
    <w:rsid w:val="008D69FE"/>
    <w:rsid w:val="008F77B5"/>
    <w:rsid w:val="00931CE9"/>
    <w:rsid w:val="00952270"/>
    <w:rsid w:val="00975183"/>
    <w:rsid w:val="00982B0B"/>
    <w:rsid w:val="00984CF4"/>
    <w:rsid w:val="009F0A59"/>
    <w:rsid w:val="00A15CFA"/>
    <w:rsid w:val="00AC1E0F"/>
    <w:rsid w:val="00AC625F"/>
    <w:rsid w:val="00AF7439"/>
    <w:rsid w:val="00B01495"/>
    <w:rsid w:val="00B24566"/>
    <w:rsid w:val="00B96270"/>
    <w:rsid w:val="00BC616A"/>
    <w:rsid w:val="00BC6D8E"/>
    <w:rsid w:val="00BC71E2"/>
    <w:rsid w:val="00BD6435"/>
    <w:rsid w:val="00C07C7C"/>
    <w:rsid w:val="00C4628C"/>
    <w:rsid w:val="00C55D2A"/>
    <w:rsid w:val="00C707B2"/>
    <w:rsid w:val="00CA0EF3"/>
    <w:rsid w:val="00CA4C2E"/>
    <w:rsid w:val="00CB1535"/>
    <w:rsid w:val="00CF3A38"/>
    <w:rsid w:val="00D11B12"/>
    <w:rsid w:val="00D562BC"/>
    <w:rsid w:val="00D71881"/>
    <w:rsid w:val="00D80D82"/>
    <w:rsid w:val="00D86C54"/>
    <w:rsid w:val="00D86E06"/>
    <w:rsid w:val="00D875D0"/>
    <w:rsid w:val="00DA1DCC"/>
    <w:rsid w:val="00DD2EAB"/>
    <w:rsid w:val="00E12965"/>
    <w:rsid w:val="00E409ED"/>
    <w:rsid w:val="00E51FF6"/>
    <w:rsid w:val="00E556EF"/>
    <w:rsid w:val="00E6372F"/>
    <w:rsid w:val="00E754D0"/>
    <w:rsid w:val="00E76E1B"/>
    <w:rsid w:val="00E90AE4"/>
    <w:rsid w:val="00F20C15"/>
    <w:rsid w:val="00F41D55"/>
    <w:rsid w:val="00F90B80"/>
    <w:rsid w:val="00FF215A"/>
    <w:rsid w:val="00FF48D8"/>
    <w:rsid w:val="05DAC945"/>
    <w:rsid w:val="0900887E"/>
    <w:rsid w:val="0FFCEC67"/>
    <w:rsid w:val="129282DF"/>
    <w:rsid w:val="158D6659"/>
    <w:rsid w:val="1D251B8E"/>
    <w:rsid w:val="1D8D9CD6"/>
    <w:rsid w:val="1D96AFD1"/>
    <w:rsid w:val="1EDF5D89"/>
    <w:rsid w:val="1FA196E7"/>
    <w:rsid w:val="1FCEC5C9"/>
    <w:rsid w:val="220B3617"/>
    <w:rsid w:val="23C4E884"/>
    <w:rsid w:val="26BA119C"/>
    <w:rsid w:val="2870F1B7"/>
    <w:rsid w:val="289F9951"/>
    <w:rsid w:val="29AA5E22"/>
    <w:rsid w:val="30606917"/>
    <w:rsid w:val="32F664B1"/>
    <w:rsid w:val="377C0B46"/>
    <w:rsid w:val="37F515D6"/>
    <w:rsid w:val="3D069D5F"/>
    <w:rsid w:val="3D3A7B92"/>
    <w:rsid w:val="40AB4E76"/>
    <w:rsid w:val="4303C0BE"/>
    <w:rsid w:val="46153FAF"/>
    <w:rsid w:val="47BA6C5A"/>
    <w:rsid w:val="495B697D"/>
    <w:rsid w:val="4B2BE73A"/>
    <w:rsid w:val="4B329F0C"/>
    <w:rsid w:val="4E69EC2A"/>
    <w:rsid w:val="50BB8306"/>
    <w:rsid w:val="50E634CD"/>
    <w:rsid w:val="5157A3E4"/>
    <w:rsid w:val="51FA2B7F"/>
    <w:rsid w:val="539DFC9C"/>
    <w:rsid w:val="5464DDA0"/>
    <w:rsid w:val="55F4E576"/>
    <w:rsid w:val="56C207F4"/>
    <w:rsid w:val="584EF719"/>
    <w:rsid w:val="5B0A64EB"/>
    <w:rsid w:val="607CA2C5"/>
    <w:rsid w:val="616B854C"/>
    <w:rsid w:val="6271BD06"/>
    <w:rsid w:val="67231A28"/>
    <w:rsid w:val="6939927D"/>
    <w:rsid w:val="69E778E1"/>
    <w:rsid w:val="6A42D804"/>
    <w:rsid w:val="6B0F0581"/>
    <w:rsid w:val="6E416DAF"/>
    <w:rsid w:val="6F0E79DC"/>
    <w:rsid w:val="708C37ED"/>
    <w:rsid w:val="73EAB580"/>
    <w:rsid w:val="75EAA4DC"/>
    <w:rsid w:val="76E3F0C7"/>
    <w:rsid w:val="7754383C"/>
    <w:rsid w:val="7818F5F2"/>
    <w:rsid w:val="7A5D1C64"/>
    <w:rsid w:val="7B9F8FB1"/>
    <w:rsid w:val="7D3AC2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662F"/>
  <w15:chartTrackingRefBased/>
  <w15:docId w15:val="{E8CBEED4-A6D9-454D-95CD-8B5D60BE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1D5E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952270"/>
    <w:pPr>
      <w:ind w:left="720"/>
      <w:contextualSpacing/>
    </w:pPr>
  </w:style>
  <w:style w:type="character" w:styleId="Hyperlnk">
    <w:name w:val="Hyperlink"/>
    <w:basedOn w:val="Standardstycketeckensnitt"/>
    <w:uiPriority w:val="99"/>
    <w:unhideWhenUsed/>
    <w:rsid w:val="00752BE3"/>
    <w:rPr>
      <w:color w:val="0563C1" w:themeColor="hyperlink"/>
      <w:u w:val="single"/>
    </w:rPr>
  </w:style>
  <w:style w:type="character" w:styleId="Olstomnmnande">
    <w:name w:val="Unresolved Mention"/>
    <w:basedOn w:val="Standardstycketeckensnitt"/>
    <w:uiPriority w:val="99"/>
    <w:semiHidden/>
    <w:unhideWhenUsed/>
    <w:rsid w:val="00752BE3"/>
    <w:rPr>
      <w:color w:val="605E5C"/>
      <w:shd w:val="clear" w:color="auto" w:fill="E1DFDD"/>
    </w:rPr>
  </w:style>
  <w:style w:type="paragraph" w:styleId="Ballongtext">
    <w:name w:val="Balloon Text"/>
    <w:basedOn w:val="Normal"/>
    <w:link w:val="BallongtextChar"/>
    <w:uiPriority w:val="99"/>
    <w:semiHidden/>
    <w:unhideWhenUsed/>
    <w:rsid w:val="005B70D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B70D6"/>
    <w:rPr>
      <w:rFonts w:ascii="Segoe UI" w:hAnsi="Segoe UI" w:cs="Segoe UI"/>
      <w:sz w:val="18"/>
      <w:szCs w:val="18"/>
    </w:rPr>
  </w:style>
  <w:style w:type="character" w:styleId="Kommentarsreferens">
    <w:name w:val="annotation reference"/>
    <w:basedOn w:val="Standardstycketeckensnitt"/>
    <w:uiPriority w:val="99"/>
    <w:semiHidden/>
    <w:unhideWhenUsed/>
    <w:rsid w:val="005B70D6"/>
    <w:rPr>
      <w:sz w:val="16"/>
      <w:szCs w:val="16"/>
    </w:rPr>
  </w:style>
  <w:style w:type="paragraph" w:styleId="Kommentarer">
    <w:name w:val="annotation text"/>
    <w:basedOn w:val="Normal"/>
    <w:link w:val="KommentarerChar"/>
    <w:uiPriority w:val="99"/>
    <w:semiHidden/>
    <w:unhideWhenUsed/>
    <w:rsid w:val="005B70D6"/>
    <w:pPr>
      <w:spacing w:line="240" w:lineRule="auto"/>
    </w:pPr>
    <w:rPr>
      <w:sz w:val="20"/>
      <w:szCs w:val="20"/>
    </w:rPr>
  </w:style>
  <w:style w:type="character" w:customStyle="1" w:styleId="KommentarerChar">
    <w:name w:val="Kommentarer Char"/>
    <w:basedOn w:val="Standardstycketeckensnitt"/>
    <w:link w:val="Kommentarer"/>
    <w:uiPriority w:val="99"/>
    <w:semiHidden/>
    <w:rsid w:val="005B70D6"/>
    <w:rPr>
      <w:sz w:val="20"/>
      <w:szCs w:val="20"/>
    </w:rPr>
  </w:style>
  <w:style w:type="paragraph" w:styleId="Kommentarsmne">
    <w:name w:val="annotation subject"/>
    <w:basedOn w:val="Kommentarer"/>
    <w:next w:val="Kommentarer"/>
    <w:link w:val="KommentarsmneChar"/>
    <w:uiPriority w:val="99"/>
    <w:semiHidden/>
    <w:unhideWhenUsed/>
    <w:rsid w:val="005B70D6"/>
    <w:rPr>
      <w:b/>
      <w:bCs/>
    </w:rPr>
  </w:style>
  <w:style w:type="character" w:customStyle="1" w:styleId="KommentarsmneChar">
    <w:name w:val="Kommentarsämne Char"/>
    <w:basedOn w:val="KommentarerChar"/>
    <w:link w:val="Kommentarsmne"/>
    <w:uiPriority w:val="99"/>
    <w:semiHidden/>
    <w:rsid w:val="005B70D6"/>
    <w:rPr>
      <w:b/>
      <w:bCs/>
      <w:sz w:val="20"/>
      <w:szCs w:val="20"/>
    </w:rPr>
  </w:style>
  <w:style w:type="character" w:customStyle="1" w:styleId="normaltextrun">
    <w:name w:val="normaltextrun"/>
    <w:basedOn w:val="Standardstycketeckensnitt"/>
    <w:rsid w:val="005D10E0"/>
  </w:style>
  <w:style w:type="character" w:customStyle="1" w:styleId="eop">
    <w:name w:val="eop"/>
    <w:basedOn w:val="Standardstycketeckensnitt"/>
    <w:rsid w:val="005D10E0"/>
  </w:style>
  <w:style w:type="paragraph" w:customStyle="1" w:styleId="paragraph">
    <w:name w:val="paragraph"/>
    <w:basedOn w:val="Normal"/>
    <w:rsid w:val="0009483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Standardstycketeckensnitt"/>
    <w:rsid w:val="00094836"/>
  </w:style>
  <w:style w:type="character" w:customStyle="1" w:styleId="advancedproofingissue">
    <w:name w:val="advancedproofingissue"/>
    <w:basedOn w:val="Standardstycketeckensnitt"/>
    <w:rsid w:val="00094836"/>
  </w:style>
  <w:style w:type="character" w:customStyle="1" w:styleId="contextualspellingandgrammarerror">
    <w:name w:val="contextualspellingandgrammarerror"/>
    <w:basedOn w:val="Standardstycketeckensnitt"/>
    <w:rsid w:val="00094836"/>
  </w:style>
  <w:style w:type="paragraph" w:styleId="Sidhuvud">
    <w:name w:val="header"/>
    <w:basedOn w:val="Normal"/>
    <w:link w:val="SidhuvudChar"/>
    <w:uiPriority w:val="99"/>
    <w:unhideWhenUsed/>
    <w:rsid w:val="0031658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1658B"/>
  </w:style>
  <w:style w:type="paragraph" w:styleId="Sidfot">
    <w:name w:val="footer"/>
    <w:basedOn w:val="Normal"/>
    <w:link w:val="SidfotChar"/>
    <w:uiPriority w:val="99"/>
    <w:unhideWhenUsed/>
    <w:rsid w:val="0031658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1658B"/>
  </w:style>
  <w:style w:type="character" w:styleId="AnvndHyperlnk">
    <w:name w:val="FollowedHyperlink"/>
    <w:basedOn w:val="Standardstycketeckensnitt"/>
    <w:uiPriority w:val="99"/>
    <w:semiHidden/>
    <w:unhideWhenUsed/>
    <w:rsid w:val="00BD6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2074">
      <w:bodyDiv w:val="1"/>
      <w:marLeft w:val="0"/>
      <w:marRight w:val="0"/>
      <w:marTop w:val="0"/>
      <w:marBottom w:val="0"/>
      <w:divBdr>
        <w:top w:val="none" w:sz="0" w:space="0" w:color="auto"/>
        <w:left w:val="none" w:sz="0" w:space="0" w:color="auto"/>
        <w:bottom w:val="none" w:sz="0" w:space="0" w:color="auto"/>
        <w:right w:val="none" w:sz="0" w:space="0" w:color="auto"/>
      </w:divBdr>
    </w:div>
    <w:div w:id="105127204">
      <w:bodyDiv w:val="1"/>
      <w:marLeft w:val="0"/>
      <w:marRight w:val="0"/>
      <w:marTop w:val="0"/>
      <w:marBottom w:val="0"/>
      <w:divBdr>
        <w:top w:val="none" w:sz="0" w:space="0" w:color="auto"/>
        <w:left w:val="none" w:sz="0" w:space="0" w:color="auto"/>
        <w:bottom w:val="none" w:sz="0" w:space="0" w:color="auto"/>
        <w:right w:val="none" w:sz="0" w:space="0" w:color="auto"/>
      </w:divBdr>
      <w:divsChild>
        <w:div w:id="2076001945">
          <w:marLeft w:val="0"/>
          <w:marRight w:val="0"/>
          <w:marTop w:val="0"/>
          <w:marBottom w:val="0"/>
          <w:divBdr>
            <w:top w:val="none" w:sz="0" w:space="0" w:color="auto"/>
            <w:left w:val="none" w:sz="0" w:space="0" w:color="auto"/>
            <w:bottom w:val="none" w:sz="0" w:space="0" w:color="auto"/>
            <w:right w:val="none" w:sz="0" w:space="0" w:color="auto"/>
          </w:divBdr>
        </w:div>
        <w:div w:id="1885748281">
          <w:marLeft w:val="0"/>
          <w:marRight w:val="0"/>
          <w:marTop w:val="0"/>
          <w:marBottom w:val="0"/>
          <w:divBdr>
            <w:top w:val="none" w:sz="0" w:space="0" w:color="auto"/>
            <w:left w:val="none" w:sz="0" w:space="0" w:color="auto"/>
            <w:bottom w:val="none" w:sz="0" w:space="0" w:color="auto"/>
            <w:right w:val="none" w:sz="0" w:space="0" w:color="auto"/>
          </w:divBdr>
        </w:div>
        <w:div w:id="1906186612">
          <w:marLeft w:val="0"/>
          <w:marRight w:val="0"/>
          <w:marTop w:val="0"/>
          <w:marBottom w:val="0"/>
          <w:divBdr>
            <w:top w:val="none" w:sz="0" w:space="0" w:color="auto"/>
            <w:left w:val="none" w:sz="0" w:space="0" w:color="auto"/>
            <w:bottom w:val="none" w:sz="0" w:space="0" w:color="auto"/>
            <w:right w:val="none" w:sz="0" w:space="0" w:color="auto"/>
          </w:divBdr>
        </w:div>
      </w:divsChild>
    </w:div>
    <w:div w:id="443110493">
      <w:bodyDiv w:val="1"/>
      <w:marLeft w:val="0"/>
      <w:marRight w:val="0"/>
      <w:marTop w:val="0"/>
      <w:marBottom w:val="0"/>
      <w:divBdr>
        <w:top w:val="none" w:sz="0" w:space="0" w:color="auto"/>
        <w:left w:val="none" w:sz="0" w:space="0" w:color="auto"/>
        <w:bottom w:val="none" w:sz="0" w:space="0" w:color="auto"/>
        <w:right w:val="none" w:sz="0" w:space="0" w:color="auto"/>
      </w:divBdr>
      <w:divsChild>
        <w:div w:id="766466763">
          <w:marLeft w:val="0"/>
          <w:marRight w:val="0"/>
          <w:marTop w:val="0"/>
          <w:marBottom w:val="0"/>
          <w:divBdr>
            <w:top w:val="none" w:sz="0" w:space="0" w:color="auto"/>
            <w:left w:val="none" w:sz="0" w:space="0" w:color="auto"/>
            <w:bottom w:val="none" w:sz="0" w:space="0" w:color="auto"/>
            <w:right w:val="none" w:sz="0" w:space="0" w:color="auto"/>
          </w:divBdr>
        </w:div>
        <w:div w:id="957369000">
          <w:marLeft w:val="0"/>
          <w:marRight w:val="0"/>
          <w:marTop w:val="0"/>
          <w:marBottom w:val="0"/>
          <w:divBdr>
            <w:top w:val="none" w:sz="0" w:space="0" w:color="auto"/>
            <w:left w:val="none" w:sz="0" w:space="0" w:color="auto"/>
            <w:bottom w:val="none" w:sz="0" w:space="0" w:color="auto"/>
            <w:right w:val="none" w:sz="0" w:space="0" w:color="auto"/>
          </w:divBdr>
        </w:div>
        <w:div w:id="744448860">
          <w:marLeft w:val="0"/>
          <w:marRight w:val="0"/>
          <w:marTop w:val="0"/>
          <w:marBottom w:val="0"/>
          <w:divBdr>
            <w:top w:val="none" w:sz="0" w:space="0" w:color="auto"/>
            <w:left w:val="none" w:sz="0" w:space="0" w:color="auto"/>
            <w:bottom w:val="none" w:sz="0" w:space="0" w:color="auto"/>
            <w:right w:val="none" w:sz="0" w:space="0" w:color="auto"/>
          </w:divBdr>
        </w:div>
        <w:div w:id="1514607126">
          <w:marLeft w:val="0"/>
          <w:marRight w:val="0"/>
          <w:marTop w:val="0"/>
          <w:marBottom w:val="0"/>
          <w:divBdr>
            <w:top w:val="none" w:sz="0" w:space="0" w:color="auto"/>
            <w:left w:val="none" w:sz="0" w:space="0" w:color="auto"/>
            <w:bottom w:val="none" w:sz="0" w:space="0" w:color="auto"/>
            <w:right w:val="none" w:sz="0" w:space="0" w:color="auto"/>
          </w:divBdr>
        </w:div>
        <w:div w:id="1588805121">
          <w:marLeft w:val="0"/>
          <w:marRight w:val="0"/>
          <w:marTop w:val="0"/>
          <w:marBottom w:val="0"/>
          <w:divBdr>
            <w:top w:val="none" w:sz="0" w:space="0" w:color="auto"/>
            <w:left w:val="none" w:sz="0" w:space="0" w:color="auto"/>
            <w:bottom w:val="none" w:sz="0" w:space="0" w:color="auto"/>
            <w:right w:val="none" w:sz="0" w:space="0" w:color="auto"/>
          </w:divBdr>
        </w:div>
        <w:div w:id="1198470065">
          <w:marLeft w:val="0"/>
          <w:marRight w:val="0"/>
          <w:marTop w:val="0"/>
          <w:marBottom w:val="0"/>
          <w:divBdr>
            <w:top w:val="none" w:sz="0" w:space="0" w:color="auto"/>
            <w:left w:val="none" w:sz="0" w:space="0" w:color="auto"/>
            <w:bottom w:val="none" w:sz="0" w:space="0" w:color="auto"/>
            <w:right w:val="none" w:sz="0" w:space="0" w:color="auto"/>
          </w:divBdr>
        </w:div>
        <w:div w:id="538011099">
          <w:marLeft w:val="0"/>
          <w:marRight w:val="0"/>
          <w:marTop w:val="0"/>
          <w:marBottom w:val="0"/>
          <w:divBdr>
            <w:top w:val="none" w:sz="0" w:space="0" w:color="auto"/>
            <w:left w:val="none" w:sz="0" w:space="0" w:color="auto"/>
            <w:bottom w:val="none" w:sz="0" w:space="0" w:color="auto"/>
            <w:right w:val="none" w:sz="0" w:space="0" w:color="auto"/>
          </w:divBdr>
        </w:div>
        <w:div w:id="864101849">
          <w:marLeft w:val="0"/>
          <w:marRight w:val="0"/>
          <w:marTop w:val="0"/>
          <w:marBottom w:val="0"/>
          <w:divBdr>
            <w:top w:val="none" w:sz="0" w:space="0" w:color="auto"/>
            <w:left w:val="none" w:sz="0" w:space="0" w:color="auto"/>
            <w:bottom w:val="none" w:sz="0" w:space="0" w:color="auto"/>
            <w:right w:val="none" w:sz="0" w:space="0" w:color="auto"/>
          </w:divBdr>
        </w:div>
        <w:div w:id="2139490760">
          <w:marLeft w:val="0"/>
          <w:marRight w:val="0"/>
          <w:marTop w:val="0"/>
          <w:marBottom w:val="0"/>
          <w:divBdr>
            <w:top w:val="none" w:sz="0" w:space="0" w:color="auto"/>
            <w:left w:val="none" w:sz="0" w:space="0" w:color="auto"/>
            <w:bottom w:val="none" w:sz="0" w:space="0" w:color="auto"/>
            <w:right w:val="none" w:sz="0" w:space="0" w:color="auto"/>
          </w:divBdr>
        </w:div>
        <w:div w:id="1140265315">
          <w:marLeft w:val="0"/>
          <w:marRight w:val="0"/>
          <w:marTop w:val="0"/>
          <w:marBottom w:val="0"/>
          <w:divBdr>
            <w:top w:val="none" w:sz="0" w:space="0" w:color="auto"/>
            <w:left w:val="none" w:sz="0" w:space="0" w:color="auto"/>
            <w:bottom w:val="none" w:sz="0" w:space="0" w:color="auto"/>
            <w:right w:val="none" w:sz="0" w:space="0" w:color="auto"/>
          </w:divBdr>
        </w:div>
      </w:divsChild>
    </w:div>
    <w:div w:id="735664519">
      <w:bodyDiv w:val="1"/>
      <w:marLeft w:val="0"/>
      <w:marRight w:val="0"/>
      <w:marTop w:val="0"/>
      <w:marBottom w:val="0"/>
      <w:divBdr>
        <w:top w:val="none" w:sz="0" w:space="0" w:color="auto"/>
        <w:left w:val="none" w:sz="0" w:space="0" w:color="auto"/>
        <w:bottom w:val="none" w:sz="0" w:space="0" w:color="auto"/>
        <w:right w:val="none" w:sz="0" w:space="0" w:color="auto"/>
      </w:divBdr>
    </w:div>
    <w:div w:id="972754413">
      <w:bodyDiv w:val="1"/>
      <w:marLeft w:val="0"/>
      <w:marRight w:val="0"/>
      <w:marTop w:val="0"/>
      <w:marBottom w:val="0"/>
      <w:divBdr>
        <w:top w:val="none" w:sz="0" w:space="0" w:color="auto"/>
        <w:left w:val="none" w:sz="0" w:space="0" w:color="auto"/>
        <w:bottom w:val="none" w:sz="0" w:space="0" w:color="auto"/>
        <w:right w:val="none" w:sz="0" w:space="0" w:color="auto"/>
      </w:divBdr>
    </w:div>
    <w:div w:id="995377712">
      <w:bodyDiv w:val="1"/>
      <w:marLeft w:val="0"/>
      <w:marRight w:val="0"/>
      <w:marTop w:val="0"/>
      <w:marBottom w:val="0"/>
      <w:divBdr>
        <w:top w:val="none" w:sz="0" w:space="0" w:color="auto"/>
        <w:left w:val="none" w:sz="0" w:space="0" w:color="auto"/>
        <w:bottom w:val="none" w:sz="0" w:space="0" w:color="auto"/>
        <w:right w:val="none" w:sz="0" w:space="0" w:color="auto"/>
      </w:divBdr>
    </w:div>
    <w:div w:id="1020593235">
      <w:bodyDiv w:val="1"/>
      <w:marLeft w:val="0"/>
      <w:marRight w:val="0"/>
      <w:marTop w:val="0"/>
      <w:marBottom w:val="0"/>
      <w:divBdr>
        <w:top w:val="none" w:sz="0" w:space="0" w:color="auto"/>
        <w:left w:val="none" w:sz="0" w:space="0" w:color="auto"/>
        <w:bottom w:val="none" w:sz="0" w:space="0" w:color="auto"/>
        <w:right w:val="none" w:sz="0" w:space="0" w:color="auto"/>
      </w:divBdr>
    </w:div>
    <w:div w:id="1131368137">
      <w:bodyDiv w:val="1"/>
      <w:marLeft w:val="0"/>
      <w:marRight w:val="0"/>
      <w:marTop w:val="0"/>
      <w:marBottom w:val="0"/>
      <w:divBdr>
        <w:top w:val="none" w:sz="0" w:space="0" w:color="auto"/>
        <w:left w:val="none" w:sz="0" w:space="0" w:color="auto"/>
        <w:bottom w:val="none" w:sz="0" w:space="0" w:color="auto"/>
        <w:right w:val="none" w:sz="0" w:space="0" w:color="auto"/>
      </w:divBdr>
    </w:div>
    <w:div w:id="1223366351">
      <w:bodyDiv w:val="1"/>
      <w:marLeft w:val="0"/>
      <w:marRight w:val="0"/>
      <w:marTop w:val="0"/>
      <w:marBottom w:val="0"/>
      <w:divBdr>
        <w:top w:val="none" w:sz="0" w:space="0" w:color="auto"/>
        <w:left w:val="none" w:sz="0" w:space="0" w:color="auto"/>
        <w:bottom w:val="none" w:sz="0" w:space="0" w:color="auto"/>
        <w:right w:val="none" w:sz="0" w:space="0" w:color="auto"/>
      </w:divBdr>
      <w:divsChild>
        <w:div w:id="1935046843">
          <w:marLeft w:val="0"/>
          <w:marRight w:val="0"/>
          <w:marTop w:val="0"/>
          <w:marBottom w:val="0"/>
          <w:divBdr>
            <w:top w:val="none" w:sz="0" w:space="0" w:color="auto"/>
            <w:left w:val="none" w:sz="0" w:space="0" w:color="auto"/>
            <w:bottom w:val="none" w:sz="0" w:space="0" w:color="auto"/>
            <w:right w:val="none" w:sz="0" w:space="0" w:color="auto"/>
          </w:divBdr>
        </w:div>
      </w:divsChild>
    </w:div>
    <w:div w:id="1288512375">
      <w:bodyDiv w:val="1"/>
      <w:marLeft w:val="0"/>
      <w:marRight w:val="0"/>
      <w:marTop w:val="0"/>
      <w:marBottom w:val="0"/>
      <w:divBdr>
        <w:top w:val="none" w:sz="0" w:space="0" w:color="auto"/>
        <w:left w:val="none" w:sz="0" w:space="0" w:color="auto"/>
        <w:bottom w:val="none" w:sz="0" w:space="0" w:color="auto"/>
        <w:right w:val="none" w:sz="0" w:space="0" w:color="auto"/>
      </w:divBdr>
    </w:div>
    <w:div w:id="1490946169">
      <w:bodyDiv w:val="1"/>
      <w:marLeft w:val="0"/>
      <w:marRight w:val="0"/>
      <w:marTop w:val="0"/>
      <w:marBottom w:val="0"/>
      <w:divBdr>
        <w:top w:val="none" w:sz="0" w:space="0" w:color="auto"/>
        <w:left w:val="none" w:sz="0" w:space="0" w:color="auto"/>
        <w:bottom w:val="none" w:sz="0" w:space="0" w:color="auto"/>
        <w:right w:val="none" w:sz="0" w:space="0" w:color="auto"/>
      </w:divBdr>
      <w:divsChild>
        <w:div w:id="1437284680">
          <w:marLeft w:val="0"/>
          <w:marRight w:val="0"/>
          <w:marTop w:val="0"/>
          <w:marBottom w:val="0"/>
          <w:divBdr>
            <w:top w:val="none" w:sz="0" w:space="0" w:color="auto"/>
            <w:left w:val="none" w:sz="0" w:space="0" w:color="auto"/>
            <w:bottom w:val="none" w:sz="0" w:space="0" w:color="auto"/>
            <w:right w:val="none" w:sz="0" w:space="0" w:color="auto"/>
          </w:divBdr>
        </w:div>
        <w:div w:id="437339254">
          <w:marLeft w:val="0"/>
          <w:marRight w:val="0"/>
          <w:marTop w:val="0"/>
          <w:marBottom w:val="0"/>
          <w:divBdr>
            <w:top w:val="none" w:sz="0" w:space="0" w:color="auto"/>
            <w:left w:val="none" w:sz="0" w:space="0" w:color="auto"/>
            <w:bottom w:val="none" w:sz="0" w:space="0" w:color="auto"/>
            <w:right w:val="none" w:sz="0" w:space="0" w:color="auto"/>
          </w:divBdr>
        </w:div>
        <w:div w:id="1825199042">
          <w:marLeft w:val="0"/>
          <w:marRight w:val="0"/>
          <w:marTop w:val="0"/>
          <w:marBottom w:val="0"/>
          <w:divBdr>
            <w:top w:val="none" w:sz="0" w:space="0" w:color="auto"/>
            <w:left w:val="none" w:sz="0" w:space="0" w:color="auto"/>
            <w:bottom w:val="none" w:sz="0" w:space="0" w:color="auto"/>
            <w:right w:val="none" w:sz="0" w:space="0" w:color="auto"/>
          </w:divBdr>
        </w:div>
      </w:divsChild>
    </w:div>
    <w:div w:id="1635794958">
      <w:bodyDiv w:val="1"/>
      <w:marLeft w:val="0"/>
      <w:marRight w:val="0"/>
      <w:marTop w:val="0"/>
      <w:marBottom w:val="0"/>
      <w:divBdr>
        <w:top w:val="none" w:sz="0" w:space="0" w:color="auto"/>
        <w:left w:val="none" w:sz="0" w:space="0" w:color="auto"/>
        <w:bottom w:val="none" w:sz="0" w:space="0" w:color="auto"/>
        <w:right w:val="none" w:sz="0" w:space="0" w:color="auto"/>
      </w:divBdr>
      <w:divsChild>
        <w:div w:id="8990379">
          <w:marLeft w:val="0"/>
          <w:marRight w:val="0"/>
          <w:marTop w:val="0"/>
          <w:marBottom w:val="0"/>
          <w:divBdr>
            <w:top w:val="none" w:sz="0" w:space="0" w:color="auto"/>
            <w:left w:val="none" w:sz="0" w:space="0" w:color="auto"/>
            <w:bottom w:val="none" w:sz="0" w:space="0" w:color="auto"/>
            <w:right w:val="none" w:sz="0" w:space="0" w:color="auto"/>
          </w:divBdr>
        </w:div>
      </w:divsChild>
    </w:div>
    <w:div w:id="1707833029">
      <w:bodyDiv w:val="1"/>
      <w:marLeft w:val="0"/>
      <w:marRight w:val="0"/>
      <w:marTop w:val="0"/>
      <w:marBottom w:val="0"/>
      <w:divBdr>
        <w:top w:val="none" w:sz="0" w:space="0" w:color="auto"/>
        <w:left w:val="none" w:sz="0" w:space="0" w:color="auto"/>
        <w:bottom w:val="none" w:sz="0" w:space="0" w:color="auto"/>
        <w:right w:val="none" w:sz="0" w:space="0" w:color="auto"/>
      </w:divBdr>
    </w:div>
    <w:div w:id="1900091281">
      <w:bodyDiv w:val="1"/>
      <w:marLeft w:val="0"/>
      <w:marRight w:val="0"/>
      <w:marTop w:val="0"/>
      <w:marBottom w:val="0"/>
      <w:divBdr>
        <w:top w:val="none" w:sz="0" w:space="0" w:color="auto"/>
        <w:left w:val="none" w:sz="0" w:space="0" w:color="auto"/>
        <w:bottom w:val="none" w:sz="0" w:space="0" w:color="auto"/>
        <w:right w:val="none" w:sz="0" w:space="0" w:color="auto"/>
      </w:divBdr>
    </w:div>
    <w:div w:id="1929732721">
      <w:bodyDiv w:val="1"/>
      <w:marLeft w:val="0"/>
      <w:marRight w:val="0"/>
      <w:marTop w:val="0"/>
      <w:marBottom w:val="0"/>
      <w:divBdr>
        <w:top w:val="none" w:sz="0" w:space="0" w:color="auto"/>
        <w:left w:val="none" w:sz="0" w:space="0" w:color="auto"/>
        <w:bottom w:val="none" w:sz="0" w:space="0" w:color="auto"/>
        <w:right w:val="none" w:sz="0" w:space="0" w:color="auto"/>
      </w:divBdr>
    </w:div>
    <w:div w:id="1941327432">
      <w:bodyDiv w:val="1"/>
      <w:marLeft w:val="0"/>
      <w:marRight w:val="0"/>
      <w:marTop w:val="0"/>
      <w:marBottom w:val="0"/>
      <w:divBdr>
        <w:top w:val="none" w:sz="0" w:space="0" w:color="auto"/>
        <w:left w:val="none" w:sz="0" w:space="0" w:color="auto"/>
        <w:bottom w:val="none" w:sz="0" w:space="0" w:color="auto"/>
        <w:right w:val="none" w:sz="0" w:space="0" w:color="auto"/>
      </w:divBdr>
      <w:divsChild>
        <w:div w:id="1685207303">
          <w:marLeft w:val="0"/>
          <w:marRight w:val="0"/>
          <w:marTop w:val="0"/>
          <w:marBottom w:val="0"/>
          <w:divBdr>
            <w:top w:val="none" w:sz="0" w:space="0" w:color="auto"/>
            <w:left w:val="none" w:sz="0" w:space="0" w:color="auto"/>
            <w:bottom w:val="none" w:sz="0" w:space="0" w:color="auto"/>
            <w:right w:val="none" w:sz="0" w:space="0" w:color="auto"/>
          </w:divBdr>
        </w:div>
        <w:div w:id="1797602738">
          <w:marLeft w:val="0"/>
          <w:marRight w:val="0"/>
          <w:marTop w:val="0"/>
          <w:marBottom w:val="0"/>
          <w:divBdr>
            <w:top w:val="none" w:sz="0" w:space="0" w:color="auto"/>
            <w:left w:val="none" w:sz="0" w:space="0" w:color="auto"/>
            <w:bottom w:val="none" w:sz="0" w:space="0" w:color="auto"/>
            <w:right w:val="none" w:sz="0" w:space="0" w:color="auto"/>
          </w:divBdr>
        </w:div>
        <w:div w:id="1811631889">
          <w:marLeft w:val="0"/>
          <w:marRight w:val="0"/>
          <w:marTop w:val="0"/>
          <w:marBottom w:val="0"/>
          <w:divBdr>
            <w:top w:val="none" w:sz="0" w:space="0" w:color="auto"/>
            <w:left w:val="none" w:sz="0" w:space="0" w:color="auto"/>
            <w:bottom w:val="none" w:sz="0" w:space="0" w:color="auto"/>
            <w:right w:val="none" w:sz="0" w:space="0" w:color="auto"/>
          </w:divBdr>
        </w:div>
        <w:div w:id="1357535500">
          <w:marLeft w:val="0"/>
          <w:marRight w:val="0"/>
          <w:marTop w:val="0"/>
          <w:marBottom w:val="0"/>
          <w:divBdr>
            <w:top w:val="none" w:sz="0" w:space="0" w:color="auto"/>
            <w:left w:val="none" w:sz="0" w:space="0" w:color="auto"/>
            <w:bottom w:val="none" w:sz="0" w:space="0" w:color="auto"/>
            <w:right w:val="none" w:sz="0" w:space="0" w:color="auto"/>
          </w:divBdr>
        </w:div>
        <w:div w:id="1387681345">
          <w:marLeft w:val="0"/>
          <w:marRight w:val="0"/>
          <w:marTop w:val="0"/>
          <w:marBottom w:val="0"/>
          <w:divBdr>
            <w:top w:val="none" w:sz="0" w:space="0" w:color="auto"/>
            <w:left w:val="none" w:sz="0" w:space="0" w:color="auto"/>
            <w:bottom w:val="none" w:sz="0" w:space="0" w:color="auto"/>
            <w:right w:val="none" w:sz="0" w:space="0" w:color="auto"/>
          </w:divBdr>
        </w:div>
        <w:div w:id="519970838">
          <w:marLeft w:val="0"/>
          <w:marRight w:val="0"/>
          <w:marTop w:val="0"/>
          <w:marBottom w:val="0"/>
          <w:divBdr>
            <w:top w:val="none" w:sz="0" w:space="0" w:color="auto"/>
            <w:left w:val="none" w:sz="0" w:space="0" w:color="auto"/>
            <w:bottom w:val="none" w:sz="0" w:space="0" w:color="auto"/>
            <w:right w:val="none" w:sz="0" w:space="0" w:color="auto"/>
          </w:divBdr>
        </w:div>
        <w:div w:id="199707262">
          <w:marLeft w:val="0"/>
          <w:marRight w:val="0"/>
          <w:marTop w:val="0"/>
          <w:marBottom w:val="0"/>
          <w:divBdr>
            <w:top w:val="none" w:sz="0" w:space="0" w:color="auto"/>
            <w:left w:val="none" w:sz="0" w:space="0" w:color="auto"/>
            <w:bottom w:val="none" w:sz="0" w:space="0" w:color="auto"/>
            <w:right w:val="none" w:sz="0" w:space="0" w:color="auto"/>
          </w:divBdr>
        </w:div>
        <w:div w:id="1842624535">
          <w:marLeft w:val="0"/>
          <w:marRight w:val="0"/>
          <w:marTop w:val="0"/>
          <w:marBottom w:val="0"/>
          <w:divBdr>
            <w:top w:val="none" w:sz="0" w:space="0" w:color="auto"/>
            <w:left w:val="none" w:sz="0" w:space="0" w:color="auto"/>
            <w:bottom w:val="none" w:sz="0" w:space="0" w:color="auto"/>
            <w:right w:val="none" w:sz="0" w:space="0" w:color="auto"/>
          </w:divBdr>
        </w:div>
        <w:div w:id="1527133819">
          <w:marLeft w:val="0"/>
          <w:marRight w:val="0"/>
          <w:marTop w:val="0"/>
          <w:marBottom w:val="0"/>
          <w:divBdr>
            <w:top w:val="none" w:sz="0" w:space="0" w:color="auto"/>
            <w:left w:val="none" w:sz="0" w:space="0" w:color="auto"/>
            <w:bottom w:val="none" w:sz="0" w:space="0" w:color="auto"/>
            <w:right w:val="none" w:sz="0" w:space="0" w:color="auto"/>
          </w:divBdr>
        </w:div>
        <w:div w:id="401147698">
          <w:marLeft w:val="0"/>
          <w:marRight w:val="0"/>
          <w:marTop w:val="0"/>
          <w:marBottom w:val="0"/>
          <w:divBdr>
            <w:top w:val="none" w:sz="0" w:space="0" w:color="auto"/>
            <w:left w:val="none" w:sz="0" w:space="0" w:color="auto"/>
            <w:bottom w:val="none" w:sz="0" w:space="0" w:color="auto"/>
            <w:right w:val="none" w:sz="0" w:space="0" w:color="auto"/>
          </w:divBdr>
        </w:div>
        <w:div w:id="374500002">
          <w:marLeft w:val="0"/>
          <w:marRight w:val="0"/>
          <w:marTop w:val="0"/>
          <w:marBottom w:val="0"/>
          <w:divBdr>
            <w:top w:val="none" w:sz="0" w:space="0" w:color="auto"/>
            <w:left w:val="none" w:sz="0" w:space="0" w:color="auto"/>
            <w:bottom w:val="none" w:sz="0" w:space="0" w:color="auto"/>
            <w:right w:val="none" w:sz="0" w:space="0" w:color="auto"/>
          </w:divBdr>
        </w:div>
        <w:div w:id="1758165806">
          <w:marLeft w:val="0"/>
          <w:marRight w:val="0"/>
          <w:marTop w:val="0"/>
          <w:marBottom w:val="0"/>
          <w:divBdr>
            <w:top w:val="none" w:sz="0" w:space="0" w:color="auto"/>
            <w:left w:val="none" w:sz="0" w:space="0" w:color="auto"/>
            <w:bottom w:val="none" w:sz="0" w:space="0" w:color="auto"/>
            <w:right w:val="none" w:sz="0" w:space="0" w:color="auto"/>
          </w:divBdr>
        </w:div>
        <w:div w:id="1376466648">
          <w:marLeft w:val="0"/>
          <w:marRight w:val="0"/>
          <w:marTop w:val="0"/>
          <w:marBottom w:val="0"/>
          <w:divBdr>
            <w:top w:val="none" w:sz="0" w:space="0" w:color="auto"/>
            <w:left w:val="none" w:sz="0" w:space="0" w:color="auto"/>
            <w:bottom w:val="none" w:sz="0" w:space="0" w:color="auto"/>
            <w:right w:val="none" w:sz="0" w:space="0" w:color="auto"/>
          </w:divBdr>
        </w:div>
        <w:div w:id="42601153">
          <w:marLeft w:val="0"/>
          <w:marRight w:val="0"/>
          <w:marTop w:val="0"/>
          <w:marBottom w:val="0"/>
          <w:divBdr>
            <w:top w:val="none" w:sz="0" w:space="0" w:color="auto"/>
            <w:left w:val="none" w:sz="0" w:space="0" w:color="auto"/>
            <w:bottom w:val="none" w:sz="0" w:space="0" w:color="auto"/>
            <w:right w:val="none" w:sz="0" w:space="0" w:color="auto"/>
          </w:divBdr>
        </w:div>
        <w:div w:id="509217781">
          <w:marLeft w:val="0"/>
          <w:marRight w:val="0"/>
          <w:marTop w:val="0"/>
          <w:marBottom w:val="0"/>
          <w:divBdr>
            <w:top w:val="none" w:sz="0" w:space="0" w:color="auto"/>
            <w:left w:val="none" w:sz="0" w:space="0" w:color="auto"/>
            <w:bottom w:val="none" w:sz="0" w:space="0" w:color="auto"/>
            <w:right w:val="none" w:sz="0" w:space="0" w:color="auto"/>
          </w:divBdr>
        </w:div>
        <w:div w:id="1033842210">
          <w:marLeft w:val="0"/>
          <w:marRight w:val="0"/>
          <w:marTop w:val="0"/>
          <w:marBottom w:val="0"/>
          <w:divBdr>
            <w:top w:val="none" w:sz="0" w:space="0" w:color="auto"/>
            <w:left w:val="none" w:sz="0" w:space="0" w:color="auto"/>
            <w:bottom w:val="none" w:sz="0" w:space="0" w:color="auto"/>
            <w:right w:val="none" w:sz="0" w:space="0" w:color="auto"/>
          </w:divBdr>
        </w:div>
        <w:div w:id="1847329181">
          <w:marLeft w:val="0"/>
          <w:marRight w:val="0"/>
          <w:marTop w:val="0"/>
          <w:marBottom w:val="0"/>
          <w:divBdr>
            <w:top w:val="none" w:sz="0" w:space="0" w:color="auto"/>
            <w:left w:val="none" w:sz="0" w:space="0" w:color="auto"/>
            <w:bottom w:val="none" w:sz="0" w:space="0" w:color="auto"/>
            <w:right w:val="none" w:sz="0" w:space="0" w:color="auto"/>
          </w:divBdr>
        </w:div>
        <w:div w:id="1717973120">
          <w:marLeft w:val="0"/>
          <w:marRight w:val="0"/>
          <w:marTop w:val="0"/>
          <w:marBottom w:val="0"/>
          <w:divBdr>
            <w:top w:val="none" w:sz="0" w:space="0" w:color="auto"/>
            <w:left w:val="none" w:sz="0" w:space="0" w:color="auto"/>
            <w:bottom w:val="none" w:sz="0" w:space="0" w:color="auto"/>
            <w:right w:val="none" w:sz="0" w:space="0" w:color="auto"/>
          </w:divBdr>
        </w:div>
        <w:div w:id="1027366987">
          <w:marLeft w:val="0"/>
          <w:marRight w:val="0"/>
          <w:marTop w:val="0"/>
          <w:marBottom w:val="0"/>
          <w:divBdr>
            <w:top w:val="none" w:sz="0" w:space="0" w:color="auto"/>
            <w:left w:val="none" w:sz="0" w:space="0" w:color="auto"/>
            <w:bottom w:val="none" w:sz="0" w:space="0" w:color="auto"/>
            <w:right w:val="none" w:sz="0" w:space="0" w:color="auto"/>
          </w:divBdr>
        </w:div>
        <w:div w:id="1108305997">
          <w:marLeft w:val="0"/>
          <w:marRight w:val="0"/>
          <w:marTop w:val="0"/>
          <w:marBottom w:val="0"/>
          <w:divBdr>
            <w:top w:val="none" w:sz="0" w:space="0" w:color="auto"/>
            <w:left w:val="none" w:sz="0" w:space="0" w:color="auto"/>
            <w:bottom w:val="none" w:sz="0" w:space="0" w:color="auto"/>
            <w:right w:val="none" w:sz="0" w:space="0" w:color="auto"/>
          </w:divBdr>
        </w:div>
        <w:div w:id="1722707763">
          <w:marLeft w:val="0"/>
          <w:marRight w:val="0"/>
          <w:marTop w:val="0"/>
          <w:marBottom w:val="0"/>
          <w:divBdr>
            <w:top w:val="none" w:sz="0" w:space="0" w:color="auto"/>
            <w:left w:val="none" w:sz="0" w:space="0" w:color="auto"/>
            <w:bottom w:val="none" w:sz="0" w:space="0" w:color="auto"/>
            <w:right w:val="none" w:sz="0" w:space="0" w:color="auto"/>
          </w:divBdr>
        </w:div>
        <w:div w:id="609319968">
          <w:marLeft w:val="0"/>
          <w:marRight w:val="0"/>
          <w:marTop w:val="0"/>
          <w:marBottom w:val="0"/>
          <w:divBdr>
            <w:top w:val="none" w:sz="0" w:space="0" w:color="auto"/>
            <w:left w:val="none" w:sz="0" w:space="0" w:color="auto"/>
            <w:bottom w:val="none" w:sz="0" w:space="0" w:color="auto"/>
            <w:right w:val="none" w:sz="0" w:space="0" w:color="auto"/>
          </w:divBdr>
        </w:div>
        <w:div w:id="335885309">
          <w:marLeft w:val="0"/>
          <w:marRight w:val="0"/>
          <w:marTop w:val="0"/>
          <w:marBottom w:val="0"/>
          <w:divBdr>
            <w:top w:val="none" w:sz="0" w:space="0" w:color="auto"/>
            <w:left w:val="none" w:sz="0" w:space="0" w:color="auto"/>
            <w:bottom w:val="none" w:sz="0" w:space="0" w:color="auto"/>
            <w:right w:val="none" w:sz="0" w:space="0" w:color="auto"/>
          </w:divBdr>
        </w:div>
        <w:div w:id="324356961">
          <w:marLeft w:val="0"/>
          <w:marRight w:val="0"/>
          <w:marTop w:val="0"/>
          <w:marBottom w:val="0"/>
          <w:divBdr>
            <w:top w:val="none" w:sz="0" w:space="0" w:color="auto"/>
            <w:left w:val="none" w:sz="0" w:space="0" w:color="auto"/>
            <w:bottom w:val="none" w:sz="0" w:space="0" w:color="auto"/>
            <w:right w:val="none" w:sz="0" w:space="0" w:color="auto"/>
          </w:divBdr>
        </w:div>
        <w:div w:id="1810248680">
          <w:marLeft w:val="0"/>
          <w:marRight w:val="0"/>
          <w:marTop w:val="0"/>
          <w:marBottom w:val="0"/>
          <w:divBdr>
            <w:top w:val="none" w:sz="0" w:space="0" w:color="auto"/>
            <w:left w:val="none" w:sz="0" w:space="0" w:color="auto"/>
            <w:bottom w:val="none" w:sz="0" w:space="0" w:color="auto"/>
            <w:right w:val="none" w:sz="0" w:space="0" w:color="auto"/>
          </w:divBdr>
        </w:div>
        <w:div w:id="1337925560">
          <w:marLeft w:val="0"/>
          <w:marRight w:val="0"/>
          <w:marTop w:val="0"/>
          <w:marBottom w:val="0"/>
          <w:divBdr>
            <w:top w:val="none" w:sz="0" w:space="0" w:color="auto"/>
            <w:left w:val="none" w:sz="0" w:space="0" w:color="auto"/>
            <w:bottom w:val="none" w:sz="0" w:space="0" w:color="auto"/>
            <w:right w:val="none" w:sz="0" w:space="0" w:color="auto"/>
          </w:divBdr>
        </w:div>
        <w:div w:id="1608005068">
          <w:marLeft w:val="0"/>
          <w:marRight w:val="0"/>
          <w:marTop w:val="0"/>
          <w:marBottom w:val="0"/>
          <w:divBdr>
            <w:top w:val="none" w:sz="0" w:space="0" w:color="auto"/>
            <w:left w:val="none" w:sz="0" w:space="0" w:color="auto"/>
            <w:bottom w:val="none" w:sz="0" w:space="0" w:color="auto"/>
            <w:right w:val="none" w:sz="0" w:space="0" w:color="auto"/>
          </w:divBdr>
        </w:div>
        <w:div w:id="2012490468">
          <w:marLeft w:val="0"/>
          <w:marRight w:val="0"/>
          <w:marTop w:val="0"/>
          <w:marBottom w:val="0"/>
          <w:divBdr>
            <w:top w:val="none" w:sz="0" w:space="0" w:color="auto"/>
            <w:left w:val="none" w:sz="0" w:space="0" w:color="auto"/>
            <w:bottom w:val="none" w:sz="0" w:space="0" w:color="auto"/>
            <w:right w:val="none" w:sz="0" w:space="0" w:color="auto"/>
          </w:divBdr>
        </w:div>
      </w:divsChild>
    </w:div>
    <w:div w:id="1955863562">
      <w:bodyDiv w:val="1"/>
      <w:marLeft w:val="0"/>
      <w:marRight w:val="0"/>
      <w:marTop w:val="0"/>
      <w:marBottom w:val="0"/>
      <w:divBdr>
        <w:top w:val="none" w:sz="0" w:space="0" w:color="auto"/>
        <w:left w:val="none" w:sz="0" w:space="0" w:color="auto"/>
        <w:bottom w:val="none" w:sz="0" w:space="0" w:color="auto"/>
        <w:right w:val="none" w:sz="0" w:space="0" w:color="auto"/>
      </w:divBdr>
      <w:divsChild>
        <w:div w:id="188419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iel.sowa@haglofs.se" TargetMode="External"/><Relationship Id="rId5" Type="http://schemas.openxmlformats.org/officeDocument/2006/relationships/footnotes" Target="footnotes.xml"/><Relationship Id="rId10" Type="http://schemas.openxmlformats.org/officeDocument/2006/relationships/hyperlink" Target="https://www.haglofs.com/se/sv-se/stories/whats-your-lin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4</Pages>
  <Words>674</Words>
  <Characters>3573</Characters>
  <Application>Microsoft Office Word</Application>
  <DocSecurity>0</DocSecurity>
  <Lines>29</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Grubb</dc:creator>
  <cp:keywords/>
  <dc:description/>
  <cp:lastModifiedBy>Lisa Grubb</cp:lastModifiedBy>
  <cp:revision>9</cp:revision>
  <cp:lastPrinted>2020-10-30T10:53:00Z</cp:lastPrinted>
  <dcterms:created xsi:type="dcterms:W3CDTF">2020-10-29T08:21:00Z</dcterms:created>
  <dcterms:modified xsi:type="dcterms:W3CDTF">2020-11-05T07:29:00Z</dcterms:modified>
</cp:coreProperties>
</file>