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0F6" w:rsidRPr="00C350F6" w:rsidRDefault="00C350F6">
      <w:pPr>
        <w:rPr>
          <w:rFonts w:asciiTheme="majorHAnsi" w:hAnsiTheme="majorHAnsi"/>
          <w:b/>
          <w:sz w:val="20"/>
          <w:szCs w:val="20"/>
        </w:rPr>
      </w:pPr>
    </w:p>
    <w:p w:rsidR="00D50C7A" w:rsidRPr="004B624E" w:rsidRDefault="00AC292D">
      <w:pPr>
        <w:rPr>
          <w:rFonts w:asciiTheme="majorHAnsi" w:hAnsiTheme="majorHAnsi"/>
          <w:b/>
          <w:sz w:val="38"/>
          <w:szCs w:val="38"/>
        </w:rPr>
      </w:pPr>
      <w:r w:rsidRPr="004B624E">
        <w:rPr>
          <w:rFonts w:asciiTheme="majorHAnsi" w:hAnsiTheme="majorHAnsi"/>
          <w:b/>
          <w:sz w:val="38"/>
          <w:szCs w:val="38"/>
        </w:rPr>
        <w:t>Hälften av sv</w:t>
      </w:r>
      <w:r w:rsidR="001675A8" w:rsidRPr="004B624E">
        <w:rPr>
          <w:rFonts w:asciiTheme="majorHAnsi" w:hAnsiTheme="majorHAnsi"/>
          <w:b/>
          <w:sz w:val="38"/>
          <w:szCs w:val="38"/>
        </w:rPr>
        <w:t xml:space="preserve">enskarna har problem med </w:t>
      </w:r>
      <w:r w:rsidR="004B624E" w:rsidRPr="004B624E">
        <w:rPr>
          <w:rFonts w:asciiTheme="majorHAnsi" w:hAnsiTheme="majorHAnsi"/>
          <w:b/>
          <w:sz w:val="38"/>
          <w:szCs w:val="38"/>
        </w:rPr>
        <w:t>gasig mage</w:t>
      </w:r>
    </w:p>
    <w:p w:rsidR="00AD2591" w:rsidRDefault="001675A8" w:rsidP="00B557D9">
      <w:pPr>
        <w:rPr>
          <w:rFonts w:asciiTheme="majorHAnsi" w:hAnsiTheme="majorHAnsi"/>
          <w:b/>
          <w:sz w:val="21"/>
          <w:szCs w:val="21"/>
        </w:rPr>
      </w:pPr>
      <w:r>
        <w:rPr>
          <w:rFonts w:asciiTheme="majorHAnsi" w:hAnsiTheme="majorHAnsi"/>
          <w:b/>
          <w:sz w:val="21"/>
          <w:szCs w:val="21"/>
        </w:rPr>
        <w:t xml:space="preserve">Det är vanligt att ha problem med magen – gaser, uppsvälldhet och </w:t>
      </w:r>
      <w:r w:rsidR="00B633DB">
        <w:rPr>
          <w:rFonts w:asciiTheme="majorHAnsi" w:hAnsiTheme="majorHAnsi"/>
          <w:b/>
          <w:sz w:val="21"/>
          <w:szCs w:val="21"/>
        </w:rPr>
        <w:t>ont i magen</w:t>
      </w:r>
      <w:r w:rsidR="000E1C78">
        <w:rPr>
          <w:rFonts w:asciiTheme="majorHAnsi" w:hAnsiTheme="majorHAnsi"/>
          <w:b/>
          <w:sz w:val="21"/>
          <w:szCs w:val="21"/>
        </w:rPr>
        <w:t xml:space="preserve"> är </w:t>
      </w:r>
      <w:r w:rsidR="00536ED5">
        <w:rPr>
          <w:rFonts w:asciiTheme="majorHAnsi" w:hAnsiTheme="majorHAnsi"/>
          <w:b/>
          <w:sz w:val="21"/>
          <w:szCs w:val="21"/>
        </w:rPr>
        <w:t>mest förekommande</w:t>
      </w:r>
      <w:r>
        <w:rPr>
          <w:rFonts w:asciiTheme="majorHAnsi" w:hAnsiTheme="majorHAnsi"/>
          <w:b/>
          <w:sz w:val="21"/>
          <w:szCs w:val="21"/>
        </w:rPr>
        <w:t xml:space="preserve">. Över lag har kvinnor mer problem än män och det är skillnader i vilka </w:t>
      </w:r>
      <w:r w:rsidR="000E1C78">
        <w:rPr>
          <w:rFonts w:asciiTheme="majorHAnsi" w:hAnsiTheme="majorHAnsi"/>
          <w:b/>
          <w:sz w:val="21"/>
          <w:szCs w:val="21"/>
        </w:rPr>
        <w:t>sorts magproblem</w:t>
      </w:r>
      <w:r>
        <w:rPr>
          <w:rFonts w:asciiTheme="majorHAnsi" w:hAnsiTheme="majorHAnsi"/>
          <w:b/>
          <w:sz w:val="21"/>
          <w:szCs w:val="21"/>
        </w:rPr>
        <w:t xml:space="preserve"> man har. 29 procent av kvinnorna förstoppning mot nio procent av männen. Den man helst diskuterar sina magproblem med är sin partner. Det</w:t>
      </w:r>
      <w:r w:rsidR="003247F8" w:rsidRPr="00917FF2">
        <w:rPr>
          <w:rFonts w:asciiTheme="majorHAnsi" w:hAnsiTheme="majorHAnsi"/>
          <w:b/>
          <w:sz w:val="21"/>
          <w:szCs w:val="21"/>
        </w:rPr>
        <w:t xml:space="preserve"> visar en </w:t>
      </w:r>
      <w:r>
        <w:rPr>
          <w:rFonts w:asciiTheme="majorHAnsi" w:hAnsiTheme="majorHAnsi"/>
          <w:b/>
          <w:sz w:val="21"/>
          <w:szCs w:val="21"/>
        </w:rPr>
        <w:t xml:space="preserve">ny </w:t>
      </w:r>
      <w:r w:rsidR="003247F8" w:rsidRPr="00917FF2">
        <w:rPr>
          <w:rFonts w:asciiTheme="majorHAnsi" w:hAnsiTheme="majorHAnsi"/>
          <w:b/>
          <w:sz w:val="21"/>
          <w:szCs w:val="21"/>
        </w:rPr>
        <w:t>undersökning</w:t>
      </w:r>
      <w:r w:rsidR="00B519B4" w:rsidRPr="00917FF2">
        <w:rPr>
          <w:rFonts w:asciiTheme="majorHAnsi" w:hAnsiTheme="majorHAnsi"/>
          <w:b/>
          <w:sz w:val="21"/>
          <w:szCs w:val="21"/>
        </w:rPr>
        <w:t xml:space="preserve"> </w:t>
      </w:r>
      <w:r w:rsidR="003247F8" w:rsidRPr="00917FF2">
        <w:rPr>
          <w:rFonts w:asciiTheme="majorHAnsi" w:hAnsiTheme="majorHAnsi"/>
          <w:b/>
          <w:sz w:val="21"/>
          <w:szCs w:val="21"/>
        </w:rPr>
        <w:t xml:space="preserve">Kronans Droghandel </w:t>
      </w:r>
      <w:r w:rsidR="00404DE2">
        <w:rPr>
          <w:rFonts w:asciiTheme="majorHAnsi" w:hAnsiTheme="majorHAnsi"/>
          <w:b/>
          <w:sz w:val="21"/>
          <w:szCs w:val="21"/>
        </w:rPr>
        <w:t xml:space="preserve">har </w:t>
      </w:r>
      <w:r w:rsidR="007E085C">
        <w:rPr>
          <w:rFonts w:asciiTheme="majorHAnsi" w:hAnsiTheme="majorHAnsi"/>
          <w:b/>
          <w:sz w:val="21"/>
          <w:szCs w:val="21"/>
        </w:rPr>
        <w:t xml:space="preserve">gjort </w:t>
      </w:r>
      <w:r>
        <w:rPr>
          <w:rFonts w:asciiTheme="majorHAnsi" w:hAnsiTheme="majorHAnsi"/>
          <w:b/>
          <w:sz w:val="21"/>
          <w:szCs w:val="21"/>
        </w:rPr>
        <w:t xml:space="preserve">tillsammans </w:t>
      </w:r>
      <w:r w:rsidR="003247F8" w:rsidRPr="00917FF2">
        <w:rPr>
          <w:rFonts w:asciiTheme="majorHAnsi" w:hAnsiTheme="majorHAnsi"/>
          <w:b/>
          <w:sz w:val="21"/>
          <w:szCs w:val="21"/>
        </w:rPr>
        <w:t xml:space="preserve">med </w:t>
      </w:r>
      <w:proofErr w:type="spellStart"/>
      <w:r w:rsidR="000132A1" w:rsidRPr="00917FF2">
        <w:rPr>
          <w:rFonts w:asciiTheme="majorHAnsi" w:hAnsiTheme="majorHAnsi"/>
          <w:b/>
          <w:sz w:val="21"/>
          <w:szCs w:val="21"/>
        </w:rPr>
        <w:t>Novus</w:t>
      </w:r>
      <w:proofErr w:type="spellEnd"/>
      <w:r w:rsidR="000132A1" w:rsidRPr="00917FF2">
        <w:rPr>
          <w:rFonts w:asciiTheme="majorHAnsi" w:hAnsiTheme="majorHAnsi"/>
          <w:b/>
          <w:sz w:val="21"/>
          <w:szCs w:val="21"/>
        </w:rPr>
        <w:t xml:space="preserve"> som </w:t>
      </w:r>
      <w:r w:rsidR="00404DE2">
        <w:rPr>
          <w:rFonts w:asciiTheme="majorHAnsi" w:hAnsiTheme="majorHAnsi"/>
          <w:b/>
          <w:sz w:val="21"/>
          <w:szCs w:val="21"/>
        </w:rPr>
        <w:t>1 045</w:t>
      </w:r>
      <w:r w:rsidR="000132A1" w:rsidRPr="00917FF2">
        <w:rPr>
          <w:rFonts w:asciiTheme="majorHAnsi" w:hAnsiTheme="majorHAnsi"/>
          <w:b/>
          <w:sz w:val="21"/>
          <w:szCs w:val="21"/>
        </w:rPr>
        <w:t xml:space="preserve"> </w:t>
      </w:r>
      <w:r w:rsidR="00404DE2">
        <w:rPr>
          <w:rFonts w:asciiTheme="majorHAnsi" w:hAnsiTheme="majorHAnsi"/>
          <w:b/>
          <w:sz w:val="21"/>
          <w:szCs w:val="21"/>
        </w:rPr>
        <w:t>svenskar</w:t>
      </w:r>
      <w:r w:rsidR="000132A1" w:rsidRPr="00917FF2">
        <w:rPr>
          <w:rFonts w:asciiTheme="majorHAnsi" w:hAnsiTheme="majorHAnsi"/>
          <w:b/>
          <w:sz w:val="21"/>
          <w:szCs w:val="21"/>
        </w:rPr>
        <w:t xml:space="preserve"> har svarat på</w:t>
      </w:r>
      <w:r w:rsidR="00AD2591">
        <w:rPr>
          <w:rFonts w:asciiTheme="majorHAnsi" w:hAnsiTheme="majorHAnsi"/>
          <w:b/>
          <w:sz w:val="21"/>
          <w:szCs w:val="21"/>
        </w:rPr>
        <w:t>.</w:t>
      </w:r>
    </w:p>
    <w:p w:rsidR="001675A8" w:rsidRPr="007E085C" w:rsidRDefault="00F05362" w:rsidP="001675A8">
      <w:pPr>
        <w:rPr>
          <w:rFonts w:asciiTheme="majorHAnsi" w:hAnsiTheme="majorHAnsi"/>
          <w:sz w:val="21"/>
          <w:szCs w:val="21"/>
        </w:rPr>
      </w:pPr>
      <w:r>
        <w:rPr>
          <w:rFonts w:asciiTheme="majorHAnsi" w:hAnsiTheme="majorHAnsi"/>
          <w:sz w:val="21"/>
          <w:szCs w:val="21"/>
        </w:rPr>
        <w:t>Hälften av svenskarna (</w:t>
      </w:r>
      <w:r w:rsidR="00B633DB">
        <w:rPr>
          <w:rFonts w:asciiTheme="majorHAnsi" w:hAnsiTheme="majorHAnsi"/>
          <w:sz w:val="21"/>
          <w:szCs w:val="21"/>
        </w:rPr>
        <w:t>50 procent)</w:t>
      </w:r>
      <w:r>
        <w:rPr>
          <w:rFonts w:asciiTheme="majorHAnsi" w:hAnsiTheme="majorHAnsi"/>
          <w:sz w:val="21"/>
          <w:szCs w:val="21"/>
        </w:rPr>
        <w:t xml:space="preserve"> har problem med gaser i magen. Andra vanliga symptom är</w:t>
      </w:r>
      <w:r w:rsidR="00B633DB">
        <w:rPr>
          <w:rFonts w:asciiTheme="majorHAnsi" w:hAnsiTheme="majorHAnsi"/>
          <w:sz w:val="21"/>
          <w:szCs w:val="21"/>
        </w:rPr>
        <w:t xml:space="preserve"> uppsvälld mage (35 procent) och ont i magen (33 procent)</w:t>
      </w:r>
      <w:r>
        <w:rPr>
          <w:rFonts w:asciiTheme="majorHAnsi" w:hAnsiTheme="majorHAnsi"/>
          <w:sz w:val="21"/>
          <w:szCs w:val="21"/>
        </w:rPr>
        <w:t xml:space="preserve">.  </w:t>
      </w:r>
      <w:r w:rsidR="001675A8">
        <w:rPr>
          <w:rFonts w:asciiTheme="majorHAnsi" w:hAnsiTheme="majorHAnsi"/>
          <w:sz w:val="21"/>
          <w:szCs w:val="21"/>
        </w:rPr>
        <w:t xml:space="preserve">Just </w:t>
      </w:r>
      <w:r w:rsidR="00B633DB">
        <w:rPr>
          <w:rFonts w:asciiTheme="majorHAnsi" w:hAnsiTheme="majorHAnsi"/>
          <w:sz w:val="21"/>
          <w:szCs w:val="21"/>
        </w:rPr>
        <w:t xml:space="preserve">gaser </w:t>
      </w:r>
      <w:r w:rsidR="001675A8">
        <w:rPr>
          <w:rFonts w:asciiTheme="majorHAnsi" w:hAnsiTheme="majorHAnsi"/>
          <w:sz w:val="21"/>
          <w:szCs w:val="21"/>
        </w:rPr>
        <w:t xml:space="preserve">är mest vanligt både hos män (46 procent) och kvinnor (53 procent). Men </w:t>
      </w:r>
      <w:r w:rsidR="00B633DB">
        <w:rPr>
          <w:rFonts w:asciiTheme="majorHAnsi" w:hAnsiTheme="majorHAnsi"/>
          <w:sz w:val="21"/>
          <w:szCs w:val="21"/>
        </w:rPr>
        <w:t>generellt</w:t>
      </w:r>
      <w:r w:rsidR="001675A8">
        <w:rPr>
          <w:rFonts w:asciiTheme="majorHAnsi" w:hAnsiTheme="majorHAnsi"/>
          <w:sz w:val="21"/>
          <w:szCs w:val="21"/>
        </w:rPr>
        <w:t xml:space="preserve"> har </w:t>
      </w:r>
      <w:r w:rsidR="000E1C78">
        <w:rPr>
          <w:rFonts w:asciiTheme="majorHAnsi" w:hAnsiTheme="majorHAnsi"/>
          <w:sz w:val="21"/>
          <w:szCs w:val="21"/>
        </w:rPr>
        <w:t xml:space="preserve">dock </w:t>
      </w:r>
      <w:r w:rsidR="001675A8">
        <w:rPr>
          <w:rFonts w:asciiTheme="majorHAnsi" w:hAnsiTheme="majorHAnsi"/>
          <w:sz w:val="21"/>
          <w:szCs w:val="21"/>
        </w:rPr>
        <w:t>kvinnor mer problem än män.  29 procent</w:t>
      </w:r>
      <w:r w:rsidR="00B633DB">
        <w:rPr>
          <w:rFonts w:asciiTheme="majorHAnsi" w:hAnsiTheme="majorHAnsi"/>
          <w:sz w:val="21"/>
          <w:szCs w:val="21"/>
        </w:rPr>
        <w:t xml:space="preserve"> av kvinnorna</w:t>
      </w:r>
      <w:r w:rsidR="001675A8">
        <w:rPr>
          <w:rFonts w:asciiTheme="majorHAnsi" w:hAnsiTheme="majorHAnsi"/>
          <w:sz w:val="21"/>
          <w:szCs w:val="21"/>
        </w:rPr>
        <w:t xml:space="preserve"> </w:t>
      </w:r>
      <w:r w:rsidR="00B633DB">
        <w:rPr>
          <w:rFonts w:asciiTheme="majorHAnsi" w:hAnsiTheme="majorHAnsi"/>
          <w:sz w:val="21"/>
          <w:szCs w:val="21"/>
        </w:rPr>
        <w:t>uppger problem med förstoppning mot nio</w:t>
      </w:r>
      <w:r w:rsidR="001675A8">
        <w:rPr>
          <w:rFonts w:asciiTheme="majorHAnsi" w:hAnsiTheme="majorHAnsi"/>
          <w:sz w:val="21"/>
          <w:szCs w:val="21"/>
        </w:rPr>
        <w:t xml:space="preserve"> procent av männen. </w:t>
      </w:r>
      <w:r w:rsidR="00B633DB">
        <w:rPr>
          <w:rFonts w:asciiTheme="majorHAnsi" w:hAnsiTheme="majorHAnsi"/>
          <w:sz w:val="21"/>
          <w:szCs w:val="21"/>
        </w:rPr>
        <w:t xml:space="preserve"> </w:t>
      </w:r>
      <w:r w:rsidR="000E1C78">
        <w:rPr>
          <w:rFonts w:asciiTheme="majorHAnsi" w:hAnsiTheme="majorHAnsi"/>
          <w:sz w:val="21"/>
          <w:szCs w:val="21"/>
        </w:rPr>
        <w:t>Undersökningen från Kronans Droghandel visar också att</w:t>
      </w:r>
      <w:r w:rsidR="00B633DB">
        <w:rPr>
          <w:rFonts w:asciiTheme="majorHAnsi" w:hAnsiTheme="majorHAnsi"/>
          <w:sz w:val="21"/>
          <w:szCs w:val="21"/>
        </w:rPr>
        <w:t xml:space="preserve"> det är vanligare ju yngre man är.</w:t>
      </w:r>
    </w:p>
    <w:p w:rsidR="00B70C65" w:rsidRDefault="00B70C65" w:rsidP="00B70C65">
      <w:pPr>
        <w:pStyle w:val="Ingetavstnd"/>
        <w:numPr>
          <w:ilvl w:val="0"/>
          <w:numId w:val="6"/>
        </w:numPr>
        <w:spacing w:line="276" w:lineRule="auto"/>
        <w:rPr>
          <w:rFonts w:asciiTheme="majorHAnsi" w:hAnsiTheme="majorHAnsi"/>
          <w:sz w:val="21"/>
          <w:szCs w:val="21"/>
        </w:rPr>
      </w:pPr>
      <w:r>
        <w:rPr>
          <w:rFonts w:asciiTheme="majorHAnsi" w:hAnsiTheme="majorHAnsi"/>
          <w:sz w:val="21"/>
          <w:szCs w:val="21"/>
        </w:rPr>
        <w:t xml:space="preserve">Det är viktigt att ta sina magbesvär på allvar. </w:t>
      </w:r>
      <w:r>
        <w:rPr>
          <w:rFonts w:asciiTheme="majorHAnsi" w:hAnsiTheme="majorHAnsi" w:cs="Arial"/>
          <w:color w:val="1A1A1A"/>
          <w:sz w:val="21"/>
          <w:szCs w:val="21"/>
          <w:shd w:val="clear" w:color="auto" w:fill="FFFFFF"/>
        </w:rPr>
        <w:t>G</w:t>
      </w:r>
      <w:r w:rsidRPr="007E085C">
        <w:rPr>
          <w:rFonts w:asciiTheme="majorHAnsi" w:hAnsiTheme="majorHAnsi" w:cs="Arial"/>
          <w:color w:val="1A1A1A"/>
          <w:sz w:val="21"/>
          <w:szCs w:val="21"/>
          <w:shd w:val="clear" w:color="auto" w:fill="FFFFFF"/>
        </w:rPr>
        <w:t xml:space="preserve">as i tarmarna </w:t>
      </w:r>
      <w:r>
        <w:rPr>
          <w:rFonts w:asciiTheme="majorHAnsi" w:hAnsiTheme="majorHAnsi" w:cs="Arial"/>
          <w:color w:val="1A1A1A"/>
          <w:sz w:val="21"/>
          <w:szCs w:val="21"/>
          <w:shd w:val="clear" w:color="auto" w:fill="FFFFFF"/>
        </w:rPr>
        <w:t xml:space="preserve">kan bero på vad man ätit, stress med mera, men det kan också vara tecken på allvarligare sjukdomar. Om man är osäker kan man fråga på sitt lokala apotek där de kan hjälpa dig att göra en bedömning om du behöver söka vård. </w:t>
      </w:r>
      <w:r w:rsidRPr="007E085C">
        <w:rPr>
          <w:rFonts w:asciiTheme="majorHAnsi" w:hAnsiTheme="majorHAnsi" w:cs="Arial"/>
          <w:color w:val="1A1A1A"/>
          <w:sz w:val="21"/>
          <w:szCs w:val="21"/>
          <w:shd w:val="clear" w:color="auto" w:fill="FFFFFF"/>
        </w:rPr>
        <w:t xml:space="preserve">Det finns </w:t>
      </w:r>
      <w:r>
        <w:rPr>
          <w:rFonts w:asciiTheme="majorHAnsi" w:hAnsiTheme="majorHAnsi" w:cs="Arial"/>
          <w:color w:val="1A1A1A"/>
          <w:sz w:val="21"/>
          <w:szCs w:val="21"/>
          <w:shd w:val="clear" w:color="auto" w:fill="FFFFFF"/>
        </w:rPr>
        <w:t xml:space="preserve">också </w:t>
      </w:r>
      <w:r w:rsidRPr="007E085C">
        <w:rPr>
          <w:rFonts w:asciiTheme="majorHAnsi" w:hAnsiTheme="majorHAnsi" w:cs="Arial"/>
          <w:color w:val="1A1A1A"/>
          <w:sz w:val="21"/>
          <w:szCs w:val="21"/>
          <w:shd w:val="clear" w:color="auto" w:fill="FFFFFF"/>
        </w:rPr>
        <w:t xml:space="preserve">receptfria läkemedel som verkar lokalt i tarmen och underlättar gasens passage, </w:t>
      </w:r>
      <w:r w:rsidRPr="007E085C">
        <w:rPr>
          <w:rFonts w:asciiTheme="majorHAnsi" w:hAnsiTheme="majorHAnsi"/>
          <w:sz w:val="21"/>
          <w:szCs w:val="21"/>
        </w:rPr>
        <w:t>säger Carin Svensson, farmacichef på Kronans Droghandel.</w:t>
      </w:r>
    </w:p>
    <w:p w:rsidR="00B70C65" w:rsidRDefault="00B70C65" w:rsidP="00E961CA">
      <w:pPr>
        <w:pStyle w:val="Ingetavstnd"/>
        <w:spacing w:line="276" w:lineRule="auto"/>
        <w:rPr>
          <w:rFonts w:asciiTheme="majorHAnsi" w:hAnsiTheme="majorHAnsi"/>
          <w:sz w:val="21"/>
          <w:szCs w:val="21"/>
        </w:rPr>
      </w:pPr>
    </w:p>
    <w:p w:rsidR="00F10854" w:rsidRDefault="00F10854" w:rsidP="00E961CA">
      <w:pPr>
        <w:pStyle w:val="Ingetavstnd"/>
        <w:spacing w:line="276" w:lineRule="auto"/>
        <w:rPr>
          <w:rFonts w:asciiTheme="majorHAnsi" w:hAnsiTheme="majorHAnsi"/>
          <w:b/>
          <w:sz w:val="21"/>
          <w:szCs w:val="21"/>
        </w:rPr>
      </w:pPr>
      <w:r w:rsidRPr="00F10854">
        <w:rPr>
          <w:rFonts w:asciiTheme="majorHAnsi" w:hAnsiTheme="majorHAnsi"/>
          <w:b/>
          <w:sz w:val="21"/>
          <w:szCs w:val="21"/>
        </w:rPr>
        <w:t>Topp</w:t>
      </w:r>
      <w:r w:rsidR="00536ED5">
        <w:rPr>
          <w:rFonts w:asciiTheme="majorHAnsi" w:hAnsiTheme="majorHAnsi"/>
          <w:b/>
          <w:sz w:val="21"/>
          <w:szCs w:val="21"/>
        </w:rPr>
        <w:t xml:space="preserve"> 6</w:t>
      </w:r>
      <w:r>
        <w:rPr>
          <w:rFonts w:asciiTheme="majorHAnsi" w:hAnsiTheme="majorHAnsi"/>
          <w:sz w:val="21"/>
          <w:szCs w:val="21"/>
        </w:rPr>
        <w:t xml:space="preserve"> </w:t>
      </w:r>
      <w:r w:rsidR="001675A8">
        <w:rPr>
          <w:rFonts w:asciiTheme="majorHAnsi" w:hAnsiTheme="majorHAnsi"/>
          <w:b/>
          <w:sz w:val="21"/>
          <w:szCs w:val="21"/>
        </w:rPr>
        <w:t>– de vanligaste magproblemen</w:t>
      </w:r>
      <w:r w:rsidR="00536ED5">
        <w:rPr>
          <w:rFonts w:asciiTheme="majorHAnsi" w:hAnsiTheme="majorHAnsi"/>
          <w:b/>
          <w:sz w:val="21"/>
          <w:szCs w:val="21"/>
        </w:rPr>
        <w:tab/>
      </w:r>
      <w:r w:rsidR="00536ED5">
        <w:rPr>
          <w:rFonts w:asciiTheme="majorHAnsi" w:hAnsiTheme="majorHAnsi"/>
          <w:b/>
          <w:sz w:val="21"/>
          <w:szCs w:val="21"/>
        </w:rPr>
        <w:tab/>
      </w:r>
      <w:r w:rsidR="004B624E">
        <w:rPr>
          <w:rFonts w:asciiTheme="majorHAnsi" w:hAnsiTheme="majorHAnsi"/>
          <w:b/>
          <w:sz w:val="21"/>
          <w:szCs w:val="21"/>
        </w:rPr>
        <w:t>5</w:t>
      </w:r>
      <w:r w:rsidR="00536ED5">
        <w:rPr>
          <w:rFonts w:asciiTheme="majorHAnsi" w:hAnsiTheme="majorHAnsi"/>
          <w:b/>
          <w:sz w:val="21"/>
          <w:szCs w:val="21"/>
        </w:rPr>
        <w:t xml:space="preserve"> tips för gasig mage</w:t>
      </w:r>
    </w:p>
    <w:p w:rsidR="00536ED5" w:rsidRPr="009E2127" w:rsidRDefault="009504F8" w:rsidP="00E961CA">
      <w:pPr>
        <w:pStyle w:val="Ingetavstnd"/>
        <w:spacing w:line="276" w:lineRule="auto"/>
        <w:rPr>
          <w:rFonts w:asciiTheme="majorHAnsi" w:hAnsiTheme="majorHAnsi"/>
          <w:b/>
          <w:sz w:val="21"/>
          <w:szCs w:val="21"/>
        </w:rPr>
      </w:pPr>
      <w:r>
        <w:rPr>
          <w:rFonts w:asciiTheme="majorHAnsi" w:hAnsiTheme="majorHAnsi"/>
          <w:b/>
          <w:noProof/>
          <w:sz w:val="21"/>
          <w:szCs w:val="21"/>
          <w:lang w:eastAsia="sv-SE"/>
        </w:rPr>
        <w:pict>
          <v:rect id="_x0000_s1026" style="position:absolute;margin-left:-2pt;margin-top:6.85pt;width:224.4pt;height:111pt;z-index:251658240" filled="f"/>
        </w:pict>
      </w:r>
      <w:r>
        <w:rPr>
          <w:rFonts w:asciiTheme="majorHAnsi" w:hAnsiTheme="majorHAnsi"/>
          <w:b/>
          <w:noProof/>
          <w:sz w:val="21"/>
          <w:szCs w:val="21"/>
          <w:lang w:eastAsia="sv-SE"/>
        </w:rPr>
        <w:pict>
          <v:rect id="_x0000_s1027" style="position:absolute;margin-left:248.5pt;margin-top:6.85pt;width:208.65pt;height:111pt;z-index:251659264" filled="f"/>
        </w:pict>
      </w:r>
    </w:p>
    <w:p w:rsidR="00F10854" w:rsidRDefault="00F10854" w:rsidP="00536ED5">
      <w:pPr>
        <w:pStyle w:val="Ingetavstnd"/>
        <w:tabs>
          <w:tab w:val="left" w:pos="2268"/>
          <w:tab w:val="left" w:pos="2977"/>
          <w:tab w:val="left" w:pos="3828"/>
        </w:tabs>
        <w:spacing w:line="276" w:lineRule="auto"/>
        <w:rPr>
          <w:rFonts w:asciiTheme="majorHAnsi" w:hAnsiTheme="majorHAnsi"/>
          <w:sz w:val="21"/>
          <w:szCs w:val="21"/>
        </w:rPr>
      </w:pPr>
      <w:r>
        <w:rPr>
          <w:rFonts w:asciiTheme="majorHAnsi" w:hAnsiTheme="majorHAnsi"/>
          <w:sz w:val="21"/>
          <w:szCs w:val="21"/>
        </w:rPr>
        <w:tab/>
      </w:r>
      <w:r w:rsidR="001675A8" w:rsidRPr="001675A8">
        <w:rPr>
          <w:rFonts w:asciiTheme="majorHAnsi" w:hAnsiTheme="majorHAnsi"/>
          <w:sz w:val="21"/>
          <w:szCs w:val="21"/>
          <w:u w:val="single"/>
        </w:rPr>
        <w:t>Totalt</w:t>
      </w:r>
      <w:r w:rsidR="001675A8">
        <w:rPr>
          <w:rFonts w:asciiTheme="majorHAnsi" w:hAnsiTheme="majorHAnsi"/>
          <w:sz w:val="21"/>
          <w:szCs w:val="21"/>
        </w:rPr>
        <w:tab/>
      </w:r>
      <w:r w:rsidRPr="009E2127">
        <w:rPr>
          <w:rFonts w:asciiTheme="majorHAnsi" w:hAnsiTheme="majorHAnsi"/>
          <w:sz w:val="21"/>
          <w:szCs w:val="21"/>
          <w:u w:val="single"/>
        </w:rPr>
        <w:t>Kvinnor</w:t>
      </w:r>
      <w:r>
        <w:rPr>
          <w:rFonts w:asciiTheme="majorHAnsi" w:hAnsiTheme="majorHAnsi"/>
          <w:sz w:val="21"/>
          <w:szCs w:val="21"/>
        </w:rPr>
        <w:tab/>
      </w:r>
      <w:r w:rsidRPr="009E2127">
        <w:rPr>
          <w:rFonts w:asciiTheme="majorHAnsi" w:hAnsiTheme="majorHAnsi"/>
          <w:sz w:val="21"/>
          <w:szCs w:val="21"/>
          <w:u w:val="single"/>
        </w:rPr>
        <w:t>Män</w:t>
      </w:r>
    </w:p>
    <w:p w:rsidR="00F10854" w:rsidRPr="00F12CCB" w:rsidRDefault="00536ED5" w:rsidP="00536ED5">
      <w:pPr>
        <w:pStyle w:val="Liststycke"/>
        <w:numPr>
          <w:ilvl w:val="0"/>
          <w:numId w:val="5"/>
        </w:numPr>
        <w:tabs>
          <w:tab w:val="left" w:pos="2268"/>
          <w:tab w:val="left" w:pos="2977"/>
          <w:tab w:val="left" w:pos="3828"/>
        </w:tabs>
        <w:rPr>
          <w:rFonts w:asciiTheme="majorHAnsi" w:hAnsiTheme="majorHAnsi"/>
          <w:sz w:val="21"/>
          <w:szCs w:val="21"/>
        </w:rPr>
      </w:pPr>
      <w:r>
        <w:rPr>
          <w:rFonts w:asciiTheme="majorHAnsi" w:hAnsiTheme="majorHAnsi"/>
          <w:sz w:val="21"/>
          <w:szCs w:val="21"/>
        </w:rPr>
        <w:t xml:space="preserve">Gaser </w:t>
      </w:r>
      <w:r>
        <w:rPr>
          <w:rFonts w:asciiTheme="majorHAnsi" w:hAnsiTheme="majorHAnsi"/>
          <w:sz w:val="21"/>
          <w:szCs w:val="21"/>
        </w:rPr>
        <w:tab/>
      </w:r>
      <w:r w:rsidR="001675A8">
        <w:rPr>
          <w:rFonts w:asciiTheme="majorHAnsi" w:hAnsiTheme="majorHAnsi"/>
          <w:sz w:val="21"/>
          <w:szCs w:val="21"/>
        </w:rPr>
        <w:t>50</w:t>
      </w:r>
      <w:proofErr w:type="gramStart"/>
      <w:r w:rsidR="001675A8">
        <w:rPr>
          <w:rFonts w:asciiTheme="majorHAnsi" w:hAnsiTheme="majorHAnsi"/>
          <w:sz w:val="21"/>
          <w:szCs w:val="21"/>
        </w:rPr>
        <w:t xml:space="preserve"> %</w:t>
      </w:r>
      <w:r w:rsidR="001675A8">
        <w:rPr>
          <w:rFonts w:asciiTheme="majorHAnsi" w:hAnsiTheme="majorHAnsi"/>
          <w:sz w:val="21"/>
          <w:szCs w:val="21"/>
        </w:rPr>
        <w:tab/>
      </w:r>
      <w:r w:rsidR="00F10854">
        <w:rPr>
          <w:rFonts w:asciiTheme="majorHAnsi" w:hAnsiTheme="majorHAnsi"/>
          <w:sz w:val="21"/>
          <w:szCs w:val="21"/>
        </w:rPr>
        <w:t>53</w:t>
      </w:r>
      <w:proofErr w:type="gramEnd"/>
      <w:r w:rsidR="00F10854">
        <w:rPr>
          <w:rFonts w:asciiTheme="majorHAnsi" w:hAnsiTheme="majorHAnsi"/>
          <w:sz w:val="21"/>
          <w:szCs w:val="21"/>
        </w:rPr>
        <w:t xml:space="preserve"> %</w:t>
      </w:r>
      <w:r w:rsidR="00F10854">
        <w:rPr>
          <w:rFonts w:asciiTheme="majorHAnsi" w:hAnsiTheme="majorHAnsi"/>
          <w:sz w:val="21"/>
          <w:szCs w:val="21"/>
        </w:rPr>
        <w:tab/>
        <w:t>46 %</w:t>
      </w:r>
      <w:r>
        <w:rPr>
          <w:rFonts w:asciiTheme="majorHAnsi" w:hAnsiTheme="majorHAnsi"/>
          <w:sz w:val="21"/>
          <w:szCs w:val="21"/>
        </w:rPr>
        <w:tab/>
      </w:r>
      <w:r w:rsidRPr="00F12CCB">
        <w:rPr>
          <w:rFonts w:asciiTheme="majorHAnsi" w:hAnsiTheme="majorHAnsi"/>
          <w:sz w:val="21"/>
          <w:szCs w:val="21"/>
        </w:rPr>
        <w:t>1.</w:t>
      </w:r>
      <w:r w:rsidR="007056BD">
        <w:rPr>
          <w:rFonts w:asciiTheme="majorHAnsi" w:hAnsiTheme="majorHAnsi"/>
          <w:sz w:val="21"/>
          <w:szCs w:val="21"/>
        </w:rPr>
        <w:t xml:space="preserve"> </w:t>
      </w:r>
      <w:r w:rsidR="000E1C78" w:rsidRPr="00F12CCB">
        <w:rPr>
          <w:rFonts w:asciiTheme="majorHAnsi" w:hAnsiTheme="majorHAnsi" w:cs="Arial"/>
          <w:color w:val="1A1A1A"/>
          <w:sz w:val="21"/>
          <w:szCs w:val="21"/>
        </w:rPr>
        <w:t>Motionera regelbundet.</w:t>
      </w:r>
    </w:p>
    <w:p w:rsidR="00F10854" w:rsidRPr="00F12CCB" w:rsidRDefault="00F10854" w:rsidP="00536ED5">
      <w:pPr>
        <w:pStyle w:val="Liststycke"/>
        <w:numPr>
          <w:ilvl w:val="0"/>
          <w:numId w:val="5"/>
        </w:numPr>
        <w:tabs>
          <w:tab w:val="left" w:pos="2268"/>
          <w:tab w:val="left" w:pos="2977"/>
          <w:tab w:val="left" w:pos="3828"/>
        </w:tabs>
        <w:rPr>
          <w:rFonts w:asciiTheme="majorHAnsi" w:hAnsiTheme="majorHAnsi"/>
          <w:sz w:val="21"/>
          <w:szCs w:val="21"/>
        </w:rPr>
      </w:pPr>
      <w:r w:rsidRPr="00F12CCB">
        <w:rPr>
          <w:rFonts w:asciiTheme="majorHAnsi" w:hAnsiTheme="majorHAnsi"/>
          <w:sz w:val="21"/>
          <w:szCs w:val="21"/>
        </w:rPr>
        <w:t xml:space="preserve">Uppsvälld mage </w:t>
      </w:r>
      <w:r w:rsidRPr="00F12CCB">
        <w:rPr>
          <w:rFonts w:asciiTheme="majorHAnsi" w:hAnsiTheme="majorHAnsi"/>
          <w:sz w:val="21"/>
          <w:szCs w:val="21"/>
        </w:rPr>
        <w:tab/>
      </w:r>
      <w:r w:rsidR="001675A8" w:rsidRPr="00F12CCB">
        <w:rPr>
          <w:rFonts w:asciiTheme="majorHAnsi" w:hAnsiTheme="majorHAnsi"/>
          <w:sz w:val="21"/>
          <w:szCs w:val="21"/>
        </w:rPr>
        <w:t>35 %</w:t>
      </w:r>
      <w:r w:rsidR="001675A8" w:rsidRPr="00F12CCB">
        <w:rPr>
          <w:rFonts w:asciiTheme="majorHAnsi" w:hAnsiTheme="majorHAnsi"/>
          <w:sz w:val="21"/>
          <w:szCs w:val="21"/>
        </w:rPr>
        <w:tab/>
      </w:r>
      <w:r w:rsidRPr="00F12CCB">
        <w:rPr>
          <w:rFonts w:asciiTheme="majorHAnsi" w:hAnsiTheme="majorHAnsi"/>
          <w:sz w:val="21"/>
          <w:szCs w:val="21"/>
        </w:rPr>
        <w:t>47 %</w:t>
      </w:r>
      <w:r w:rsidRPr="00F12CCB">
        <w:rPr>
          <w:rFonts w:asciiTheme="majorHAnsi" w:hAnsiTheme="majorHAnsi"/>
          <w:sz w:val="21"/>
          <w:szCs w:val="21"/>
        </w:rPr>
        <w:tab/>
        <w:t>23 %</w:t>
      </w:r>
      <w:r w:rsidR="00536ED5" w:rsidRPr="00F12CCB">
        <w:rPr>
          <w:rFonts w:asciiTheme="majorHAnsi" w:hAnsiTheme="majorHAnsi"/>
          <w:sz w:val="21"/>
          <w:szCs w:val="21"/>
        </w:rPr>
        <w:tab/>
        <w:t>2.</w:t>
      </w:r>
      <w:r w:rsidR="000E1C78" w:rsidRPr="00F12CCB">
        <w:rPr>
          <w:rFonts w:asciiTheme="majorHAnsi" w:hAnsiTheme="majorHAnsi"/>
          <w:sz w:val="21"/>
          <w:szCs w:val="21"/>
        </w:rPr>
        <w:t xml:space="preserve"> </w:t>
      </w:r>
      <w:r w:rsidR="000E1C78" w:rsidRPr="00F12CCB">
        <w:rPr>
          <w:rFonts w:asciiTheme="majorHAnsi" w:hAnsiTheme="majorHAnsi" w:cs="Arial"/>
          <w:color w:val="1A1A1A"/>
          <w:sz w:val="21"/>
          <w:szCs w:val="21"/>
        </w:rPr>
        <w:t>Undvik att tugga tuggummi</w:t>
      </w:r>
      <w:r w:rsidR="001B69D4">
        <w:rPr>
          <w:rFonts w:asciiTheme="majorHAnsi" w:hAnsiTheme="majorHAnsi" w:cs="Arial"/>
          <w:color w:val="1A1A1A"/>
          <w:sz w:val="21"/>
          <w:szCs w:val="21"/>
        </w:rPr>
        <w:t>.</w:t>
      </w:r>
    </w:p>
    <w:p w:rsidR="00B633DB" w:rsidRPr="00F12CCB" w:rsidRDefault="00536ED5" w:rsidP="00536ED5">
      <w:pPr>
        <w:pStyle w:val="Liststycke"/>
        <w:numPr>
          <w:ilvl w:val="0"/>
          <w:numId w:val="5"/>
        </w:numPr>
        <w:tabs>
          <w:tab w:val="left" w:pos="2268"/>
          <w:tab w:val="left" w:pos="2977"/>
          <w:tab w:val="left" w:pos="3828"/>
        </w:tabs>
        <w:rPr>
          <w:rFonts w:asciiTheme="majorHAnsi" w:hAnsiTheme="majorHAnsi"/>
          <w:sz w:val="21"/>
          <w:szCs w:val="21"/>
        </w:rPr>
      </w:pPr>
      <w:r w:rsidRPr="00F12CCB">
        <w:rPr>
          <w:rFonts w:asciiTheme="majorHAnsi" w:hAnsiTheme="majorHAnsi"/>
          <w:sz w:val="21"/>
          <w:szCs w:val="21"/>
        </w:rPr>
        <w:t>Ont i magen</w:t>
      </w:r>
      <w:r w:rsidRPr="00F12CCB">
        <w:rPr>
          <w:rFonts w:asciiTheme="majorHAnsi" w:hAnsiTheme="majorHAnsi"/>
          <w:sz w:val="21"/>
          <w:szCs w:val="21"/>
        </w:rPr>
        <w:tab/>
      </w:r>
      <w:r w:rsidR="00B633DB" w:rsidRPr="00F12CCB">
        <w:rPr>
          <w:rFonts w:asciiTheme="majorHAnsi" w:hAnsiTheme="majorHAnsi"/>
          <w:sz w:val="21"/>
          <w:szCs w:val="21"/>
        </w:rPr>
        <w:t>33 %</w:t>
      </w:r>
      <w:r w:rsidR="00B633DB" w:rsidRPr="00F12CCB">
        <w:rPr>
          <w:rFonts w:asciiTheme="majorHAnsi" w:hAnsiTheme="majorHAnsi"/>
          <w:sz w:val="21"/>
          <w:szCs w:val="21"/>
        </w:rPr>
        <w:tab/>
        <w:t>39 %</w:t>
      </w:r>
      <w:r w:rsidR="00B633DB" w:rsidRPr="00F12CCB">
        <w:rPr>
          <w:rFonts w:asciiTheme="majorHAnsi" w:hAnsiTheme="majorHAnsi"/>
          <w:sz w:val="21"/>
          <w:szCs w:val="21"/>
        </w:rPr>
        <w:tab/>
        <w:t xml:space="preserve">28 % </w:t>
      </w:r>
      <w:r w:rsidRPr="00F12CCB">
        <w:rPr>
          <w:rFonts w:asciiTheme="majorHAnsi" w:hAnsiTheme="majorHAnsi"/>
          <w:sz w:val="21"/>
          <w:szCs w:val="21"/>
        </w:rPr>
        <w:tab/>
        <w:t>3.</w:t>
      </w:r>
      <w:r w:rsidR="000E1C78" w:rsidRPr="00F12CCB">
        <w:rPr>
          <w:rFonts w:asciiTheme="majorHAnsi" w:hAnsiTheme="majorHAnsi"/>
          <w:sz w:val="21"/>
          <w:szCs w:val="21"/>
        </w:rPr>
        <w:t xml:space="preserve"> </w:t>
      </w:r>
      <w:r w:rsidR="000E1C78" w:rsidRPr="00F12CCB">
        <w:rPr>
          <w:rFonts w:asciiTheme="majorHAnsi" w:hAnsiTheme="majorHAnsi" w:cs="Arial"/>
          <w:color w:val="1A1A1A"/>
          <w:sz w:val="21"/>
          <w:szCs w:val="21"/>
        </w:rPr>
        <w:t>Försök undvika stress</w:t>
      </w:r>
      <w:r w:rsidR="001B69D4">
        <w:rPr>
          <w:rFonts w:asciiTheme="majorHAnsi" w:hAnsiTheme="majorHAnsi" w:cs="Arial"/>
          <w:color w:val="1A1A1A"/>
          <w:sz w:val="21"/>
          <w:szCs w:val="21"/>
        </w:rPr>
        <w:t>.</w:t>
      </w:r>
    </w:p>
    <w:p w:rsidR="00F10854" w:rsidRPr="00F12CCB" w:rsidRDefault="00536ED5" w:rsidP="00536ED5">
      <w:pPr>
        <w:pStyle w:val="Liststycke"/>
        <w:numPr>
          <w:ilvl w:val="0"/>
          <w:numId w:val="5"/>
        </w:numPr>
        <w:tabs>
          <w:tab w:val="left" w:pos="2268"/>
          <w:tab w:val="left" w:pos="2977"/>
          <w:tab w:val="left" w:pos="3828"/>
        </w:tabs>
        <w:rPr>
          <w:rFonts w:asciiTheme="majorHAnsi" w:hAnsiTheme="majorHAnsi"/>
          <w:sz w:val="21"/>
          <w:szCs w:val="21"/>
        </w:rPr>
      </w:pPr>
      <w:r w:rsidRPr="00F12CCB">
        <w:rPr>
          <w:rFonts w:asciiTheme="majorHAnsi" w:hAnsiTheme="majorHAnsi"/>
          <w:sz w:val="21"/>
          <w:szCs w:val="21"/>
        </w:rPr>
        <w:t>Diarré</w:t>
      </w:r>
      <w:r w:rsidRPr="00F12CCB">
        <w:rPr>
          <w:rFonts w:asciiTheme="majorHAnsi" w:hAnsiTheme="majorHAnsi"/>
          <w:sz w:val="21"/>
          <w:szCs w:val="21"/>
        </w:rPr>
        <w:tab/>
      </w:r>
      <w:r w:rsidR="001675A8" w:rsidRPr="00F12CCB">
        <w:rPr>
          <w:rFonts w:asciiTheme="majorHAnsi" w:hAnsiTheme="majorHAnsi"/>
          <w:sz w:val="21"/>
          <w:szCs w:val="21"/>
        </w:rPr>
        <w:t>30 %</w:t>
      </w:r>
      <w:r w:rsidR="001675A8" w:rsidRPr="00F12CCB">
        <w:rPr>
          <w:rFonts w:asciiTheme="majorHAnsi" w:hAnsiTheme="majorHAnsi"/>
          <w:sz w:val="21"/>
          <w:szCs w:val="21"/>
        </w:rPr>
        <w:tab/>
      </w:r>
      <w:r w:rsidR="00F10854" w:rsidRPr="00F12CCB">
        <w:rPr>
          <w:rFonts w:asciiTheme="majorHAnsi" w:hAnsiTheme="majorHAnsi"/>
          <w:sz w:val="21"/>
          <w:szCs w:val="21"/>
        </w:rPr>
        <w:t>30 %</w:t>
      </w:r>
      <w:r w:rsidR="00F10854" w:rsidRPr="00F12CCB">
        <w:rPr>
          <w:rFonts w:asciiTheme="majorHAnsi" w:hAnsiTheme="majorHAnsi"/>
          <w:sz w:val="21"/>
          <w:szCs w:val="21"/>
        </w:rPr>
        <w:tab/>
        <w:t>31 %</w:t>
      </w:r>
      <w:r w:rsidRPr="00F12CCB">
        <w:rPr>
          <w:rFonts w:asciiTheme="majorHAnsi" w:hAnsiTheme="majorHAnsi"/>
          <w:sz w:val="21"/>
          <w:szCs w:val="21"/>
        </w:rPr>
        <w:tab/>
        <w:t>4.</w:t>
      </w:r>
      <w:r w:rsidR="000E1C78" w:rsidRPr="00F12CCB">
        <w:rPr>
          <w:rFonts w:asciiTheme="majorHAnsi" w:hAnsiTheme="majorHAnsi"/>
          <w:sz w:val="21"/>
          <w:szCs w:val="21"/>
        </w:rPr>
        <w:t xml:space="preserve"> </w:t>
      </w:r>
      <w:r w:rsidR="000E1C78" w:rsidRPr="00F12CCB">
        <w:rPr>
          <w:rFonts w:asciiTheme="majorHAnsi" w:hAnsiTheme="majorHAnsi" w:cs="Arial"/>
          <w:color w:val="1A1A1A"/>
          <w:sz w:val="21"/>
          <w:szCs w:val="21"/>
        </w:rPr>
        <w:t>Undvik födoämnen som ger gaser</w:t>
      </w:r>
      <w:r w:rsidR="00F12CCB" w:rsidRPr="00F12CCB">
        <w:rPr>
          <w:rFonts w:asciiTheme="majorHAnsi" w:hAnsiTheme="majorHAnsi" w:cs="Arial"/>
          <w:color w:val="1A1A1A"/>
          <w:sz w:val="21"/>
          <w:szCs w:val="21"/>
        </w:rPr>
        <w:t>, t.ex.</w:t>
      </w:r>
    </w:p>
    <w:p w:rsidR="00B633DB" w:rsidRPr="00F12CCB" w:rsidRDefault="00B633DB" w:rsidP="00F12CCB">
      <w:pPr>
        <w:pStyle w:val="Liststycke"/>
        <w:numPr>
          <w:ilvl w:val="0"/>
          <w:numId w:val="5"/>
        </w:numPr>
        <w:tabs>
          <w:tab w:val="left" w:pos="2268"/>
          <w:tab w:val="left" w:pos="2977"/>
          <w:tab w:val="left" w:pos="3828"/>
          <w:tab w:val="left" w:pos="5387"/>
        </w:tabs>
        <w:rPr>
          <w:rFonts w:asciiTheme="majorHAnsi" w:hAnsiTheme="majorHAnsi"/>
          <w:sz w:val="21"/>
          <w:szCs w:val="21"/>
        </w:rPr>
      </w:pPr>
      <w:r w:rsidRPr="00F12CCB">
        <w:rPr>
          <w:rFonts w:asciiTheme="majorHAnsi" w:hAnsiTheme="majorHAnsi"/>
          <w:sz w:val="21"/>
          <w:szCs w:val="21"/>
        </w:rPr>
        <w:t>Sura uppstötningar</w:t>
      </w:r>
      <w:r w:rsidRPr="00F12CCB">
        <w:rPr>
          <w:rFonts w:asciiTheme="majorHAnsi" w:hAnsiTheme="majorHAnsi"/>
          <w:sz w:val="21"/>
          <w:szCs w:val="21"/>
        </w:rPr>
        <w:tab/>
        <w:t>25</w:t>
      </w:r>
      <w:proofErr w:type="gramStart"/>
      <w:r w:rsidRPr="00F12CCB">
        <w:rPr>
          <w:rFonts w:asciiTheme="majorHAnsi" w:hAnsiTheme="majorHAnsi"/>
          <w:sz w:val="21"/>
          <w:szCs w:val="21"/>
        </w:rPr>
        <w:t xml:space="preserve"> %</w:t>
      </w:r>
      <w:r w:rsidRPr="00F12CCB">
        <w:rPr>
          <w:rFonts w:asciiTheme="majorHAnsi" w:hAnsiTheme="majorHAnsi"/>
          <w:sz w:val="21"/>
          <w:szCs w:val="21"/>
        </w:rPr>
        <w:tab/>
        <w:t>25</w:t>
      </w:r>
      <w:proofErr w:type="gramEnd"/>
      <w:r w:rsidRPr="00F12CCB">
        <w:rPr>
          <w:rFonts w:asciiTheme="majorHAnsi" w:hAnsiTheme="majorHAnsi"/>
          <w:sz w:val="21"/>
          <w:szCs w:val="21"/>
        </w:rPr>
        <w:t xml:space="preserve"> %</w:t>
      </w:r>
      <w:r w:rsidRPr="00F12CCB">
        <w:rPr>
          <w:rFonts w:asciiTheme="majorHAnsi" w:hAnsiTheme="majorHAnsi"/>
          <w:sz w:val="21"/>
          <w:szCs w:val="21"/>
        </w:rPr>
        <w:tab/>
        <w:t>25 %</w:t>
      </w:r>
      <w:r w:rsidR="00F12CCB" w:rsidRPr="00F12CCB">
        <w:rPr>
          <w:rFonts w:asciiTheme="majorHAnsi" w:hAnsiTheme="majorHAnsi"/>
          <w:sz w:val="21"/>
          <w:szCs w:val="21"/>
        </w:rPr>
        <w:tab/>
        <w:t>kål, grönsaker och stora mängder frukt</w:t>
      </w:r>
    </w:p>
    <w:p w:rsidR="00F10854" w:rsidRPr="00F12CCB" w:rsidRDefault="001675A8" w:rsidP="00536ED5">
      <w:pPr>
        <w:pStyle w:val="Liststycke"/>
        <w:numPr>
          <w:ilvl w:val="0"/>
          <w:numId w:val="5"/>
        </w:numPr>
        <w:tabs>
          <w:tab w:val="left" w:pos="2268"/>
          <w:tab w:val="left" w:pos="2977"/>
          <w:tab w:val="left" w:pos="3828"/>
        </w:tabs>
        <w:rPr>
          <w:rFonts w:asciiTheme="majorHAnsi" w:hAnsiTheme="majorHAnsi"/>
          <w:sz w:val="21"/>
          <w:szCs w:val="21"/>
        </w:rPr>
      </w:pPr>
      <w:r w:rsidRPr="00F12CCB">
        <w:rPr>
          <w:rFonts w:asciiTheme="majorHAnsi" w:hAnsiTheme="majorHAnsi"/>
          <w:sz w:val="21"/>
          <w:szCs w:val="21"/>
        </w:rPr>
        <w:t>Förstoppning</w:t>
      </w:r>
      <w:r w:rsidR="00F10854" w:rsidRPr="00F12CCB">
        <w:rPr>
          <w:rFonts w:asciiTheme="majorHAnsi" w:hAnsiTheme="majorHAnsi"/>
          <w:sz w:val="21"/>
          <w:szCs w:val="21"/>
        </w:rPr>
        <w:tab/>
      </w:r>
      <w:r w:rsidRPr="00F12CCB">
        <w:rPr>
          <w:rFonts w:asciiTheme="majorHAnsi" w:hAnsiTheme="majorHAnsi"/>
          <w:sz w:val="21"/>
          <w:szCs w:val="21"/>
        </w:rPr>
        <w:t>19</w:t>
      </w:r>
      <w:proofErr w:type="gramStart"/>
      <w:r w:rsidRPr="00F12CCB">
        <w:rPr>
          <w:rFonts w:asciiTheme="majorHAnsi" w:hAnsiTheme="majorHAnsi"/>
          <w:sz w:val="21"/>
          <w:szCs w:val="21"/>
        </w:rPr>
        <w:t xml:space="preserve"> %</w:t>
      </w:r>
      <w:r w:rsidRPr="00F12CCB">
        <w:rPr>
          <w:rFonts w:asciiTheme="majorHAnsi" w:hAnsiTheme="majorHAnsi"/>
          <w:sz w:val="21"/>
          <w:szCs w:val="21"/>
        </w:rPr>
        <w:tab/>
        <w:t>29</w:t>
      </w:r>
      <w:proofErr w:type="gramEnd"/>
      <w:r w:rsidR="00F10854" w:rsidRPr="00F12CCB">
        <w:rPr>
          <w:rFonts w:asciiTheme="majorHAnsi" w:hAnsiTheme="majorHAnsi"/>
          <w:sz w:val="21"/>
          <w:szCs w:val="21"/>
        </w:rPr>
        <w:t xml:space="preserve"> %</w:t>
      </w:r>
      <w:r w:rsidR="00F10854" w:rsidRPr="00F12CCB">
        <w:rPr>
          <w:rFonts w:asciiTheme="majorHAnsi" w:hAnsiTheme="majorHAnsi"/>
          <w:sz w:val="21"/>
          <w:szCs w:val="21"/>
        </w:rPr>
        <w:tab/>
      </w:r>
      <w:r w:rsidRPr="00F12CCB">
        <w:rPr>
          <w:rFonts w:asciiTheme="majorHAnsi" w:hAnsiTheme="majorHAnsi"/>
          <w:sz w:val="21"/>
          <w:szCs w:val="21"/>
        </w:rPr>
        <w:t>9</w:t>
      </w:r>
      <w:r w:rsidR="00F10854" w:rsidRPr="00F12CCB">
        <w:rPr>
          <w:rFonts w:asciiTheme="majorHAnsi" w:hAnsiTheme="majorHAnsi"/>
          <w:sz w:val="21"/>
          <w:szCs w:val="21"/>
        </w:rPr>
        <w:t xml:space="preserve"> %</w:t>
      </w:r>
      <w:r w:rsidRPr="00F12CCB">
        <w:rPr>
          <w:rFonts w:asciiTheme="majorHAnsi" w:hAnsiTheme="majorHAnsi"/>
          <w:sz w:val="21"/>
          <w:szCs w:val="21"/>
        </w:rPr>
        <w:tab/>
      </w:r>
      <w:r w:rsidR="004B624E">
        <w:rPr>
          <w:rFonts w:asciiTheme="majorHAnsi" w:hAnsiTheme="majorHAnsi"/>
          <w:sz w:val="21"/>
          <w:szCs w:val="21"/>
        </w:rPr>
        <w:t>5</w:t>
      </w:r>
      <w:r w:rsidR="00536ED5" w:rsidRPr="00F12CCB">
        <w:rPr>
          <w:rFonts w:asciiTheme="majorHAnsi" w:hAnsiTheme="majorHAnsi"/>
          <w:sz w:val="21"/>
          <w:szCs w:val="21"/>
        </w:rPr>
        <w:t>.</w:t>
      </w:r>
      <w:r w:rsidR="00F12CCB" w:rsidRPr="00F12CCB">
        <w:rPr>
          <w:rFonts w:asciiTheme="majorHAnsi" w:hAnsiTheme="majorHAnsi"/>
          <w:sz w:val="21"/>
          <w:szCs w:val="21"/>
        </w:rPr>
        <w:t xml:space="preserve"> </w:t>
      </w:r>
      <w:r w:rsidR="00F12CCB" w:rsidRPr="00F12CCB">
        <w:rPr>
          <w:rFonts w:asciiTheme="majorHAnsi" w:hAnsiTheme="majorHAnsi" w:cs="Arial"/>
          <w:color w:val="1A1A1A"/>
          <w:sz w:val="21"/>
          <w:szCs w:val="21"/>
        </w:rPr>
        <w:t>Tugga maten ordentligt</w:t>
      </w:r>
      <w:r w:rsidR="001B69D4">
        <w:rPr>
          <w:rFonts w:asciiTheme="majorHAnsi" w:hAnsiTheme="majorHAnsi" w:cs="Arial"/>
          <w:color w:val="1A1A1A"/>
          <w:sz w:val="21"/>
          <w:szCs w:val="21"/>
        </w:rPr>
        <w:t>.</w:t>
      </w:r>
    </w:p>
    <w:p w:rsidR="00536ED5" w:rsidRDefault="00536ED5" w:rsidP="00474113">
      <w:pPr>
        <w:spacing w:after="0" w:line="240" w:lineRule="auto"/>
        <w:rPr>
          <w:rFonts w:asciiTheme="majorHAnsi" w:hAnsiTheme="majorHAnsi"/>
          <w:b/>
          <w:bCs/>
          <w:sz w:val="21"/>
          <w:szCs w:val="21"/>
        </w:rPr>
      </w:pPr>
    </w:p>
    <w:p w:rsidR="00474113" w:rsidRDefault="00042002" w:rsidP="00474113">
      <w:pPr>
        <w:spacing w:after="0" w:line="240" w:lineRule="auto"/>
        <w:rPr>
          <w:rFonts w:asciiTheme="majorHAnsi" w:hAnsiTheme="majorHAnsi"/>
          <w:b/>
          <w:bCs/>
          <w:sz w:val="21"/>
          <w:szCs w:val="21"/>
        </w:rPr>
      </w:pPr>
      <w:r>
        <w:rPr>
          <w:rFonts w:asciiTheme="majorHAnsi" w:hAnsiTheme="majorHAnsi"/>
          <w:b/>
          <w:bCs/>
          <w:sz w:val="21"/>
          <w:szCs w:val="21"/>
        </w:rPr>
        <w:t>Magproblem inget man håller hemligt</w:t>
      </w:r>
    </w:p>
    <w:p w:rsidR="00B633DB" w:rsidRPr="00B633DB" w:rsidRDefault="00474113" w:rsidP="00B633DB">
      <w:pPr>
        <w:rPr>
          <w:rFonts w:asciiTheme="majorHAnsi" w:hAnsiTheme="majorHAnsi"/>
          <w:sz w:val="21"/>
          <w:szCs w:val="21"/>
        </w:rPr>
      </w:pPr>
      <w:r>
        <w:rPr>
          <w:rFonts w:asciiTheme="majorHAnsi" w:hAnsiTheme="majorHAnsi"/>
          <w:sz w:val="21"/>
          <w:szCs w:val="21"/>
        </w:rPr>
        <w:t xml:space="preserve">Man har inga problem att diskutera sina magproblem med sin partner. 41 procent säger att de gör det även om män är lite mer restriktiva än kvinnor. Man håller heller inte igen – 57 procent av svenskarna fiser alltid eller ibland framför sin partner. </w:t>
      </w:r>
      <w:r w:rsidR="000E1C78">
        <w:rPr>
          <w:rFonts w:asciiTheme="majorHAnsi" w:hAnsiTheme="majorHAnsi"/>
          <w:sz w:val="21"/>
          <w:szCs w:val="21"/>
        </w:rPr>
        <w:t>Och kvinnor lika ofta som män</w:t>
      </w:r>
      <w:r>
        <w:rPr>
          <w:rFonts w:asciiTheme="majorHAnsi" w:hAnsiTheme="majorHAnsi"/>
          <w:sz w:val="21"/>
          <w:szCs w:val="21"/>
        </w:rPr>
        <w:t>.</w:t>
      </w:r>
    </w:p>
    <w:p w:rsidR="005A6C99" w:rsidRPr="00D467F1" w:rsidRDefault="00337336" w:rsidP="00143143">
      <w:pPr>
        <w:rPr>
          <w:rFonts w:asciiTheme="majorHAnsi" w:hAnsiTheme="majorHAnsi"/>
          <w:sz w:val="21"/>
          <w:szCs w:val="21"/>
        </w:rPr>
      </w:pPr>
      <w:r w:rsidRPr="00D467F1">
        <w:rPr>
          <w:rFonts w:asciiTheme="majorHAnsi" w:hAnsiTheme="majorHAnsi"/>
          <w:b/>
          <w:bCs/>
          <w:sz w:val="21"/>
          <w:szCs w:val="21"/>
        </w:rPr>
        <w:t>För mer information, kontakta:</w:t>
      </w:r>
      <w:r w:rsidRPr="00D467F1">
        <w:rPr>
          <w:rFonts w:asciiTheme="majorHAnsi" w:hAnsiTheme="majorHAnsi"/>
          <w:b/>
          <w:bCs/>
          <w:sz w:val="21"/>
          <w:szCs w:val="21"/>
        </w:rPr>
        <w:br/>
      </w:r>
      <w:r w:rsidRPr="00D4487A">
        <w:rPr>
          <w:rFonts w:asciiTheme="majorHAnsi" w:hAnsiTheme="majorHAnsi"/>
          <w:sz w:val="21"/>
          <w:szCs w:val="21"/>
        </w:rPr>
        <w:t>Carin Svensson,</w:t>
      </w:r>
      <w:r w:rsidRPr="00D467F1">
        <w:rPr>
          <w:rFonts w:asciiTheme="majorHAnsi" w:hAnsiTheme="majorHAnsi"/>
          <w:sz w:val="21"/>
          <w:szCs w:val="21"/>
        </w:rPr>
        <w:t xml:space="preserve"> </w:t>
      </w:r>
      <w:r w:rsidR="005A6C99" w:rsidRPr="00D467F1">
        <w:rPr>
          <w:rFonts w:asciiTheme="majorHAnsi" w:hAnsiTheme="majorHAnsi"/>
          <w:sz w:val="21"/>
          <w:szCs w:val="21"/>
        </w:rPr>
        <w:t>farmacichef Kronans Droghandel</w:t>
      </w:r>
      <w:r w:rsidR="005A6C99" w:rsidRPr="00D467F1">
        <w:rPr>
          <w:rFonts w:asciiTheme="majorHAnsi" w:hAnsiTheme="majorHAnsi"/>
          <w:sz w:val="21"/>
          <w:szCs w:val="21"/>
        </w:rPr>
        <w:br/>
        <w:t xml:space="preserve">Tfn: </w:t>
      </w:r>
      <w:r w:rsidRPr="00D467F1">
        <w:rPr>
          <w:rFonts w:asciiTheme="majorHAnsi" w:hAnsiTheme="majorHAnsi"/>
          <w:sz w:val="21"/>
          <w:szCs w:val="21"/>
        </w:rPr>
        <w:t>010-240 61 13, 070-589 02 13</w:t>
      </w:r>
      <w:r w:rsidR="00D4487A">
        <w:rPr>
          <w:rFonts w:asciiTheme="majorHAnsi" w:hAnsiTheme="majorHAnsi"/>
          <w:sz w:val="21"/>
          <w:szCs w:val="21"/>
        </w:rPr>
        <w:t xml:space="preserve">, </w:t>
      </w:r>
      <w:r w:rsidR="005A6C99" w:rsidRPr="00D467F1">
        <w:rPr>
          <w:rFonts w:asciiTheme="majorHAnsi" w:hAnsiTheme="majorHAnsi"/>
          <w:sz w:val="21"/>
          <w:szCs w:val="21"/>
        </w:rPr>
        <w:t xml:space="preserve">E-post: </w:t>
      </w:r>
      <w:hyperlink r:id="rId8" w:history="1">
        <w:r w:rsidR="005A6C99" w:rsidRPr="00D467F1">
          <w:rPr>
            <w:rStyle w:val="Hyperlnk"/>
            <w:rFonts w:asciiTheme="majorHAnsi" w:hAnsiTheme="majorHAnsi"/>
            <w:sz w:val="21"/>
            <w:szCs w:val="21"/>
          </w:rPr>
          <w:t>carin.svensson@kronansdroghandel.se</w:t>
        </w:r>
      </w:hyperlink>
    </w:p>
    <w:p w:rsidR="005A6C99" w:rsidRPr="00D467F1" w:rsidRDefault="00337336" w:rsidP="00143143">
      <w:pPr>
        <w:rPr>
          <w:rFonts w:asciiTheme="majorHAnsi" w:hAnsiTheme="majorHAnsi"/>
          <w:sz w:val="21"/>
          <w:szCs w:val="21"/>
        </w:rPr>
      </w:pPr>
      <w:r w:rsidRPr="00D4487A">
        <w:rPr>
          <w:rFonts w:asciiTheme="majorHAnsi" w:hAnsiTheme="majorHAnsi"/>
          <w:sz w:val="21"/>
          <w:szCs w:val="21"/>
        </w:rPr>
        <w:t>Andreas Rosenlund,</w:t>
      </w:r>
      <w:r w:rsidRPr="00D467F1">
        <w:rPr>
          <w:rFonts w:asciiTheme="majorHAnsi" w:hAnsiTheme="majorHAnsi"/>
          <w:sz w:val="21"/>
          <w:szCs w:val="21"/>
        </w:rPr>
        <w:t xml:space="preserve"> informat</w:t>
      </w:r>
      <w:r w:rsidR="005A6C99" w:rsidRPr="00D467F1">
        <w:rPr>
          <w:rFonts w:asciiTheme="majorHAnsi" w:hAnsiTheme="majorHAnsi"/>
          <w:sz w:val="21"/>
          <w:szCs w:val="21"/>
        </w:rPr>
        <w:t>ionsdirektör Kronans Droghandel</w:t>
      </w:r>
      <w:r w:rsidRPr="00D467F1">
        <w:rPr>
          <w:rFonts w:asciiTheme="majorHAnsi" w:hAnsiTheme="majorHAnsi"/>
          <w:b/>
          <w:sz w:val="21"/>
          <w:szCs w:val="21"/>
        </w:rPr>
        <w:t xml:space="preserve"> </w:t>
      </w:r>
      <w:r w:rsidR="005A6C99" w:rsidRPr="00D467F1">
        <w:rPr>
          <w:rFonts w:asciiTheme="majorHAnsi" w:hAnsiTheme="majorHAnsi"/>
          <w:b/>
          <w:sz w:val="21"/>
          <w:szCs w:val="21"/>
        </w:rPr>
        <w:br/>
      </w:r>
      <w:r w:rsidR="005A6C99" w:rsidRPr="00D467F1">
        <w:rPr>
          <w:rFonts w:asciiTheme="majorHAnsi" w:hAnsiTheme="majorHAnsi"/>
          <w:sz w:val="21"/>
          <w:szCs w:val="21"/>
        </w:rPr>
        <w:t xml:space="preserve">Tfn: </w:t>
      </w:r>
      <w:r w:rsidRPr="00D467F1">
        <w:rPr>
          <w:rFonts w:asciiTheme="majorHAnsi" w:hAnsiTheme="majorHAnsi"/>
          <w:sz w:val="21"/>
          <w:szCs w:val="21"/>
        </w:rPr>
        <w:t>010-240 61 58</w:t>
      </w:r>
      <w:r w:rsidR="00D4487A">
        <w:rPr>
          <w:rFonts w:asciiTheme="majorHAnsi" w:hAnsiTheme="majorHAnsi"/>
          <w:sz w:val="21"/>
          <w:szCs w:val="21"/>
        </w:rPr>
        <w:t xml:space="preserve">, </w:t>
      </w:r>
      <w:r w:rsidR="005A6C99" w:rsidRPr="00D467F1">
        <w:rPr>
          <w:rFonts w:asciiTheme="majorHAnsi" w:hAnsiTheme="majorHAnsi"/>
          <w:sz w:val="21"/>
          <w:szCs w:val="21"/>
        </w:rPr>
        <w:t xml:space="preserve">E-post: </w:t>
      </w:r>
      <w:hyperlink r:id="rId9" w:history="1">
        <w:r w:rsidR="005A6C99" w:rsidRPr="00D467F1">
          <w:rPr>
            <w:rStyle w:val="Hyperlnk"/>
            <w:rFonts w:asciiTheme="majorHAnsi" w:hAnsiTheme="majorHAnsi"/>
            <w:sz w:val="21"/>
            <w:szCs w:val="21"/>
          </w:rPr>
          <w:t>andreas.rosenlund@kronandsdroghandel.se</w:t>
        </w:r>
      </w:hyperlink>
    </w:p>
    <w:p w:rsidR="00D467F1" w:rsidRPr="00D4487A" w:rsidRDefault="00E63DC2" w:rsidP="005A6C99">
      <w:pPr>
        <w:rPr>
          <w:rFonts w:asciiTheme="majorHAnsi" w:hAnsiTheme="majorHAnsi"/>
          <w:sz w:val="21"/>
          <w:szCs w:val="21"/>
        </w:rPr>
      </w:pPr>
      <w:r w:rsidRPr="00D467F1">
        <w:rPr>
          <w:rFonts w:asciiTheme="majorHAnsi" w:hAnsiTheme="majorHAnsi"/>
          <w:b/>
          <w:sz w:val="21"/>
          <w:szCs w:val="21"/>
        </w:rPr>
        <w:t>Om undersökningen</w:t>
      </w:r>
      <w:r w:rsidR="00FC205B" w:rsidRPr="00D467F1">
        <w:rPr>
          <w:rFonts w:asciiTheme="majorHAnsi" w:hAnsiTheme="majorHAnsi"/>
          <w:b/>
          <w:sz w:val="21"/>
          <w:szCs w:val="21"/>
        </w:rPr>
        <w:t>:</w:t>
      </w:r>
      <w:r w:rsidRPr="00D467F1">
        <w:rPr>
          <w:rFonts w:asciiTheme="majorHAnsi" w:hAnsiTheme="majorHAnsi"/>
          <w:sz w:val="21"/>
          <w:szCs w:val="21"/>
        </w:rPr>
        <w:br/>
        <w:t>U</w:t>
      </w:r>
      <w:r w:rsidR="00FC205B" w:rsidRPr="00D467F1">
        <w:rPr>
          <w:rFonts w:asciiTheme="majorHAnsi" w:hAnsiTheme="majorHAnsi"/>
          <w:sz w:val="21"/>
          <w:szCs w:val="21"/>
        </w:rPr>
        <w:t>ndersökningen har genomförts av</w:t>
      </w:r>
      <w:r w:rsidRPr="00D467F1">
        <w:rPr>
          <w:rFonts w:asciiTheme="majorHAnsi" w:hAnsiTheme="majorHAnsi"/>
          <w:sz w:val="21"/>
          <w:szCs w:val="21"/>
        </w:rPr>
        <w:t xml:space="preserve"> Kronans Droghandel</w:t>
      </w:r>
      <w:r w:rsidR="00FC205B" w:rsidRPr="00D467F1">
        <w:rPr>
          <w:rFonts w:asciiTheme="majorHAnsi" w:hAnsiTheme="majorHAnsi"/>
          <w:sz w:val="21"/>
          <w:szCs w:val="21"/>
        </w:rPr>
        <w:t xml:space="preserve"> och Novus</w:t>
      </w:r>
      <w:r w:rsidRPr="00D467F1">
        <w:rPr>
          <w:rFonts w:asciiTheme="majorHAnsi" w:hAnsiTheme="majorHAnsi"/>
          <w:sz w:val="21"/>
          <w:szCs w:val="21"/>
        </w:rPr>
        <w:t xml:space="preserve"> under </w:t>
      </w:r>
      <w:r w:rsidR="00E144B0">
        <w:rPr>
          <w:rFonts w:asciiTheme="majorHAnsi" w:hAnsiTheme="majorHAnsi"/>
          <w:sz w:val="21"/>
          <w:szCs w:val="21"/>
        </w:rPr>
        <w:t>13 – 21 mars</w:t>
      </w:r>
      <w:r w:rsidR="005A6C99" w:rsidRPr="00D467F1">
        <w:rPr>
          <w:rFonts w:asciiTheme="majorHAnsi" w:hAnsiTheme="majorHAnsi"/>
          <w:sz w:val="21"/>
          <w:szCs w:val="21"/>
        </w:rPr>
        <w:t xml:space="preserve"> 2012. </w:t>
      </w:r>
      <w:r w:rsidR="004C19B3">
        <w:rPr>
          <w:rFonts w:asciiTheme="majorHAnsi" w:hAnsiTheme="majorHAnsi"/>
          <w:sz w:val="21"/>
          <w:szCs w:val="21"/>
        </w:rPr>
        <w:t xml:space="preserve">          </w:t>
      </w:r>
      <w:r w:rsidR="00E144B0">
        <w:rPr>
          <w:rFonts w:asciiTheme="majorHAnsi" w:hAnsiTheme="majorHAnsi"/>
          <w:sz w:val="21"/>
          <w:szCs w:val="21"/>
        </w:rPr>
        <w:t xml:space="preserve">Totalt svarade 1 045 personer. </w:t>
      </w:r>
    </w:p>
    <w:sectPr w:rsidR="00D467F1" w:rsidRPr="00D4487A" w:rsidSect="00D467F1">
      <w:headerReference w:type="default"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CC8" w:rsidRDefault="00BB4CC8" w:rsidP="00337336">
      <w:pPr>
        <w:spacing w:after="0" w:line="240" w:lineRule="auto"/>
      </w:pPr>
      <w:r>
        <w:separator/>
      </w:r>
    </w:p>
  </w:endnote>
  <w:endnote w:type="continuationSeparator" w:id="0">
    <w:p w:rsidR="00BB4CC8" w:rsidRDefault="00BB4CC8" w:rsidP="00337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78" w:rsidRPr="00D4487A" w:rsidRDefault="000E1C78" w:rsidP="00D4487A">
    <w:pPr>
      <w:spacing w:after="0"/>
      <w:rPr>
        <w:rStyle w:val="Betoning"/>
        <w:rFonts w:asciiTheme="majorHAnsi" w:hAnsiTheme="majorHAnsi" w:cs="Helvetica"/>
        <w:b/>
        <w:color w:val="4B4B4B"/>
        <w:sz w:val="16"/>
        <w:szCs w:val="16"/>
        <w:bdr w:val="none" w:sz="0" w:space="0" w:color="auto" w:frame="1"/>
        <w:shd w:val="clear" w:color="auto" w:fill="FFFFFF"/>
      </w:rPr>
    </w:pPr>
    <w:r w:rsidRPr="00D4487A">
      <w:rPr>
        <w:rStyle w:val="Betoning"/>
        <w:rFonts w:asciiTheme="majorHAnsi" w:hAnsiTheme="majorHAnsi" w:cs="Helvetica"/>
        <w:b/>
        <w:color w:val="4B4B4B"/>
        <w:sz w:val="16"/>
        <w:szCs w:val="16"/>
        <w:bdr w:val="none" w:sz="0" w:space="0" w:color="auto" w:frame="1"/>
        <w:shd w:val="clear" w:color="auto" w:fill="FFFFFF"/>
      </w:rPr>
      <w:t>Om Kronans Droghandel</w:t>
    </w:r>
  </w:p>
  <w:p w:rsidR="000E1C78" w:rsidRPr="00D4487A" w:rsidRDefault="000E1C78" w:rsidP="00D4487A">
    <w:pPr>
      <w:rPr>
        <w:rFonts w:asciiTheme="majorHAnsi" w:hAnsiTheme="majorHAnsi"/>
        <w:sz w:val="16"/>
        <w:szCs w:val="16"/>
      </w:rPr>
    </w:pPr>
    <w:r w:rsidRPr="00D4487A">
      <w:rPr>
        <w:rStyle w:val="Betoning"/>
        <w:rFonts w:asciiTheme="majorHAnsi" w:hAnsiTheme="majorHAnsi" w:cs="Helvetica"/>
        <w:color w:val="4B4B4B"/>
        <w:sz w:val="16"/>
        <w:szCs w:val="16"/>
        <w:bdr w:val="none" w:sz="0" w:space="0" w:color="auto" w:frame="1"/>
        <w:shd w:val="clear" w:color="auto" w:fill="FFFFFF"/>
      </w:rPr>
      <w:t xml:space="preserve">Kronans Droghandel är Sveriges tredje största apotekskedja med över 200 apotek från Trelleborg i söder till Malmberget i norr. Kronans Droghandel startade 1907 på Apoteket Kronan i Göteborg med anor från 1600-talet. Kronans Droghandel ägs till 80 procent av Oriola-KD och till 20 procent av Kooperativa Förbundet och har cirka 1 300 anställda. Läs mer på </w:t>
    </w:r>
    <w:hyperlink r:id="rId1" w:history="1">
      <w:r w:rsidRPr="00D4487A">
        <w:rPr>
          <w:rStyle w:val="Hyperlnk"/>
          <w:rFonts w:asciiTheme="majorHAnsi" w:hAnsiTheme="majorHAnsi" w:cs="Helvetica"/>
          <w:sz w:val="16"/>
          <w:szCs w:val="16"/>
          <w:bdr w:val="none" w:sz="0" w:space="0" w:color="auto" w:frame="1"/>
          <w:shd w:val="clear" w:color="auto" w:fill="FFFFFF"/>
        </w:rPr>
        <w:t>www.kronansdroghandel.se</w:t>
      </w:r>
    </w:hyperlink>
    <w:r>
      <w:rPr>
        <w:rStyle w:val="Betoning"/>
        <w:rFonts w:asciiTheme="majorHAnsi" w:hAnsiTheme="majorHAnsi" w:cs="Helvetica"/>
        <w:color w:val="4B4B4B"/>
        <w:sz w:val="16"/>
        <w:szCs w:val="16"/>
        <w:bdr w:val="none" w:sz="0" w:space="0" w:color="auto" w:frame="1"/>
        <w:shd w:val="clear" w:color="auto" w:fill="FFFFFF"/>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CC8" w:rsidRDefault="00BB4CC8" w:rsidP="00337336">
      <w:pPr>
        <w:spacing w:after="0" w:line="240" w:lineRule="auto"/>
      </w:pPr>
      <w:r>
        <w:separator/>
      </w:r>
    </w:p>
  </w:footnote>
  <w:footnote w:type="continuationSeparator" w:id="0">
    <w:p w:rsidR="00BB4CC8" w:rsidRDefault="00BB4CC8" w:rsidP="003373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78" w:rsidRDefault="000E1C78" w:rsidP="0012499F">
    <w:pPr>
      <w:pStyle w:val="Sidhuvud"/>
    </w:pPr>
    <w:r>
      <w:rPr>
        <w:noProof/>
        <w:lang w:eastAsia="sv-SE"/>
      </w:rPr>
      <w:drawing>
        <wp:inline distT="0" distB="0" distL="0" distR="0">
          <wp:extent cx="1589378" cy="676275"/>
          <wp:effectExtent l="19050" t="0" r="0" b="0"/>
          <wp:docPr id="1" name="Bild 1" descr="K:\Kronan\2012\Bilder\Kronans_Droghande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ronan\2012\Bilder\Kronans_Droghandel_logo.JPG"/>
                  <pic:cNvPicPr>
                    <a:picLocks noChangeAspect="1" noChangeArrowheads="1"/>
                  </pic:cNvPicPr>
                </pic:nvPicPr>
                <pic:blipFill>
                  <a:blip r:embed="rId1"/>
                  <a:srcRect/>
                  <a:stretch>
                    <a:fillRect/>
                  </a:stretch>
                </pic:blipFill>
                <pic:spPr bwMode="auto">
                  <a:xfrm>
                    <a:off x="0" y="0"/>
                    <a:ext cx="1589378" cy="676275"/>
                  </a:xfrm>
                  <a:prstGeom prst="rect">
                    <a:avLst/>
                  </a:prstGeom>
                  <a:noFill/>
                  <a:ln w="9525">
                    <a:noFill/>
                    <a:miter lim="800000"/>
                    <a:headEnd/>
                    <a:tailEnd/>
                  </a:ln>
                </pic:spPr>
              </pic:pic>
            </a:graphicData>
          </a:graphic>
        </wp:inline>
      </w:drawing>
    </w:r>
  </w:p>
  <w:p w:rsidR="000E1C78" w:rsidRPr="002A080C" w:rsidRDefault="000E1C78" w:rsidP="00042002">
    <w:pPr>
      <w:pStyle w:val="Sidhuvud"/>
      <w:jc w:val="right"/>
      <w:rPr>
        <w:sz w:val="20"/>
        <w:szCs w:val="20"/>
      </w:rPr>
    </w:pPr>
    <w:r w:rsidRPr="002A080C">
      <w:rPr>
        <w:sz w:val="20"/>
        <w:szCs w:val="20"/>
      </w:rPr>
      <w:t xml:space="preserve">Pressmeddelande </w:t>
    </w:r>
    <w:r>
      <w:rPr>
        <w:sz w:val="20"/>
        <w:szCs w:val="20"/>
      </w:rPr>
      <w:t>XX</w:t>
    </w:r>
    <w:r w:rsidRPr="002A080C">
      <w:rPr>
        <w:sz w:val="20"/>
        <w:szCs w:val="20"/>
      </w:rPr>
      <w:t xml:space="preserve"> april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6480"/>
    <w:multiLevelType w:val="hybridMultilevel"/>
    <w:tmpl w:val="900C9AFA"/>
    <w:lvl w:ilvl="0" w:tplc="101456DC">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8222E15"/>
    <w:multiLevelType w:val="hybridMultilevel"/>
    <w:tmpl w:val="3F6EC960"/>
    <w:lvl w:ilvl="0" w:tplc="191E131E">
      <w:start w:val="1"/>
      <w:numFmt w:val="bullet"/>
      <w:lvlText w:val="•"/>
      <w:lvlJc w:val="left"/>
      <w:pPr>
        <w:tabs>
          <w:tab w:val="num" w:pos="720"/>
        </w:tabs>
        <w:ind w:left="720" w:hanging="360"/>
      </w:pPr>
      <w:rPr>
        <w:rFonts w:ascii="Arial" w:hAnsi="Arial" w:hint="default"/>
      </w:rPr>
    </w:lvl>
    <w:lvl w:ilvl="1" w:tplc="B54CD3CE" w:tentative="1">
      <w:start w:val="1"/>
      <w:numFmt w:val="bullet"/>
      <w:lvlText w:val="•"/>
      <w:lvlJc w:val="left"/>
      <w:pPr>
        <w:tabs>
          <w:tab w:val="num" w:pos="1440"/>
        </w:tabs>
        <w:ind w:left="1440" w:hanging="360"/>
      </w:pPr>
      <w:rPr>
        <w:rFonts w:ascii="Arial" w:hAnsi="Arial" w:hint="default"/>
      </w:rPr>
    </w:lvl>
    <w:lvl w:ilvl="2" w:tplc="24BA3942" w:tentative="1">
      <w:start w:val="1"/>
      <w:numFmt w:val="bullet"/>
      <w:lvlText w:val="•"/>
      <w:lvlJc w:val="left"/>
      <w:pPr>
        <w:tabs>
          <w:tab w:val="num" w:pos="2160"/>
        </w:tabs>
        <w:ind w:left="2160" w:hanging="360"/>
      </w:pPr>
      <w:rPr>
        <w:rFonts w:ascii="Arial" w:hAnsi="Arial" w:hint="default"/>
      </w:rPr>
    </w:lvl>
    <w:lvl w:ilvl="3" w:tplc="F470F250" w:tentative="1">
      <w:start w:val="1"/>
      <w:numFmt w:val="bullet"/>
      <w:lvlText w:val="•"/>
      <w:lvlJc w:val="left"/>
      <w:pPr>
        <w:tabs>
          <w:tab w:val="num" w:pos="2880"/>
        </w:tabs>
        <w:ind w:left="2880" w:hanging="360"/>
      </w:pPr>
      <w:rPr>
        <w:rFonts w:ascii="Arial" w:hAnsi="Arial" w:hint="default"/>
      </w:rPr>
    </w:lvl>
    <w:lvl w:ilvl="4" w:tplc="AC2ED91C" w:tentative="1">
      <w:start w:val="1"/>
      <w:numFmt w:val="bullet"/>
      <w:lvlText w:val="•"/>
      <w:lvlJc w:val="left"/>
      <w:pPr>
        <w:tabs>
          <w:tab w:val="num" w:pos="3600"/>
        </w:tabs>
        <w:ind w:left="3600" w:hanging="360"/>
      </w:pPr>
      <w:rPr>
        <w:rFonts w:ascii="Arial" w:hAnsi="Arial" w:hint="default"/>
      </w:rPr>
    </w:lvl>
    <w:lvl w:ilvl="5" w:tplc="B44A0862" w:tentative="1">
      <w:start w:val="1"/>
      <w:numFmt w:val="bullet"/>
      <w:lvlText w:val="•"/>
      <w:lvlJc w:val="left"/>
      <w:pPr>
        <w:tabs>
          <w:tab w:val="num" w:pos="4320"/>
        </w:tabs>
        <w:ind w:left="4320" w:hanging="360"/>
      </w:pPr>
      <w:rPr>
        <w:rFonts w:ascii="Arial" w:hAnsi="Arial" w:hint="default"/>
      </w:rPr>
    </w:lvl>
    <w:lvl w:ilvl="6" w:tplc="F0F6BEFA" w:tentative="1">
      <w:start w:val="1"/>
      <w:numFmt w:val="bullet"/>
      <w:lvlText w:val="•"/>
      <w:lvlJc w:val="left"/>
      <w:pPr>
        <w:tabs>
          <w:tab w:val="num" w:pos="5040"/>
        </w:tabs>
        <w:ind w:left="5040" w:hanging="360"/>
      </w:pPr>
      <w:rPr>
        <w:rFonts w:ascii="Arial" w:hAnsi="Arial" w:hint="default"/>
      </w:rPr>
    </w:lvl>
    <w:lvl w:ilvl="7" w:tplc="29424746" w:tentative="1">
      <w:start w:val="1"/>
      <w:numFmt w:val="bullet"/>
      <w:lvlText w:val="•"/>
      <w:lvlJc w:val="left"/>
      <w:pPr>
        <w:tabs>
          <w:tab w:val="num" w:pos="5760"/>
        </w:tabs>
        <w:ind w:left="5760" w:hanging="360"/>
      </w:pPr>
      <w:rPr>
        <w:rFonts w:ascii="Arial" w:hAnsi="Arial" w:hint="default"/>
      </w:rPr>
    </w:lvl>
    <w:lvl w:ilvl="8" w:tplc="D1F8A856" w:tentative="1">
      <w:start w:val="1"/>
      <w:numFmt w:val="bullet"/>
      <w:lvlText w:val="•"/>
      <w:lvlJc w:val="left"/>
      <w:pPr>
        <w:tabs>
          <w:tab w:val="num" w:pos="6480"/>
        </w:tabs>
        <w:ind w:left="6480" w:hanging="360"/>
      </w:pPr>
      <w:rPr>
        <w:rFonts w:ascii="Arial" w:hAnsi="Arial" w:hint="default"/>
      </w:rPr>
    </w:lvl>
  </w:abstractNum>
  <w:abstractNum w:abstractNumId="2">
    <w:nsid w:val="1552101E"/>
    <w:multiLevelType w:val="hybridMultilevel"/>
    <w:tmpl w:val="A738B7F4"/>
    <w:lvl w:ilvl="0" w:tplc="F1A27158">
      <w:start w:val="3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6DB4C2E"/>
    <w:multiLevelType w:val="hybridMultilevel"/>
    <w:tmpl w:val="959295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9CD1DC9"/>
    <w:multiLevelType w:val="hybridMultilevel"/>
    <w:tmpl w:val="C61EE7B8"/>
    <w:lvl w:ilvl="0" w:tplc="AA121C72">
      <w:start w:val="25"/>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A737C37"/>
    <w:multiLevelType w:val="hybridMultilevel"/>
    <w:tmpl w:val="735861C0"/>
    <w:lvl w:ilvl="0" w:tplc="041D000F">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34818"/>
  </w:hdrShapeDefaults>
  <w:footnotePr>
    <w:footnote w:id="-1"/>
    <w:footnote w:id="0"/>
  </w:footnotePr>
  <w:endnotePr>
    <w:endnote w:id="-1"/>
    <w:endnote w:id="0"/>
  </w:endnotePr>
  <w:compat/>
  <w:rsids>
    <w:rsidRoot w:val="002367FD"/>
    <w:rsid w:val="00003E08"/>
    <w:rsid w:val="000132A1"/>
    <w:rsid w:val="00042002"/>
    <w:rsid w:val="00061F51"/>
    <w:rsid w:val="00064C20"/>
    <w:rsid w:val="00075666"/>
    <w:rsid w:val="00084CF6"/>
    <w:rsid w:val="00085194"/>
    <w:rsid w:val="00085E25"/>
    <w:rsid w:val="00094756"/>
    <w:rsid w:val="000B5E77"/>
    <w:rsid w:val="000C785A"/>
    <w:rsid w:val="000E1C78"/>
    <w:rsid w:val="000E2E49"/>
    <w:rsid w:val="001051D9"/>
    <w:rsid w:val="00111F02"/>
    <w:rsid w:val="0012499F"/>
    <w:rsid w:val="00135CDB"/>
    <w:rsid w:val="00143143"/>
    <w:rsid w:val="001675A8"/>
    <w:rsid w:val="00196557"/>
    <w:rsid w:val="001A67C9"/>
    <w:rsid w:val="001B69D4"/>
    <w:rsid w:val="002367FD"/>
    <w:rsid w:val="00250D41"/>
    <w:rsid w:val="00261CF9"/>
    <w:rsid w:val="00273943"/>
    <w:rsid w:val="002A080C"/>
    <w:rsid w:val="002B4D34"/>
    <w:rsid w:val="002D42B8"/>
    <w:rsid w:val="002D7218"/>
    <w:rsid w:val="00315DCB"/>
    <w:rsid w:val="003247F8"/>
    <w:rsid w:val="00337336"/>
    <w:rsid w:val="00383DD1"/>
    <w:rsid w:val="00392E6C"/>
    <w:rsid w:val="00396587"/>
    <w:rsid w:val="003C73F7"/>
    <w:rsid w:val="003D2301"/>
    <w:rsid w:val="003D335E"/>
    <w:rsid w:val="003D3A0C"/>
    <w:rsid w:val="003E27FF"/>
    <w:rsid w:val="00404DE2"/>
    <w:rsid w:val="0041664A"/>
    <w:rsid w:val="004177DC"/>
    <w:rsid w:val="004217B6"/>
    <w:rsid w:val="00427671"/>
    <w:rsid w:val="00450A5A"/>
    <w:rsid w:val="00456049"/>
    <w:rsid w:val="00474113"/>
    <w:rsid w:val="00474382"/>
    <w:rsid w:val="0047481B"/>
    <w:rsid w:val="00475185"/>
    <w:rsid w:val="00492A0F"/>
    <w:rsid w:val="004B624E"/>
    <w:rsid w:val="004B7E9E"/>
    <w:rsid w:val="004C19B3"/>
    <w:rsid w:val="004E3555"/>
    <w:rsid w:val="004E4E97"/>
    <w:rsid w:val="00526516"/>
    <w:rsid w:val="00536ED5"/>
    <w:rsid w:val="005A6C99"/>
    <w:rsid w:val="005B416B"/>
    <w:rsid w:val="005E2874"/>
    <w:rsid w:val="005F1C9B"/>
    <w:rsid w:val="00631B41"/>
    <w:rsid w:val="00633B5D"/>
    <w:rsid w:val="0067287E"/>
    <w:rsid w:val="006A4DE3"/>
    <w:rsid w:val="006A78B2"/>
    <w:rsid w:val="006B449F"/>
    <w:rsid w:val="006B57EF"/>
    <w:rsid w:val="006B78CA"/>
    <w:rsid w:val="006C1B28"/>
    <w:rsid w:val="007046C1"/>
    <w:rsid w:val="007056BD"/>
    <w:rsid w:val="007057E9"/>
    <w:rsid w:val="00733A68"/>
    <w:rsid w:val="007421FA"/>
    <w:rsid w:val="00744FB8"/>
    <w:rsid w:val="007472FE"/>
    <w:rsid w:val="00757923"/>
    <w:rsid w:val="00763773"/>
    <w:rsid w:val="00771753"/>
    <w:rsid w:val="007923A5"/>
    <w:rsid w:val="00792A27"/>
    <w:rsid w:val="00796AA6"/>
    <w:rsid w:val="007B1B98"/>
    <w:rsid w:val="007D21D0"/>
    <w:rsid w:val="007D707A"/>
    <w:rsid w:val="007E085C"/>
    <w:rsid w:val="00814982"/>
    <w:rsid w:val="00833202"/>
    <w:rsid w:val="008434D3"/>
    <w:rsid w:val="00847B6C"/>
    <w:rsid w:val="00862310"/>
    <w:rsid w:val="008651F8"/>
    <w:rsid w:val="00884FFF"/>
    <w:rsid w:val="008A29D6"/>
    <w:rsid w:val="008C1BBB"/>
    <w:rsid w:val="008C6347"/>
    <w:rsid w:val="008D6810"/>
    <w:rsid w:val="00914829"/>
    <w:rsid w:val="00917FF2"/>
    <w:rsid w:val="00921C63"/>
    <w:rsid w:val="009265C2"/>
    <w:rsid w:val="009504F8"/>
    <w:rsid w:val="00966C29"/>
    <w:rsid w:val="009756E0"/>
    <w:rsid w:val="009A43CF"/>
    <w:rsid w:val="009E2127"/>
    <w:rsid w:val="00A45927"/>
    <w:rsid w:val="00A65D86"/>
    <w:rsid w:val="00A74EE2"/>
    <w:rsid w:val="00A75EA8"/>
    <w:rsid w:val="00A9223C"/>
    <w:rsid w:val="00AA4A49"/>
    <w:rsid w:val="00AB5385"/>
    <w:rsid w:val="00AC292D"/>
    <w:rsid w:val="00AD2591"/>
    <w:rsid w:val="00AE7EE1"/>
    <w:rsid w:val="00B26604"/>
    <w:rsid w:val="00B46773"/>
    <w:rsid w:val="00B519B4"/>
    <w:rsid w:val="00B557D9"/>
    <w:rsid w:val="00B55A68"/>
    <w:rsid w:val="00B569A3"/>
    <w:rsid w:val="00B613DF"/>
    <w:rsid w:val="00B633DB"/>
    <w:rsid w:val="00B6610D"/>
    <w:rsid w:val="00B70C65"/>
    <w:rsid w:val="00B73A47"/>
    <w:rsid w:val="00B77254"/>
    <w:rsid w:val="00BB4CC8"/>
    <w:rsid w:val="00BB6D70"/>
    <w:rsid w:val="00BE0F7D"/>
    <w:rsid w:val="00BE27B3"/>
    <w:rsid w:val="00BE5458"/>
    <w:rsid w:val="00BF67FD"/>
    <w:rsid w:val="00C3069F"/>
    <w:rsid w:val="00C350F6"/>
    <w:rsid w:val="00C478D4"/>
    <w:rsid w:val="00C52A63"/>
    <w:rsid w:val="00C61D2F"/>
    <w:rsid w:val="00C75F73"/>
    <w:rsid w:val="00CA5CDB"/>
    <w:rsid w:val="00CA7F22"/>
    <w:rsid w:val="00CE7591"/>
    <w:rsid w:val="00D05EC6"/>
    <w:rsid w:val="00D0727D"/>
    <w:rsid w:val="00D254AF"/>
    <w:rsid w:val="00D4487A"/>
    <w:rsid w:val="00D467F1"/>
    <w:rsid w:val="00D50C7A"/>
    <w:rsid w:val="00D609C0"/>
    <w:rsid w:val="00DB1A50"/>
    <w:rsid w:val="00DC3CCF"/>
    <w:rsid w:val="00DF5CFE"/>
    <w:rsid w:val="00DF64CE"/>
    <w:rsid w:val="00E144B0"/>
    <w:rsid w:val="00E152B5"/>
    <w:rsid w:val="00E408C8"/>
    <w:rsid w:val="00E63DC2"/>
    <w:rsid w:val="00E6663D"/>
    <w:rsid w:val="00E72898"/>
    <w:rsid w:val="00E758D4"/>
    <w:rsid w:val="00E961CA"/>
    <w:rsid w:val="00EB1202"/>
    <w:rsid w:val="00EE3F2D"/>
    <w:rsid w:val="00F05362"/>
    <w:rsid w:val="00F10854"/>
    <w:rsid w:val="00F12CCB"/>
    <w:rsid w:val="00F14BE1"/>
    <w:rsid w:val="00F556F7"/>
    <w:rsid w:val="00F56678"/>
    <w:rsid w:val="00FC205B"/>
    <w:rsid w:val="00FC2D5F"/>
    <w:rsid w:val="00FD27C8"/>
    <w:rsid w:val="00FD2CE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AA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7566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75666"/>
    <w:rPr>
      <w:rFonts w:ascii="Tahoma" w:hAnsi="Tahoma" w:cs="Tahoma"/>
      <w:sz w:val="16"/>
      <w:szCs w:val="16"/>
    </w:rPr>
  </w:style>
  <w:style w:type="paragraph" w:styleId="Liststycke">
    <w:name w:val="List Paragraph"/>
    <w:basedOn w:val="Normal"/>
    <w:uiPriority w:val="34"/>
    <w:qFormat/>
    <w:rsid w:val="00085194"/>
    <w:pPr>
      <w:ind w:left="720"/>
      <w:contextualSpacing/>
    </w:pPr>
  </w:style>
  <w:style w:type="paragraph" w:styleId="Sidhuvud">
    <w:name w:val="header"/>
    <w:basedOn w:val="Normal"/>
    <w:link w:val="SidhuvudChar"/>
    <w:uiPriority w:val="99"/>
    <w:semiHidden/>
    <w:unhideWhenUsed/>
    <w:rsid w:val="00337336"/>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337336"/>
  </w:style>
  <w:style w:type="paragraph" w:styleId="Sidfot">
    <w:name w:val="footer"/>
    <w:basedOn w:val="Normal"/>
    <w:link w:val="SidfotChar"/>
    <w:uiPriority w:val="99"/>
    <w:semiHidden/>
    <w:unhideWhenUsed/>
    <w:rsid w:val="00337336"/>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337336"/>
  </w:style>
  <w:style w:type="character" w:styleId="Betoning">
    <w:name w:val="Emphasis"/>
    <w:basedOn w:val="Standardstycketeckensnitt"/>
    <w:uiPriority w:val="20"/>
    <w:qFormat/>
    <w:rsid w:val="00337336"/>
    <w:rPr>
      <w:i/>
      <w:iCs/>
    </w:rPr>
  </w:style>
  <w:style w:type="paragraph" w:styleId="Ingetavstnd">
    <w:name w:val="No Spacing"/>
    <w:uiPriority w:val="1"/>
    <w:qFormat/>
    <w:rsid w:val="00337336"/>
    <w:pPr>
      <w:spacing w:after="0" w:line="240" w:lineRule="auto"/>
    </w:pPr>
  </w:style>
  <w:style w:type="character" w:styleId="Hyperlnk">
    <w:name w:val="Hyperlink"/>
    <w:basedOn w:val="Standardstycketeckensnitt"/>
    <w:uiPriority w:val="99"/>
    <w:unhideWhenUsed/>
    <w:rsid w:val="009265C2"/>
    <w:rPr>
      <w:color w:val="0000FF" w:themeColor="hyperlink"/>
      <w:u w:val="single"/>
    </w:rPr>
  </w:style>
  <w:style w:type="character" w:customStyle="1" w:styleId="apple-converted-space">
    <w:name w:val="apple-converted-space"/>
    <w:basedOn w:val="Standardstycketeckensnitt"/>
    <w:rsid w:val="007E085C"/>
  </w:style>
</w:styles>
</file>

<file path=word/webSettings.xml><?xml version="1.0" encoding="utf-8"?>
<w:webSettings xmlns:r="http://schemas.openxmlformats.org/officeDocument/2006/relationships" xmlns:w="http://schemas.openxmlformats.org/wordprocessingml/2006/main">
  <w:divs>
    <w:div w:id="1534152671">
      <w:bodyDiv w:val="1"/>
      <w:marLeft w:val="0"/>
      <w:marRight w:val="0"/>
      <w:marTop w:val="0"/>
      <w:marBottom w:val="0"/>
      <w:divBdr>
        <w:top w:val="none" w:sz="0" w:space="0" w:color="auto"/>
        <w:left w:val="none" w:sz="0" w:space="0" w:color="auto"/>
        <w:bottom w:val="none" w:sz="0" w:space="0" w:color="auto"/>
        <w:right w:val="none" w:sz="0" w:space="0" w:color="auto"/>
      </w:divBdr>
      <w:divsChild>
        <w:div w:id="1201625258">
          <w:marLeft w:val="0"/>
          <w:marRight w:val="0"/>
          <w:marTop w:val="53"/>
          <w:marBottom w:val="0"/>
          <w:divBdr>
            <w:top w:val="none" w:sz="0" w:space="0" w:color="auto"/>
            <w:left w:val="none" w:sz="0" w:space="0" w:color="auto"/>
            <w:bottom w:val="none" w:sz="0" w:space="0" w:color="auto"/>
            <w:right w:val="none" w:sz="0" w:space="0" w:color="auto"/>
          </w:divBdr>
        </w:div>
        <w:div w:id="149716382">
          <w:marLeft w:val="0"/>
          <w:marRight w:val="0"/>
          <w:marTop w:val="53"/>
          <w:marBottom w:val="0"/>
          <w:divBdr>
            <w:top w:val="none" w:sz="0" w:space="0" w:color="auto"/>
            <w:left w:val="none" w:sz="0" w:space="0" w:color="auto"/>
            <w:bottom w:val="none" w:sz="0" w:space="0" w:color="auto"/>
            <w:right w:val="none" w:sz="0" w:space="0" w:color="auto"/>
          </w:divBdr>
        </w:div>
        <w:div w:id="1267813871">
          <w:marLeft w:val="0"/>
          <w:marRight w:val="0"/>
          <w:marTop w:val="53"/>
          <w:marBottom w:val="0"/>
          <w:divBdr>
            <w:top w:val="none" w:sz="0" w:space="0" w:color="auto"/>
            <w:left w:val="none" w:sz="0" w:space="0" w:color="auto"/>
            <w:bottom w:val="none" w:sz="0" w:space="0" w:color="auto"/>
            <w:right w:val="none" w:sz="0" w:space="0" w:color="auto"/>
          </w:divBdr>
        </w:div>
        <w:div w:id="1553806775">
          <w:marLeft w:val="0"/>
          <w:marRight w:val="0"/>
          <w:marTop w:val="53"/>
          <w:marBottom w:val="0"/>
          <w:divBdr>
            <w:top w:val="none" w:sz="0" w:space="0" w:color="auto"/>
            <w:left w:val="none" w:sz="0" w:space="0" w:color="auto"/>
            <w:bottom w:val="none" w:sz="0" w:space="0" w:color="auto"/>
            <w:right w:val="none" w:sz="0" w:space="0" w:color="auto"/>
          </w:divBdr>
        </w:div>
        <w:div w:id="1335914820">
          <w:marLeft w:val="0"/>
          <w:marRight w:val="0"/>
          <w:marTop w:val="53"/>
          <w:marBottom w:val="0"/>
          <w:divBdr>
            <w:top w:val="none" w:sz="0" w:space="0" w:color="auto"/>
            <w:left w:val="none" w:sz="0" w:space="0" w:color="auto"/>
            <w:bottom w:val="none" w:sz="0" w:space="0" w:color="auto"/>
            <w:right w:val="none" w:sz="0" w:space="0" w:color="auto"/>
          </w:divBdr>
        </w:div>
        <w:div w:id="1477189299">
          <w:marLeft w:val="0"/>
          <w:marRight w:val="0"/>
          <w:marTop w:val="53"/>
          <w:marBottom w:val="0"/>
          <w:divBdr>
            <w:top w:val="none" w:sz="0" w:space="0" w:color="auto"/>
            <w:left w:val="none" w:sz="0" w:space="0" w:color="auto"/>
            <w:bottom w:val="none" w:sz="0" w:space="0" w:color="auto"/>
            <w:right w:val="none" w:sz="0" w:space="0" w:color="auto"/>
          </w:divBdr>
        </w:div>
        <w:div w:id="1118110123">
          <w:marLeft w:val="0"/>
          <w:marRight w:val="0"/>
          <w:marTop w:val="53"/>
          <w:marBottom w:val="0"/>
          <w:divBdr>
            <w:top w:val="none" w:sz="0" w:space="0" w:color="auto"/>
            <w:left w:val="none" w:sz="0" w:space="0" w:color="auto"/>
            <w:bottom w:val="none" w:sz="0" w:space="0" w:color="auto"/>
            <w:right w:val="none" w:sz="0" w:space="0" w:color="auto"/>
          </w:divBdr>
        </w:div>
        <w:div w:id="132061952">
          <w:marLeft w:val="0"/>
          <w:marRight w:val="0"/>
          <w:marTop w:val="53"/>
          <w:marBottom w:val="0"/>
          <w:divBdr>
            <w:top w:val="none" w:sz="0" w:space="0" w:color="auto"/>
            <w:left w:val="none" w:sz="0" w:space="0" w:color="auto"/>
            <w:bottom w:val="none" w:sz="0" w:space="0" w:color="auto"/>
            <w:right w:val="none" w:sz="0" w:space="0" w:color="auto"/>
          </w:divBdr>
        </w:div>
      </w:divsChild>
    </w:div>
    <w:div w:id="1878854642">
      <w:bodyDiv w:val="1"/>
      <w:marLeft w:val="0"/>
      <w:marRight w:val="0"/>
      <w:marTop w:val="0"/>
      <w:marBottom w:val="0"/>
      <w:divBdr>
        <w:top w:val="none" w:sz="0" w:space="0" w:color="auto"/>
        <w:left w:val="none" w:sz="0" w:space="0" w:color="auto"/>
        <w:bottom w:val="none" w:sz="0" w:space="0" w:color="auto"/>
        <w:right w:val="none" w:sz="0" w:space="0" w:color="auto"/>
      </w:divBdr>
      <w:divsChild>
        <w:div w:id="1872764587">
          <w:marLeft w:val="0"/>
          <w:marRight w:val="0"/>
          <w:marTop w:val="53"/>
          <w:marBottom w:val="0"/>
          <w:divBdr>
            <w:top w:val="none" w:sz="0" w:space="0" w:color="auto"/>
            <w:left w:val="none" w:sz="0" w:space="0" w:color="auto"/>
            <w:bottom w:val="none" w:sz="0" w:space="0" w:color="auto"/>
            <w:right w:val="none" w:sz="0" w:space="0" w:color="auto"/>
          </w:divBdr>
        </w:div>
        <w:div w:id="707948845">
          <w:marLeft w:val="0"/>
          <w:marRight w:val="0"/>
          <w:marTop w:val="53"/>
          <w:marBottom w:val="0"/>
          <w:divBdr>
            <w:top w:val="none" w:sz="0" w:space="0" w:color="auto"/>
            <w:left w:val="none" w:sz="0" w:space="0" w:color="auto"/>
            <w:bottom w:val="none" w:sz="0" w:space="0" w:color="auto"/>
            <w:right w:val="none" w:sz="0" w:space="0" w:color="auto"/>
          </w:divBdr>
        </w:div>
        <w:div w:id="1766607971">
          <w:marLeft w:val="0"/>
          <w:marRight w:val="0"/>
          <w:marTop w:val="53"/>
          <w:marBottom w:val="0"/>
          <w:divBdr>
            <w:top w:val="none" w:sz="0" w:space="0" w:color="auto"/>
            <w:left w:val="none" w:sz="0" w:space="0" w:color="auto"/>
            <w:bottom w:val="none" w:sz="0" w:space="0" w:color="auto"/>
            <w:right w:val="none" w:sz="0" w:space="0" w:color="auto"/>
          </w:divBdr>
        </w:div>
        <w:div w:id="438644070">
          <w:marLeft w:val="0"/>
          <w:marRight w:val="0"/>
          <w:marTop w:val="53"/>
          <w:marBottom w:val="0"/>
          <w:divBdr>
            <w:top w:val="none" w:sz="0" w:space="0" w:color="auto"/>
            <w:left w:val="none" w:sz="0" w:space="0" w:color="auto"/>
            <w:bottom w:val="none" w:sz="0" w:space="0" w:color="auto"/>
            <w:right w:val="none" w:sz="0" w:space="0" w:color="auto"/>
          </w:divBdr>
        </w:div>
        <w:div w:id="1010371010">
          <w:marLeft w:val="0"/>
          <w:marRight w:val="0"/>
          <w:marTop w:val="53"/>
          <w:marBottom w:val="0"/>
          <w:divBdr>
            <w:top w:val="none" w:sz="0" w:space="0" w:color="auto"/>
            <w:left w:val="none" w:sz="0" w:space="0" w:color="auto"/>
            <w:bottom w:val="none" w:sz="0" w:space="0" w:color="auto"/>
            <w:right w:val="none" w:sz="0" w:space="0" w:color="auto"/>
          </w:divBdr>
        </w:div>
        <w:div w:id="1749578388">
          <w:marLeft w:val="0"/>
          <w:marRight w:val="0"/>
          <w:marTop w:val="53"/>
          <w:marBottom w:val="0"/>
          <w:divBdr>
            <w:top w:val="none" w:sz="0" w:space="0" w:color="auto"/>
            <w:left w:val="none" w:sz="0" w:space="0" w:color="auto"/>
            <w:bottom w:val="none" w:sz="0" w:space="0" w:color="auto"/>
            <w:right w:val="none" w:sz="0" w:space="0" w:color="auto"/>
          </w:divBdr>
        </w:div>
        <w:div w:id="1272401173">
          <w:marLeft w:val="0"/>
          <w:marRight w:val="0"/>
          <w:marTop w:val="53"/>
          <w:marBottom w:val="0"/>
          <w:divBdr>
            <w:top w:val="none" w:sz="0" w:space="0" w:color="auto"/>
            <w:left w:val="none" w:sz="0" w:space="0" w:color="auto"/>
            <w:bottom w:val="none" w:sz="0" w:space="0" w:color="auto"/>
            <w:right w:val="none" w:sz="0" w:space="0" w:color="auto"/>
          </w:divBdr>
        </w:div>
        <w:div w:id="878470097">
          <w:marLeft w:val="0"/>
          <w:marRight w:val="0"/>
          <w:marTop w:val="53"/>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arin.svensson@kronansdroghandel.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eas.rosenlund@kronandsdroghandel.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ronansdroghandel.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9722B-6AEC-4563-A8B3-73867CB49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425</Words>
  <Characters>2257</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CW</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anderssone</dc:creator>
  <cp:keywords/>
  <dc:description/>
  <cp:lastModifiedBy>andros</cp:lastModifiedBy>
  <cp:revision>10</cp:revision>
  <cp:lastPrinted>2012-03-30T08:43:00Z</cp:lastPrinted>
  <dcterms:created xsi:type="dcterms:W3CDTF">2012-05-02T12:09:00Z</dcterms:created>
  <dcterms:modified xsi:type="dcterms:W3CDTF">2012-05-09T07:02:00Z</dcterms:modified>
</cp:coreProperties>
</file>