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355B5" w:rsidRDefault="000355B5" w:rsidP="000355B5">
      <w:pPr>
        <w:pStyle w:val="Allmntstyckeformat"/>
        <w:jc w:val="center"/>
        <w:rPr>
          <w:rFonts w:ascii="NewsGothic-Bold" w:hAnsi="NewsGothic-Bold" w:cs="NewsGothic-Bold"/>
          <w:b/>
          <w:bCs/>
          <w:spacing w:val="-5"/>
        </w:rPr>
      </w:pPr>
      <w:proofErr w:type="gramStart"/>
      <w:r>
        <w:rPr>
          <w:rFonts w:ascii="NewsGothic-Bold" w:hAnsi="NewsGothic-Bold" w:cs="NewsGothic-Bold"/>
          <w:b/>
          <w:bCs/>
          <w:spacing w:val="-5"/>
        </w:rPr>
        <w:t xml:space="preserve">Pressmeddelande   </w:t>
      </w:r>
      <w:r>
        <w:rPr>
          <w:rFonts w:ascii="NewsGothicMT-Bold" w:hAnsi="NewsGothicMT-Bold" w:cs="NewsGothicMT-Bold"/>
          <w:b/>
          <w:bCs/>
          <w:spacing w:val="-5"/>
        </w:rPr>
        <w:t>•</w:t>
      </w:r>
      <w:proofErr w:type="gramEnd"/>
      <w:r>
        <w:rPr>
          <w:rFonts w:ascii="NewsGothic-Bold" w:hAnsi="NewsGothic-Bold" w:cs="NewsGothic-Bold"/>
          <w:b/>
          <w:bCs/>
          <w:spacing w:val="-5"/>
        </w:rPr>
        <w:t xml:space="preserve">   Ny bok från Carlsson bokförlag   </w:t>
      </w:r>
      <w:r>
        <w:rPr>
          <w:rFonts w:ascii="NewsGothicMT-Bold" w:hAnsi="NewsGothicMT-Bold" w:cs="NewsGothicMT-Bold"/>
          <w:b/>
          <w:bCs/>
          <w:spacing w:val="-5"/>
        </w:rPr>
        <w:t xml:space="preserve">•    </w:t>
      </w:r>
      <w:r>
        <w:rPr>
          <w:rFonts w:ascii="NewsGothic-Bold" w:hAnsi="NewsGothic-Bold" w:cs="NewsGothic-Bold"/>
          <w:b/>
          <w:bCs/>
          <w:spacing w:val="-5"/>
        </w:rPr>
        <w:t>2010.10.05</w:t>
      </w:r>
    </w:p>
    <w:p w:rsidR="000355B5" w:rsidRDefault="000355B5" w:rsidP="000355B5">
      <w:pPr>
        <w:pStyle w:val="Allmntstyckeformat"/>
        <w:jc w:val="both"/>
        <w:rPr>
          <w:rFonts w:ascii="AGaramondPro-Regular" w:hAnsi="AGaramondPro-Regular" w:cs="AGaramondPro-Regular"/>
          <w:sz w:val="20"/>
          <w:szCs w:val="20"/>
        </w:rPr>
      </w:pPr>
    </w:p>
    <w:p w:rsidR="000355B5" w:rsidRDefault="000355B5" w:rsidP="000355B5">
      <w:pPr>
        <w:pStyle w:val="Allmntstyckeformat"/>
        <w:jc w:val="center"/>
        <w:rPr>
          <w:rFonts w:ascii="AGaramondPro-Regular" w:hAnsi="AGaramondPro-Regular" w:cs="AGaramondPro-Regular"/>
          <w:spacing w:val="-12"/>
          <w:sz w:val="58"/>
          <w:szCs w:val="58"/>
        </w:rPr>
      </w:pPr>
    </w:p>
    <w:p w:rsidR="000355B5" w:rsidRDefault="000355B5" w:rsidP="000355B5">
      <w:pPr>
        <w:pStyle w:val="Allmntstyckeformat"/>
        <w:jc w:val="center"/>
        <w:rPr>
          <w:rFonts w:ascii="AGaramondPro-Regular" w:hAnsi="AGaramondPro-Regular" w:cs="AGaramondPro-Regular"/>
          <w:spacing w:val="-12"/>
          <w:sz w:val="58"/>
          <w:szCs w:val="58"/>
        </w:rPr>
      </w:pPr>
    </w:p>
    <w:p w:rsidR="000355B5" w:rsidRDefault="000355B5" w:rsidP="000355B5">
      <w:pPr>
        <w:pStyle w:val="Allmntstyckeformat"/>
        <w:jc w:val="center"/>
        <w:rPr>
          <w:rFonts w:ascii="AGaramondPro-Regular" w:hAnsi="AGaramondPro-Regular" w:cs="AGaramondPro-Regular"/>
          <w:spacing w:val="-12"/>
          <w:sz w:val="58"/>
          <w:szCs w:val="58"/>
        </w:rPr>
      </w:pPr>
      <w:r>
        <w:rPr>
          <w:rFonts w:ascii="AGaramondPro-Regular" w:hAnsi="AGaramondPro-Regular" w:cs="AGaramondPro-Regular"/>
          <w:spacing w:val="-12"/>
          <w:sz w:val="58"/>
          <w:szCs w:val="58"/>
        </w:rPr>
        <w:t>Litterära omläsningar</w:t>
      </w:r>
    </w:p>
    <w:p w:rsidR="000355B5" w:rsidRDefault="000355B5" w:rsidP="000355B5">
      <w:pPr>
        <w:pStyle w:val="Allmntstyckeformat"/>
        <w:jc w:val="both"/>
        <w:rPr>
          <w:rFonts w:ascii="AGaramondPro-Regular" w:hAnsi="AGaramondPro-Regular" w:cs="AGaramondPro-Regular"/>
          <w:sz w:val="20"/>
          <w:szCs w:val="20"/>
        </w:rPr>
      </w:pPr>
    </w:p>
    <w:p w:rsidR="000355B5" w:rsidRDefault="000355B5" w:rsidP="000355B5">
      <w:pPr>
        <w:pStyle w:val="Allmntstyckeformat"/>
        <w:jc w:val="both"/>
        <w:rPr>
          <w:rFonts w:ascii="AGaramondPro-Regular" w:hAnsi="AGaramondPro-Regular" w:cs="AGaramondPro-Regular"/>
          <w:sz w:val="20"/>
          <w:szCs w:val="20"/>
        </w:rPr>
      </w:pPr>
    </w:p>
    <w:p w:rsidR="000355B5" w:rsidRDefault="000355B5" w:rsidP="000355B5">
      <w:pPr>
        <w:pStyle w:val="Allmntstyckeformat"/>
        <w:jc w:val="both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I Döden och grodan prövar Niklas Schiöler hållbarheten i vissa etablerade uppfattningar om dikter, diktare och litterära strömningar. Han diskuterar svårigheterna och möjligheterna att tolka japansk haiku utan att förstå originalspråket, han </w:t>
      </w:r>
      <w:proofErr w:type="gramStart"/>
      <w:r>
        <w:rPr>
          <w:rFonts w:ascii="AGaramondPro-Regular" w:hAnsi="AGaramondPro-Regular" w:cs="AGaramondPro-Regular"/>
        </w:rPr>
        <w:t>utröner</w:t>
      </w:r>
      <w:proofErr w:type="gramEnd"/>
      <w:r>
        <w:rPr>
          <w:rFonts w:ascii="AGaramondPro-Regular" w:hAnsi="AGaramondPro-Regular" w:cs="AGaramondPro-Regular"/>
        </w:rPr>
        <w:t xml:space="preserve"> om en av surrealismens mest centrala dikter verkligen är surrealistisk. Dessutom presenterar han en originell och överraskande läsning av Astrid Lindgrens Bröderna Lejonhjärta. </w:t>
      </w:r>
    </w:p>
    <w:p w:rsidR="000355B5" w:rsidRDefault="000355B5" w:rsidP="000355B5">
      <w:pPr>
        <w:pStyle w:val="Allmntstyckeformat"/>
        <w:jc w:val="both"/>
        <w:rPr>
          <w:rFonts w:ascii="AGaramondPro-Regular" w:hAnsi="AGaramondPro-Regular" w:cs="AGaramondPro-Regular"/>
        </w:rPr>
      </w:pPr>
    </w:p>
    <w:p w:rsidR="000355B5" w:rsidRDefault="000355B5" w:rsidP="000355B5">
      <w:pPr>
        <w:pStyle w:val="Allmntstyckeformat"/>
        <w:jc w:val="both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Det inledande avsnittet handlar om haikuns poetik, granskad genom läsning av </w:t>
      </w:r>
      <w:proofErr w:type="spellStart"/>
      <w:r>
        <w:rPr>
          <w:rFonts w:ascii="AGaramondPro-Regular" w:hAnsi="AGaramondPro-Regular" w:cs="AGaramondPro-Regular"/>
        </w:rPr>
        <w:t>Bashō</w:t>
      </w:r>
      <w:proofErr w:type="spellEnd"/>
      <w:r>
        <w:rPr>
          <w:rFonts w:ascii="AGaramondPro-Regular" w:hAnsi="AGaramondPro-Regular" w:cs="AGaramondPro-Regular"/>
        </w:rPr>
        <w:t xml:space="preserve">, och följs av en diskussion om den japanska diktformens eventuella inflytande på engelsk modernism. Ett kapitel ägnas den litteraturhistoriskt långt ifrån självklara inplaceringen av </w:t>
      </w:r>
      <w:proofErr w:type="gramStart"/>
      <w:r>
        <w:rPr>
          <w:rFonts w:ascii="AGaramondPro-Regular" w:hAnsi="AGaramondPro-Regular" w:cs="AGaramondPro-Regular"/>
        </w:rPr>
        <w:t>nittitalisten</w:t>
      </w:r>
      <w:proofErr w:type="gramEnd"/>
      <w:r>
        <w:rPr>
          <w:rFonts w:ascii="AGaramondPro-Regular" w:hAnsi="AGaramondPro-Regular" w:cs="AGaramondPro-Regular"/>
        </w:rPr>
        <w:t xml:space="preserve"> Erik Axel Karlfeldt utifrån en närläsning av hans mäktigaste dikt. Ett annat kapitel ägnas Johannes Edfeldt och en precisering av en av hans starkaste dikter. </w:t>
      </w:r>
    </w:p>
    <w:p w:rsidR="000355B5" w:rsidRDefault="000355B5" w:rsidP="000355B5">
      <w:pPr>
        <w:pStyle w:val="Allmntstyckeformat"/>
        <w:jc w:val="both"/>
        <w:rPr>
          <w:rFonts w:ascii="AGaramondPro-Regular" w:hAnsi="AGaramondPro-Regular" w:cs="AGaramondPro-Regular"/>
        </w:rPr>
      </w:pPr>
    </w:p>
    <w:p w:rsidR="000355B5" w:rsidRDefault="000355B5" w:rsidP="000355B5">
      <w:pPr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Bland övriga författare som behandlas i Döden och grodan märks </w:t>
      </w:r>
      <w:proofErr w:type="spellStart"/>
      <w:r>
        <w:rPr>
          <w:rFonts w:ascii="AGaramondPro-Regular" w:hAnsi="AGaramondPro-Regular" w:cs="AGaramondPro-Regular"/>
        </w:rPr>
        <w:t>Shiki</w:t>
      </w:r>
      <w:proofErr w:type="spellEnd"/>
      <w:r>
        <w:rPr>
          <w:rFonts w:ascii="AGaramondPro-Regular" w:hAnsi="AGaramondPro-Regular" w:cs="AGaramondPro-Regular"/>
        </w:rPr>
        <w:t xml:space="preserve">, </w:t>
      </w:r>
      <w:proofErr w:type="spellStart"/>
      <w:r>
        <w:rPr>
          <w:rFonts w:ascii="AGaramondPro-Regular" w:hAnsi="AGaramondPro-Regular" w:cs="AGaramondPro-Regular"/>
        </w:rPr>
        <w:t>Ungaretti</w:t>
      </w:r>
      <w:proofErr w:type="spellEnd"/>
      <w:r>
        <w:rPr>
          <w:rFonts w:ascii="AGaramondPro-Regular" w:hAnsi="AGaramondPro-Regular" w:cs="AGaramondPro-Regular"/>
        </w:rPr>
        <w:t xml:space="preserve"> och </w:t>
      </w:r>
      <w:proofErr w:type="spellStart"/>
      <w:r>
        <w:rPr>
          <w:rFonts w:ascii="AGaramondPro-Regular" w:hAnsi="AGaramondPro-Regular" w:cs="AGaramondPro-Regular"/>
        </w:rPr>
        <w:t>R.S</w:t>
      </w:r>
      <w:proofErr w:type="spellEnd"/>
      <w:r>
        <w:rPr>
          <w:rFonts w:ascii="AGaramondPro-Regular" w:hAnsi="AGaramondPro-Regular" w:cs="AGaramondPro-Regular"/>
        </w:rPr>
        <w:t>.</w:t>
      </w:r>
      <w:r>
        <w:rPr>
          <w:rFonts w:ascii="AGaramondPro-Regular" w:hAnsi="AGaramondPro-Regular" w:cs="AGaramondPro-Regular"/>
        </w:rPr>
        <w:br/>
        <w:t>Thomas.</w:t>
      </w:r>
    </w:p>
    <w:p w:rsidR="000355B5" w:rsidRDefault="000355B5" w:rsidP="000355B5">
      <w:pPr>
        <w:pStyle w:val="Allmntstyckeformat"/>
        <w:rPr>
          <w:rFonts w:ascii="NewsGothic-Bold" w:hAnsi="NewsGothic-Bold" w:cs="NewsGothic-Bold"/>
          <w:b/>
          <w:bCs/>
          <w:spacing w:val="-4"/>
          <w:sz w:val="22"/>
          <w:szCs w:val="22"/>
        </w:rPr>
      </w:pPr>
    </w:p>
    <w:p w:rsidR="000355B5" w:rsidRDefault="000355B5" w:rsidP="000355B5">
      <w:pPr>
        <w:pStyle w:val="Allmntstyckeformat"/>
        <w:rPr>
          <w:rFonts w:ascii="NewsGothic-Bold" w:hAnsi="NewsGothic-Bold" w:cs="NewsGothic-Bold"/>
          <w:b/>
          <w:bCs/>
          <w:spacing w:val="-4"/>
          <w:sz w:val="22"/>
          <w:szCs w:val="22"/>
        </w:rPr>
      </w:pPr>
    </w:p>
    <w:p w:rsidR="000355B5" w:rsidRDefault="000355B5" w:rsidP="000355B5">
      <w:pPr>
        <w:pStyle w:val="Allmntstyckeformat"/>
        <w:rPr>
          <w:rFonts w:ascii="NewsGothic-Bold" w:hAnsi="NewsGothic-Bold" w:cs="NewsGothic-Bold"/>
          <w:b/>
          <w:bCs/>
          <w:spacing w:val="-4"/>
          <w:sz w:val="22"/>
          <w:szCs w:val="22"/>
        </w:rPr>
      </w:pPr>
    </w:p>
    <w:p w:rsidR="000355B5" w:rsidRDefault="000355B5" w:rsidP="000355B5">
      <w:pPr>
        <w:pStyle w:val="Allmntstyckeformat"/>
        <w:rPr>
          <w:rFonts w:ascii="NewsGothic" w:hAnsi="NewsGothic" w:cs="NewsGothic"/>
          <w:spacing w:val="-4"/>
          <w:sz w:val="22"/>
          <w:szCs w:val="22"/>
        </w:rPr>
      </w:pP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 xml:space="preserve">Titel </w:t>
      </w: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ab/>
      </w:r>
      <w:r>
        <w:rPr>
          <w:rFonts w:ascii="NewsGothic" w:hAnsi="NewsGothic" w:cs="NewsGothic"/>
          <w:spacing w:val="-4"/>
          <w:sz w:val="22"/>
          <w:szCs w:val="22"/>
        </w:rPr>
        <w:t>Döden och grodan. Litterära omläsningar.</w:t>
      </w:r>
    </w:p>
    <w:p w:rsidR="000355B5" w:rsidRDefault="000355B5" w:rsidP="000355B5">
      <w:pPr>
        <w:pStyle w:val="Allmntstyckeformat"/>
        <w:rPr>
          <w:rFonts w:ascii="NewsGothic" w:hAnsi="NewsGothic" w:cs="NewsGothic"/>
          <w:spacing w:val="-4"/>
          <w:sz w:val="22"/>
          <w:szCs w:val="22"/>
        </w:rPr>
      </w:pP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>Förf.</w:t>
      </w: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ab/>
      </w:r>
      <w:r>
        <w:rPr>
          <w:rFonts w:ascii="NewsGothic" w:hAnsi="NewsGothic" w:cs="NewsGothic"/>
          <w:spacing w:val="-4"/>
          <w:sz w:val="22"/>
          <w:szCs w:val="22"/>
        </w:rPr>
        <w:t xml:space="preserve">Niklas Schiöler </w:t>
      </w:r>
    </w:p>
    <w:p w:rsidR="000355B5" w:rsidRDefault="000355B5" w:rsidP="000355B5">
      <w:pPr>
        <w:pStyle w:val="Allmntstyckeformat"/>
        <w:rPr>
          <w:rFonts w:ascii="NewsGothic" w:hAnsi="NewsGothic" w:cs="NewsGothic"/>
          <w:spacing w:val="-4"/>
          <w:sz w:val="22"/>
          <w:szCs w:val="22"/>
        </w:rPr>
      </w:pPr>
      <w:proofErr w:type="spellStart"/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>Bindn</w:t>
      </w:r>
      <w:proofErr w:type="spellEnd"/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 xml:space="preserve">. </w:t>
      </w: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ab/>
      </w:r>
      <w:r>
        <w:rPr>
          <w:rFonts w:ascii="NewsGothic" w:hAnsi="NewsGothic" w:cs="NewsGothic"/>
          <w:spacing w:val="-4"/>
          <w:sz w:val="22"/>
          <w:szCs w:val="22"/>
        </w:rPr>
        <w:t>Inbunden</w:t>
      </w:r>
    </w:p>
    <w:p w:rsidR="000355B5" w:rsidRDefault="000355B5" w:rsidP="000355B5">
      <w:pPr>
        <w:pStyle w:val="Allmntstyckeformat"/>
        <w:rPr>
          <w:rFonts w:ascii="NewsGothic" w:hAnsi="NewsGothic" w:cs="NewsGothic"/>
          <w:spacing w:val="-4"/>
          <w:sz w:val="22"/>
          <w:szCs w:val="22"/>
        </w:rPr>
      </w:pPr>
      <w:proofErr w:type="spellStart"/>
      <w:r>
        <w:rPr>
          <w:rFonts w:ascii="NewsGothic-Bold" w:hAnsi="NewsGothic-Bold" w:cs="NewsGothic-Bold"/>
          <w:b/>
          <w:bCs/>
          <w:spacing w:val="-13"/>
          <w:sz w:val="22"/>
          <w:szCs w:val="22"/>
        </w:rPr>
        <w:t>Sidant</w:t>
      </w:r>
      <w:proofErr w:type="spellEnd"/>
      <w:r>
        <w:rPr>
          <w:rFonts w:ascii="NewsGothic-Bold" w:hAnsi="NewsGothic-Bold" w:cs="NewsGothic-Bold"/>
          <w:b/>
          <w:bCs/>
          <w:spacing w:val="-13"/>
          <w:sz w:val="22"/>
          <w:szCs w:val="22"/>
        </w:rPr>
        <w:t>.</w:t>
      </w:r>
      <w:r>
        <w:rPr>
          <w:rFonts w:ascii="NewsGothic-Bold" w:hAnsi="NewsGothic-Bold" w:cs="NewsGothic-Bold"/>
          <w:b/>
          <w:bCs/>
          <w:spacing w:val="-13"/>
          <w:sz w:val="22"/>
          <w:szCs w:val="22"/>
        </w:rPr>
        <w:tab/>
      </w:r>
      <w:r>
        <w:rPr>
          <w:rFonts w:ascii="NewsGothic" w:hAnsi="NewsGothic" w:cs="NewsGothic"/>
          <w:spacing w:val="-13"/>
          <w:sz w:val="22"/>
          <w:szCs w:val="22"/>
        </w:rPr>
        <w:t>235</w:t>
      </w:r>
    </w:p>
    <w:p w:rsidR="000355B5" w:rsidRDefault="000355B5" w:rsidP="000355B5">
      <w:pPr>
        <w:pStyle w:val="Allmntstyckeformat"/>
        <w:rPr>
          <w:rFonts w:ascii="NewsGothic" w:hAnsi="NewsGothic" w:cs="NewsGothic"/>
          <w:spacing w:val="-4"/>
          <w:sz w:val="22"/>
          <w:szCs w:val="22"/>
        </w:rPr>
      </w:pPr>
      <w:r>
        <w:rPr>
          <w:rFonts w:ascii="NewsGothic-Bold" w:hAnsi="NewsGothic-Bold" w:cs="NewsGothic-Bold"/>
          <w:b/>
          <w:bCs/>
          <w:smallCaps/>
          <w:spacing w:val="26"/>
          <w:sz w:val="26"/>
          <w:szCs w:val="26"/>
        </w:rPr>
        <w:t>isbn</w:t>
      </w:r>
      <w:r>
        <w:rPr>
          <w:rFonts w:ascii="NewsGothic-Bold" w:hAnsi="NewsGothic-Bold" w:cs="NewsGothic-Bold"/>
          <w:b/>
          <w:bCs/>
          <w:spacing w:val="-5"/>
          <w:sz w:val="26"/>
          <w:szCs w:val="26"/>
        </w:rPr>
        <w:t xml:space="preserve"> </w:t>
      </w: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ab/>
      </w:r>
      <w:r>
        <w:rPr>
          <w:rFonts w:ascii="NewsGothic" w:hAnsi="NewsGothic" w:cs="NewsGothic"/>
          <w:spacing w:val="-4"/>
          <w:sz w:val="22"/>
          <w:szCs w:val="22"/>
        </w:rPr>
        <w:t>978 91 7331 366 7</w:t>
      </w:r>
    </w:p>
    <w:p w:rsidR="000355B5" w:rsidRDefault="000355B5" w:rsidP="000355B5">
      <w:pPr>
        <w:pStyle w:val="Allmntstyckeformat"/>
        <w:rPr>
          <w:rFonts w:ascii="NewsGothic-Bold" w:hAnsi="NewsGothic-Bold" w:cs="NewsGothic-Bold"/>
          <w:b/>
          <w:bCs/>
          <w:spacing w:val="-5"/>
        </w:rPr>
      </w:pPr>
    </w:p>
    <w:p w:rsidR="000355B5" w:rsidRDefault="000355B5" w:rsidP="000355B5">
      <w:pPr>
        <w:rPr>
          <w:rFonts w:ascii="NewsGothic-Bold" w:hAnsi="NewsGothic-Bold" w:cs="NewsGothic-Bold"/>
          <w:b/>
          <w:bCs/>
          <w:spacing w:val="-5"/>
          <w:sz w:val="26"/>
          <w:szCs w:val="26"/>
        </w:rPr>
      </w:pPr>
      <w:r>
        <w:rPr>
          <w:rFonts w:ascii="NewsGothic-Bold" w:hAnsi="NewsGothic-Bold" w:cs="NewsGothic-Bold"/>
          <w:b/>
          <w:bCs/>
          <w:spacing w:val="-5"/>
          <w:sz w:val="26"/>
          <w:szCs w:val="26"/>
        </w:rPr>
        <w:t>Första recensionsdag omgående</w:t>
      </w:r>
    </w:p>
    <w:p w:rsidR="000355B5" w:rsidRDefault="000355B5" w:rsidP="000355B5">
      <w:pPr>
        <w:rPr>
          <w:rFonts w:ascii="NewsGothic-Bold" w:hAnsi="NewsGothic-Bold" w:cs="NewsGothic-Bold"/>
          <w:b/>
          <w:bCs/>
          <w:spacing w:val="-5"/>
          <w:sz w:val="26"/>
          <w:szCs w:val="26"/>
        </w:rPr>
      </w:pPr>
    </w:p>
    <w:p w:rsidR="000355B5" w:rsidRDefault="000355B5" w:rsidP="000355B5">
      <w:pPr>
        <w:rPr>
          <w:rFonts w:ascii="NewsGothic-Bold" w:hAnsi="NewsGothic-Bold" w:cs="NewsGothic-Bold"/>
          <w:b/>
          <w:bCs/>
          <w:spacing w:val="-5"/>
          <w:sz w:val="26"/>
          <w:szCs w:val="26"/>
        </w:rPr>
      </w:pPr>
    </w:p>
    <w:p w:rsidR="000355B5" w:rsidRDefault="000355B5" w:rsidP="000355B5">
      <w:pPr>
        <w:rPr>
          <w:rFonts w:ascii="NewsGothic-Bold" w:hAnsi="NewsGothic-Bold" w:cs="NewsGothic-Bold"/>
          <w:b/>
          <w:bCs/>
          <w:spacing w:val="-5"/>
          <w:sz w:val="26"/>
          <w:szCs w:val="26"/>
        </w:rPr>
      </w:pPr>
    </w:p>
    <w:p w:rsidR="000355B5" w:rsidRDefault="000355B5" w:rsidP="000355B5">
      <w:pPr>
        <w:pStyle w:val="Allmntstyckeformat"/>
        <w:jc w:val="both"/>
        <w:rPr>
          <w:rFonts w:ascii="NewsGothic-Bold" w:hAnsi="NewsGothic-Bold" w:cs="NewsGothic-Bold"/>
          <w:b/>
          <w:bCs/>
          <w:spacing w:val="-9"/>
          <w:sz w:val="22"/>
          <w:szCs w:val="22"/>
        </w:rPr>
      </w:pPr>
      <w:r>
        <w:rPr>
          <w:rFonts w:ascii="NewsGothic-Bold" w:hAnsi="NewsGothic-Bold" w:cs="NewsGothic-Bold"/>
          <w:b/>
          <w:bCs/>
          <w:spacing w:val="-9"/>
          <w:sz w:val="22"/>
          <w:szCs w:val="22"/>
        </w:rPr>
        <w:t xml:space="preserve">För </w:t>
      </w:r>
      <w:proofErr w:type="spellStart"/>
      <w:r>
        <w:rPr>
          <w:rFonts w:ascii="NewsGothic-Bold" w:hAnsi="NewsGothic-Bold" w:cs="NewsGothic-Bold"/>
          <w:b/>
          <w:bCs/>
          <w:spacing w:val="-9"/>
          <w:sz w:val="22"/>
          <w:szCs w:val="22"/>
        </w:rPr>
        <w:t>recensionsex</w:t>
      </w:r>
      <w:proofErr w:type="spellEnd"/>
      <w:r>
        <w:rPr>
          <w:rFonts w:ascii="NewsGothic-Bold" w:hAnsi="NewsGothic-Bold" w:cs="NewsGothic-Bold"/>
          <w:b/>
          <w:bCs/>
          <w:spacing w:val="-9"/>
          <w:sz w:val="22"/>
          <w:szCs w:val="22"/>
        </w:rPr>
        <w:t xml:space="preserve">, mer info och bilder, </w:t>
      </w:r>
    </w:p>
    <w:p w:rsidR="000355B5" w:rsidRDefault="000355B5" w:rsidP="000355B5">
      <w:pPr>
        <w:pStyle w:val="Allmntstyckeformat"/>
        <w:jc w:val="both"/>
        <w:rPr>
          <w:rFonts w:ascii="NewsGothic" w:hAnsi="NewsGothic" w:cs="NewsGothic"/>
          <w:spacing w:val="-4"/>
          <w:sz w:val="22"/>
          <w:szCs w:val="22"/>
        </w:rPr>
      </w:pPr>
      <w:r>
        <w:rPr>
          <w:rFonts w:ascii="NewsGothic-Bold" w:hAnsi="NewsGothic-Bold" w:cs="NewsGothic-Bold"/>
          <w:b/>
          <w:bCs/>
          <w:spacing w:val="-9"/>
          <w:sz w:val="22"/>
          <w:szCs w:val="22"/>
        </w:rPr>
        <w:t xml:space="preserve">kontakta </w:t>
      </w:r>
      <w:r>
        <w:rPr>
          <w:rFonts w:ascii="NewsGothic" w:hAnsi="NewsGothic" w:cs="NewsGothic"/>
          <w:spacing w:val="-9"/>
          <w:sz w:val="22"/>
          <w:szCs w:val="22"/>
        </w:rPr>
        <w:t xml:space="preserve">Annika </w:t>
      </w:r>
      <w:proofErr w:type="spellStart"/>
      <w:r>
        <w:rPr>
          <w:rFonts w:ascii="NewsGothic" w:hAnsi="NewsGothic" w:cs="NewsGothic"/>
          <w:spacing w:val="-9"/>
          <w:sz w:val="22"/>
          <w:szCs w:val="22"/>
        </w:rPr>
        <w:t>Lidbeck</w:t>
      </w:r>
      <w:proofErr w:type="spellEnd"/>
      <w:r>
        <w:rPr>
          <w:rFonts w:ascii="NewsGothic" w:hAnsi="NewsGothic" w:cs="NewsGothic"/>
          <w:spacing w:val="-9"/>
          <w:sz w:val="22"/>
          <w:szCs w:val="22"/>
        </w:rPr>
        <w:t xml:space="preserve">, </w:t>
      </w:r>
      <w:proofErr w:type="spellStart"/>
      <w:r>
        <w:rPr>
          <w:rFonts w:ascii="NewsGothic" w:hAnsi="NewsGothic" w:cs="NewsGothic"/>
          <w:spacing w:val="-9"/>
          <w:sz w:val="22"/>
          <w:szCs w:val="22"/>
        </w:rPr>
        <w:t>annika.lidbeck@carlssonbokforlag.se</w:t>
      </w:r>
      <w:proofErr w:type="spellEnd"/>
      <w:r>
        <w:rPr>
          <w:rFonts w:ascii="NewsGothic" w:hAnsi="NewsGothic" w:cs="NewsGothic"/>
          <w:spacing w:val="-9"/>
          <w:sz w:val="22"/>
          <w:szCs w:val="22"/>
        </w:rPr>
        <w:t xml:space="preserve">, 08-545 </w:t>
      </w:r>
      <w:r>
        <w:rPr>
          <w:rFonts w:ascii="NewsGothic" w:hAnsi="NewsGothic" w:cs="NewsGothic"/>
          <w:spacing w:val="-4"/>
          <w:sz w:val="22"/>
          <w:szCs w:val="22"/>
        </w:rPr>
        <w:t>254 82</w:t>
      </w:r>
    </w:p>
    <w:p w:rsidR="001253E7" w:rsidRDefault="000355B5" w:rsidP="000355B5"/>
    <w:sectPr w:rsidR="001253E7" w:rsidSect="0090464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-Bold">
    <w:altName w:val="B News Gothic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MT-Bold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">
    <w:altName w:val="New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355B5"/>
    <w:rsid w:val="000355B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E7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Allmntstyckeformat">
    <w:name w:val="[Allmänt styckeformat]"/>
    <w:basedOn w:val="Normal"/>
    <w:uiPriority w:val="99"/>
    <w:rsid w:val="000355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Carlsson</dc:creator>
  <cp:keywords/>
  <cp:lastModifiedBy>Trygve Carlsson</cp:lastModifiedBy>
  <cp:revision>1</cp:revision>
  <dcterms:created xsi:type="dcterms:W3CDTF">2010-10-04T11:58:00Z</dcterms:created>
  <dcterms:modified xsi:type="dcterms:W3CDTF">2010-10-04T11:59:00Z</dcterms:modified>
</cp:coreProperties>
</file>