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61524780" w:rsidR="00F53DC1" w:rsidRPr="0057528D" w:rsidRDefault="0057528D" w:rsidP="004A5D50">
      <w:pPr>
        <w:spacing w:line="240" w:lineRule="auto"/>
        <w:jc w:val="right"/>
        <w:rPr>
          <w:rFonts w:ascii="Arial" w:hAnsi="Arial" w:cs="Arial"/>
          <w:noProof/>
          <w:color w:val="141414"/>
          <w:sz w:val="17"/>
          <w:szCs w:val="17"/>
          <w:lang w:val="fi-FI"/>
        </w:rPr>
      </w:pPr>
      <w:r w:rsidRPr="0057528D">
        <w:rPr>
          <w:rFonts w:ascii="Arial" w:hAnsi="Arial"/>
          <w:noProof/>
          <w:color w:val="141414"/>
          <w:sz w:val="17"/>
          <w:lang w:val="fi-FI"/>
        </w:rPr>
        <w:t>1</w:t>
      </w:r>
      <w:r w:rsidR="00340BC7">
        <w:rPr>
          <w:rFonts w:ascii="Arial" w:hAnsi="Arial"/>
          <w:noProof/>
          <w:color w:val="141414"/>
          <w:sz w:val="17"/>
          <w:lang w:val="fi-FI"/>
        </w:rPr>
        <w:t>2</w:t>
      </w:r>
      <w:r w:rsidR="00F437F0" w:rsidRPr="0057528D">
        <w:rPr>
          <w:rFonts w:ascii="Arial" w:hAnsi="Arial"/>
          <w:noProof/>
          <w:color w:val="141414"/>
          <w:sz w:val="17"/>
          <w:lang w:val="fi-FI"/>
        </w:rPr>
        <w:t>.</w:t>
      </w:r>
      <w:r w:rsidRPr="0057528D">
        <w:rPr>
          <w:rFonts w:ascii="Arial" w:hAnsi="Arial"/>
          <w:noProof/>
          <w:color w:val="141414"/>
          <w:sz w:val="17"/>
          <w:lang w:val="fi-FI"/>
        </w:rPr>
        <w:t>03</w:t>
      </w:r>
      <w:r w:rsidR="00F437F0" w:rsidRPr="0057528D">
        <w:rPr>
          <w:rFonts w:ascii="Arial" w:hAnsi="Arial"/>
          <w:noProof/>
          <w:color w:val="141414"/>
          <w:sz w:val="17"/>
          <w:lang w:val="fi-FI"/>
        </w:rPr>
        <w:t>.</w:t>
      </w:r>
      <w:r w:rsidR="00A06838" w:rsidRPr="0057528D">
        <w:rPr>
          <w:rFonts w:ascii="Arial" w:hAnsi="Arial"/>
          <w:noProof/>
          <w:color w:val="141414"/>
          <w:sz w:val="17"/>
          <w:lang w:val="fi-FI"/>
        </w:rPr>
        <w:t>20</w:t>
      </w:r>
      <w:r w:rsidR="004D7F12" w:rsidRPr="0057528D">
        <w:rPr>
          <w:rFonts w:ascii="Arial" w:hAnsi="Arial"/>
          <w:noProof/>
          <w:color w:val="141414"/>
          <w:sz w:val="17"/>
          <w:lang w:val="fi-FI"/>
        </w:rPr>
        <w:t>20</w:t>
      </w:r>
    </w:p>
    <w:p w14:paraId="426D13D1" w14:textId="30526633" w:rsidR="00551821" w:rsidRPr="0057528D"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57528D">
        <w:rPr>
          <w:rFonts w:ascii="Arial" w:hAnsi="Arial" w:cs="Arial"/>
          <w:color w:val="141414"/>
          <w:sz w:val="36"/>
          <w:lang w:val="fi-FI"/>
        </w:rPr>
        <w:t>Lehdistötiedote</w:t>
      </w:r>
      <w:bookmarkStart w:id="0" w:name="_GoBack"/>
      <w:bookmarkEnd w:id="0"/>
    </w:p>
    <w:p w14:paraId="06845D61" w14:textId="77777777" w:rsidR="0057528D" w:rsidRPr="0057528D" w:rsidRDefault="0057528D" w:rsidP="0057528D">
      <w:pPr>
        <w:pStyle w:val="s3"/>
        <w:spacing w:before="0" w:beforeAutospacing="0" w:after="0" w:afterAutospacing="0"/>
        <w:rPr>
          <w:rFonts w:ascii="Arial" w:hAnsi="Arial" w:cs="Arial"/>
          <w:b/>
          <w:bCs/>
          <w:sz w:val="32"/>
          <w:szCs w:val="32"/>
        </w:rPr>
      </w:pPr>
      <w:r w:rsidRPr="0057528D">
        <w:rPr>
          <w:rStyle w:val="bumpedfont15"/>
          <w:rFonts w:ascii="Arial" w:eastAsia="Calibri" w:hAnsi="Arial" w:cs="Arial"/>
          <w:b/>
          <w:bCs/>
          <w:sz w:val="32"/>
          <w:szCs w:val="32"/>
          <w:lang w:bidi="fi-FI"/>
        </w:rPr>
        <w:t>Engcon nostaa kaivukoneenkuljettajat korokkeelle Conexpossa</w:t>
      </w:r>
    </w:p>
    <w:p w14:paraId="1EFF1813" w14:textId="77777777" w:rsidR="0057528D" w:rsidRPr="0057528D" w:rsidRDefault="0057528D" w:rsidP="0057528D">
      <w:pPr>
        <w:pStyle w:val="Normalwebb"/>
        <w:spacing w:before="0" w:beforeAutospacing="0" w:after="0" w:afterAutospacing="0" w:line="324" w:lineRule="atLeast"/>
        <w:rPr>
          <w:rFonts w:ascii="Arial" w:hAnsi="Arial" w:cs="Arial"/>
          <w:b/>
          <w:bCs/>
          <w:color w:val="FF0000"/>
        </w:rPr>
      </w:pPr>
      <w:r w:rsidRPr="0057528D">
        <w:rPr>
          <w:rStyle w:val="bumpedfont15"/>
          <w:rFonts w:ascii="Arial" w:hAnsi="Arial" w:cs="Arial"/>
          <w:b/>
          <w:bCs/>
          <w:sz w:val="27"/>
          <w:szCs w:val="27"/>
          <w:lang w:bidi="fi-FI"/>
        </w:rPr>
        <w:t>– yritys ottaa mukaansa Las Vegasiin toimialan suurimpia vaikuttajia</w:t>
      </w:r>
      <w:r w:rsidRPr="0057528D">
        <w:rPr>
          <w:rStyle w:val="bumpedfont15"/>
          <w:rFonts w:ascii="Arial" w:hAnsi="Arial" w:cs="Arial"/>
          <w:b/>
          <w:bCs/>
          <w:sz w:val="27"/>
          <w:szCs w:val="27"/>
          <w:lang w:bidi="fi-FI"/>
        </w:rPr>
        <w:br/>
      </w:r>
    </w:p>
    <w:p w14:paraId="3B4B4F78" w14:textId="77777777" w:rsidR="0057528D" w:rsidRPr="0057528D" w:rsidRDefault="0057528D" w:rsidP="0057528D">
      <w:pPr>
        <w:pStyle w:val="Normalwebb"/>
        <w:spacing w:before="0" w:beforeAutospacing="0" w:after="0" w:afterAutospacing="0" w:line="324" w:lineRule="atLeast"/>
        <w:rPr>
          <w:rStyle w:val="s5"/>
          <w:rFonts w:ascii="Arial" w:hAnsi="Arial" w:cs="Arial"/>
          <w:b/>
          <w:bCs/>
          <w:sz w:val="22"/>
          <w:szCs w:val="22"/>
        </w:rPr>
      </w:pPr>
      <w:r w:rsidRPr="0057528D">
        <w:rPr>
          <w:rStyle w:val="s5"/>
          <w:rFonts w:ascii="Arial" w:hAnsi="Arial" w:cs="Arial"/>
          <w:b/>
          <w:sz w:val="22"/>
          <w:szCs w:val="22"/>
          <w:lang w:bidi="fi-FI"/>
        </w:rPr>
        <w:t>Rototiltti on mullistanut ja mullistaa edelleen kaivukoneenkuljettajien jokapäiväistä työtä. Rototiltin ansiosta kaivukoneiden kauhat eivät ole enää jäykkiä, vaan niitä voidaan sekä kallistaa että pyörittää. Kun kaivukone on varustettu Engconin rototiltillä ja työlaitteilla, se tarjoaa loputtomat mahdollisuudet suorittaa erityyppisiä töitä. Tämä kehitys on parantanut kaivukoneenkuljettajien toimintaedellytyksiä ympäri maailman – sen voivat todistaa Engconin kutsumat kaivukonevaikuttajat Conexpo-messuilla Las Vegasissa.</w:t>
      </w:r>
    </w:p>
    <w:p w14:paraId="53347BC5" w14:textId="77777777" w:rsidR="0057528D" w:rsidRPr="0057528D" w:rsidRDefault="0057528D" w:rsidP="0057528D">
      <w:pPr>
        <w:pStyle w:val="Normalwebb"/>
        <w:spacing w:before="0" w:beforeAutospacing="0" w:after="0" w:afterAutospacing="0" w:line="324" w:lineRule="atLeast"/>
        <w:rPr>
          <w:rStyle w:val="s5"/>
          <w:rFonts w:ascii="Arial" w:hAnsi="Arial" w:cs="Arial"/>
          <w:b/>
          <w:bCs/>
          <w:sz w:val="22"/>
          <w:szCs w:val="22"/>
        </w:rPr>
      </w:pPr>
    </w:p>
    <w:p w14:paraId="1F7D11DB" w14:textId="77777777" w:rsidR="0057528D" w:rsidRPr="0057528D" w:rsidRDefault="0057528D" w:rsidP="0057528D">
      <w:pPr>
        <w:rPr>
          <w:rFonts w:ascii="Arial" w:hAnsi="Arial" w:cs="Arial"/>
          <w:lang w:val="fi-FI"/>
        </w:rPr>
      </w:pPr>
      <w:r w:rsidRPr="0057528D">
        <w:rPr>
          <w:rFonts w:ascii="Arial" w:hAnsi="Arial" w:cs="Arial"/>
          <w:lang w:val="fi-FI" w:bidi="fi-FI"/>
        </w:rPr>
        <w:t xml:space="preserve">Rototilttien tarina sai alkunsa Ruotsissa noin 30 vuotta sitten. Monet kaivukoneenkuljettajat ovat kasvaneet alalle ja saaneet näin olla jo nuorella iällä kaivukoneen ohjaamossa ja joskus jopa sen puikoissa. Uusi tekniikka mahdollistaa osaltaan perinteen jatkumisen kaivukoneyrittäjien perheissä ja houkuttelee nuoria kaivukoneenkuljettajan ammattiin. </w:t>
      </w:r>
    </w:p>
    <w:p w14:paraId="1C22B782" w14:textId="77777777" w:rsidR="0057528D" w:rsidRPr="0057528D" w:rsidRDefault="0057528D" w:rsidP="0057528D">
      <w:pPr>
        <w:spacing w:after="0" w:line="240" w:lineRule="auto"/>
        <w:rPr>
          <w:rFonts w:ascii="Arial" w:eastAsia="Times New Roman" w:hAnsi="Arial" w:cs="Arial"/>
          <w:color w:val="000000"/>
          <w:lang w:val="fi-FI" w:eastAsia="sv-SE"/>
        </w:rPr>
      </w:pPr>
      <w:r w:rsidRPr="0057528D">
        <w:rPr>
          <w:rFonts w:ascii="Arial" w:eastAsia="Times New Roman" w:hAnsi="Arial" w:cs="Arial"/>
          <w:color w:val="000000"/>
          <w:lang w:val="fi-FI" w:bidi="fi-FI"/>
        </w:rPr>
        <w:t>Monet kaivukoneenkuljettajat etsivät älykkäitä kaivutekniikka- ja varusteratkaisuja ja käyttävät paljon aikaa seuratakseen alan kehitystä muun muassa sosiaalisissa medioissa, joihin on syntynyt joitain todella merkittäviä vaikuttajia eli ”influencereita”. Nämä vaikuttajat antavat jatkuvasti vinkkejä tuotteista ja fiksuista tavoista suorittaa erilaisia työvaiheita, ja heillä on tuhansia seuraajia, jotka inspiroituvat heidän postauksistaan.</w:t>
      </w:r>
    </w:p>
    <w:p w14:paraId="7AE6AB7F" w14:textId="77777777" w:rsidR="0057528D" w:rsidRPr="0057528D" w:rsidRDefault="0057528D" w:rsidP="0057528D">
      <w:pPr>
        <w:spacing w:after="0" w:line="240" w:lineRule="auto"/>
        <w:ind w:left="360"/>
        <w:rPr>
          <w:rFonts w:ascii="Arial" w:eastAsia="Times New Roman" w:hAnsi="Arial" w:cs="Arial"/>
          <w:color w:val="000000"/>
          <w:lang w:val="fi-FI" w:eastAsia="sv-SE"/>
        </w:rPr>
      </w:pPr>
      <w:r w:rsidRPr="0057528D">
        <w:rPr>
          <w:rFonts w:ascii="Arial" w:eastAsia="Times New Roman" w:hAnsi="Arial" w:cs="Arial"/>
          <w:color w:val="000000"/>
          <w:lang w:val="fi-FI" w:bidi="fi-FI"/>
        </w:rPr>
        <w:t> </w:t>
      </w:r>
    </w:p>
    <w:p w14:paraId="7E4E2CF5" w14:textId="77777777" w:rsidR="0057528D" w:rsidRPr="0057528D" w:rsidRDefault="0057528D" w:rsidP="0057528D">
      <w:pPr>
        <w:rPr>
          <w:rFonts w:ascii="Arial" w:hAnsi="Arial" w:cs="Arial"/>
          <w:lang w:val="fi-FI"/>
        </w:rPr>
      </w:pPr>
      <w:r w:rsidRPr="0057528D">
        <w:rPr>
          <w:rFonts w:ascii="Arial" w:hAnsi="Arial" w:cs="Arial"/>
          <w:lang w:val="fi-FI" w:bidi="fi-FI"/>
        </w:rPr>
        <w:t xml:space="preserve">Esimerkiksi Rock Structuresilla on noin 75 000 seuraajaa Instagramissa ja Dirt Ninjalla noin 62 000 seuraajaa YouTubessa. Ilmiö on vahvin Yhdysvalloissa – ja jotkut näistä amerikkalaisista trendien luojista ovat testanneet myös Engconin tuotteita. </w:t>
      </w:r>
    </w:p>
    <w:p w14:paraId="181F9CBB" w14:textId="77777777" w:rsidR="0057528D" w:rsidRPr="0057528D" w:rsidRDefault="0057528D" w:rsidP="0057528D">
      <w:pPr>
        <w:rPr>
          <w:rFonts w:ascii="Arial" w:hAnsi="Arial" w:cs="Arial"/>
          <w:lang w:val="fi-FI"/>
        </w:rPr>
      </w:pPr>
      <w:r w:rsidRPr="0057528D">
        <w:rPr>
          <w:rFonts w:ascii="Arial" w:hAnsi="Arial" w:cs="Arial"/>
          <w:lang w:val="fi-FI" w:bidi="fi-FI"/>
        </w:rPr>
        <w:t xml:space="preserve">Engcon on nyt erittäin ylpeä voidessaan tehdä yhteistyötä joidenkin toimialan suurimpien vaikuttajien kanssa. He ovat edelläkävijöitä alallaan ja investoineet jo varhaisessa vaiheessa rototilttiin ja automaattiseen öljyliitäntään. Kiinnostuneet voivat tavata heitä tämän vuoden Conexpossa Engconin osastolla. </w:t>
      </w:r>
    </w:p>
    <w:p w14:paraId="0FCC70CD" w14:textId="77777777" w:rsidR="0057528D" w:rsidRPr="0057528D" w:rsidRDefault="0057528D" w:rsidP="0057528D">
      <w:pPr>
        <w:rPr>
          <w:rFonts w:ascii="Arial" w:hAnsi="Arial" w:cs="Arial"/>
          <w:lang w:val="fi-FI"/>
        </w:rPr>
      </w:pPr>
      <w:r w:rsidRPr="0057528D">
        <w:rPr>
          <w:rFonts w:ascii="Arial" w:hAnsi="Arial" w:cs="Arial"/>
          <w:lang w:val="fi-FI" w:bidi="fi-FI"/>
        </w:rPr>
        <w:t xml:space="preserve">Ryan Goodfellow – jolla on yritys nimeltä Rock Structures – on yksi Engconin influencereista. Hän pitää Engconin tuotteista niin paljon, että hän on järjestänyt niille omat demopäivät näyttääkseen muille kaivukoneenkuljettajille, miten käteviä ne ovat. </w:t>
      </w:r>
    </w:p>
    <w:p w14:paraId="31102B29" w14:textId="77777777" w:rsidR="0057528D" w:rsidRPr="0057528D" w:rsidRDefault="0057528D" w:rsidP="0057528D">
      <w:pPr>
        <w:rPr>
          <w:rFonts w:ascii="Arial" w:hAnsi="Arial" w:cs="Arial"/>
          <w:lang w:val="fi-FI"/>
        </w:rPr>
      </w:pPr>
      <w:r w:rsidRPr="0057528D">
        <w:rPr>
          <w:rFonts w:ascii="Arial" w:hAnsi="Arial" w:cs="Arial"/>
          <w:lang w:val="fi-FI" w:bidi="fi-FI"/>
        </w:rPr>
        <w:t>Vuoden 2020 suurimmilla konemessuilla Conexpossa Las Vegasissa Dirt Ninja, Rock Structures, Shamrock Earthworks ja DC Excavation ovat Engconin osastolla (F2764) paikalla kertomassa kokemuksistaan ja ajamassa työnäytöksiä Engconin rototilteillä.</w:t>
      </w:r>
    </w:p>
    <w:p w14:paraId="545490B2" w14:textId="74AEC0E0" w:rsidR="0057528D" w:rsidRPr="0057528D" w:rsidRDefault="0057528D" w:rsidP="0057528D">
      <w:pPr>
        <w:rPr>
          <w:rFonts w:ascii="Arial" w:hAnsi="Arial" w:cs="Arial"/>
          <w:lang w:val="fi-FI"/>
        </w:rPr>
      </w:pPr>
      <w:r w:rsidRPr="0057528D">
        <w:rPr>
          <w:rFonts w:ascii="Arial" w:hAnsi="Arial" w:cs="Arial"/>
          <w:lang w:val="fi-FI"/>
        </w:rPr>
        <w:br/>
      </w:r>
    </w:p>
    <w:p w14:paraId="2B24ACFE" w14:textId="77777777" w:rsidR="0057528D" w:rsidRPr="0057528D" w:rsidRDefault="0057528D" w:rsidP="0057528D">
      <w:pPr>
        <w:rPr>
          <w:rFonts w:ascii="Arial" w:hAnsi="Arial" w:cs="Arial"/>
          <w:lang w:val="fi-FI"/>
        </w:rPr>
      </w:pPr>
    </w:p>
    <w:p w14:paraId="4B3FDD79" w14:textId="77777777" w:rsidR="0057528D" w:rsidRPr="0057528D" w:rsidRDefault="0057528D" w:rsidP="0057528D">
      <w:pPr>
        <w:rPr>
          <w:rFonts w:ascii="Arial" w:hAnsi="Arial" w:cs="Arial"/>
          <w:lang w:val="fi-FI"/>
        </w:rPr>
      </w:pPr>
      <w:r w:rsidRPr="0057528D">
        <w:rPr>
          <w:rFonts w:ascii="Arial" w:hAnsi="Arial" w:cs="Arial"/>
          <w:b/>
          <w:lang w:val="fi-FI" w:bidi="fi-FI"/>
        </w:rPr>
        <w:t>Paikalla olevat vaikuttajat:</w:t>
      </w:r>
      <w:r w:rsidRPr="0057528D">
        <w:rPr>
          <w:rFonts w:ascii="Arial" w:hAnsi="Arial" w:cs="Arial"/>
          <w:b/>
          <w:lang w:val="fi-FI" w:bidi="fi-FI"/>
        </w:rPr>
        <w:br/>
      </w:r>
      <w:r w:rsidRPr="0057528D">
        <w:rPr>
          <w:rFonts w:ascii="Arial" w:hAnsi="Arial" w:cs="Arial"/>
          <w:lang w:val="fi-FI" w:bidi="fi-FI"/>
        </w:rPr>
        <w:t xml:space="preserve">Tom </w:t>
      </w:r>
      <w:r w:rsidRPr="0057528D">
        <w:rPr>
          <w:rFonts w:ascii="Arial" w:eastAsia="Calibri" w:hAnsi="Arial" w:cs="Arial"/>
          <w:shd w:val="clear" w:color="auto" w:fill="FFFFFF"/>
          <w:lang w:val="fi-FI" w:bidi="fi-FI"/>
        </w:rPr>
        <w:t>Gardocki</w:t>
      </w:r>
      <w:r w:rsidRPr="0057528D">
        <w:rPr>
          <w:rFonts w:ascii="Arial" w:hAnsi="Arial" w:cs="Arial"/>
          <w:lang w:val="fi-FI" w:bidi="fi-FI"/>
        </w:rPr>
        <w:t xml:space="preserve"> alias Dirt Ninja </w:t>
      </w:r>
      <w:r w:rsidRPr="0057528D">
        <w:rPr>
          <w:rFonts w:ascii="Arial" w:hAnsi="Arial" w:cs="Arial"/>
          <w:lang w:val="fi-FI" w:bidi="fi-FI"/>
        </w:rPr>
        <w:br/>
        <w:t xml:space="preserve">Ryan </w:t>
      </w:r>
      <w:r w:rsidRPr="0057528D">
        <w:rPr>
          <w:rFonts w:ascii="Arial" w:eastAsia="Calibri" w:hAnsi="Arial" w:cs="Arial"/>
          <w:shd w:val="clear" w:color="auto" w:fill="FFFFFF"/>
          <w:lang w:val="fi-FI" w:bidi="fi-FI"/>
        </w:rPr>
        <w:t>Goodfellow</w:t>
      </w:r>
      <w:r w:rsidRPr="0057528D">
        <w:rPr>
          <w:rFonts w:ascii="Arial" w:hAnsi="Arial" w:cs="Arial"/>
          <w:lang w:val="fi-FI" w:bidi="fi-FI"/>
        </w:rPr>
        <w:t xml:space="preserve"> alias Rock Structures  </w:t>
      </w:r>
      <w:r w:rsidRPr="0057528D">
        <w:rPr>
          <w:rFonts w:ascii="Arial" w:hAnsi="Arial" w:cs="Arial"/>
          <w:lang w:val="fi-FI" w:bidi="fi-FI"/>
        </w:rPr>
        <w:br/>
        <w:t xml:space="preserve">Sean </w:t>
      </w:r>
      <w:r w:rsidRPr="0057528D">
        <w:rPr>
          <w:rFonts w:ascii="Arial" w:eastAsia="Calibri" w:hAnsi="Arial" w:cs="Arial"/>
          <w:shd w:val="clear" w:color="auto" w:fill="FFFFFF"/>
          <w:lang w:val="fi-FI" w:bidi="fi-FI"/>
        </w:rPr>
        <w:t>Coughlan</w:t>
      </w:r>
      <w:r w:rsidRPr="0057528D">
        <w:rPr>
          <w:rFonts w:ascii="Arial" w:hAnsi="Arial" w:cs="Arial"/>
          <w:lang w:val="fi-FI" w:bidi="fi-FI"/>
        </w:rPr>
        <w:t xml:space="preserve"> alias Shamrock Earthworks </w:t>
      </w:r>
      <w:r w:rsidRPr="0057528D">
        <w:rPr>
          <w:rFonts w:ascii="Arial" w:hAnsi="Arial" w:cs="Arial"/>
          <w:lang w:val="fi-FI" w:bidi="fi-FI"/>
        </w:rPr>
        <w:br/>
        <w:t xml:space="preserve">Dane Cotten alias DC Excavation </w:t>
      </w:r>
    </w:p>
    <w:p w14:paraId="26AD427E" w14:textId="77777777" w:rsidR="0057528D" w:rsidRDefault="0057528D" w:rsidP="0075426D">
      <w:pPr>
        <w:rPr>
          <w:rFonts w:ascii="Arial" w:hAnsi="Arial" w:cs="Arial"/>
          <w:b/>
          <w:sz w:val="32"/>
        </w:rPr>
      </w:pPr>
    </w:p>
    <w:p w14:paraId="2C565194" w14:textId="77777777" w:rsidR="0057528D" w:rsidRDefault="0057528D" w:rsidP="0075426D">
      <w:pPr>
        <w:rPr>
          <w:rFonts w:ascii="Arial" w:hAnsi="Arial" w:cs="Arial"/>
          <w:b/>
          <w:sz w:val="32"/>
        </w:rPr>
      </w:pPr>
    </w:p>
    <w:p w14:paraId="3484BA90" w14:textId="5FDC953E"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r w:rsidR="00251DC4">
        <w:rPr>
          <w:rFonts w:ascii="Arial" w:hAnsi="Arial"/>
        </w:rPr>
        <w:br/>
      </w:r>
    </w:p>
    <w:p w14:paraId="31AD3A04" w14:textId="77777777" w:rsidR="00D16805" w:rsidRPr="00251DC4" w:rsidRDefault="00D16805" w:rsidP="00D16805">
      <w:pPr>
        <w:widowControl w:val="0"/>
        <w:autoSpaceDE w:val="0"/>
        <w:autoSpaceDN w:val="0"/>
        <w:adjustRightInd w:val="0"/>
        <w:spacing w:after="0" w:line="240" w:lineRule="auto"/>
        <w:rPr>
          <w:rFonts w:ascii="Arial" w:eastAsia="Cambria" w:hAnsi="Arial" w:cs="Arial"/>
          <w:i/>
          <w:iCs/>
          <w:color w:val="434343"/>
          <w:sz w:val="16"/>
          <w:szCs w:val="16"/>
          <w:lang w:val="fi-FI" w:bidi="ar-SA"/>
        </w:rPr>
      </w:pPr>
      <w:r w:rsidRPr="00251DC4">
        <w:rPr>
          <w:rFonts w:ascii="Arial" w:eastAsia="Cambria" w:hAnsi="Arial" w:cs="Arial"/>
          <w:i/>
          <w:iCs/>
          <w:color w:val="434343"/>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251DC4" w:rsidRDefault="00D16805" w:rsidP="00D16805">
      <w:pPr>
        <w:widowControl w:val="0"/>
        <w:autoSpaceDE w:val="0"/>
        <w:autoSpaceDN w:val="0"/>
        <w:adjustRightInd w:val="0"/>
        <w:spacing w:after="0" w:line="240" w:lineRule="auto"/>
        <w:rPr>
          <w:rFonts w:ascii="Arial" w:eastAsia="Cambria" w:hAnsi="Arial" w:cs="Arial"/>
          <w:color w:val="434343"/>
          <w:sz w:val="16"/>
          <w:szCs w:val="16"/>
          <w:lang w:val="fi-FI" w:bidi="ar-SA"/>
        </w:rPr>
      </w:pPr>
    </w:p>
    <w:p w14:paraId="168B7AD2" w14:textId="00CD4A46" w:rsidR="00D16805" w:rsidRPr="00251DC4" w:rsidRDefault="00D16805" w:rsidP="00D16805">
      <w:pPr>
        <w:pStyle w:val="Sidfot"/>
        <w:spacing w:line="240" w:lineRule="auto"/>
        <w:jc w:val="left"/>
        <w:rPr>
          <w:rFonts w:cs="Arial"/>
          <w:i/>
          <w:iCs/>
          <w:color w:val="434343"/>
          <w:sz w:val="16"/>
          <w:szCs w:val="16"/>
          <w:lang w:val="fi-FI" w:bidi="ar-SA"/>
        </w:rPr>
      </w:pPr>
      <w:r w:rsidRPr="00251DC4">
        <w:rPr>
          <w:rFonts w:cs="Arial"/>
          <w:i/>
          <w:iCs/>
          <w:color w:val="434343"/>
          <w:sz w:val="16"/>
          <w:szCs w:val="16"/>
          <w:lang w:val="fi-FI" w:bidi="ar-SA"/>
        </w:rPr>
        <w:t xml:space="preserve">engcon on keskisuuri konserni, jonka emoyhtiön Holding AB:n kotipaikka on Ruotsin Strömsund. Myynnistä vastaavat </w:t>
      </w:r>
      <w:r w:rsidR="0075457D" w:rsidRPr="00251DC4">
        <w:rPr>
          <w:rFonts w:cs="Arial"/>
          <w:i/>
          <w:iCs/>
          <w:color w:val="434343"/>
          <w:sz w:val="16"/>
          <w:szCs w:val="16"/>
          <w:lang w:val="fi-FI" w:bidi="ar-SA"/>
        </w:rPr>
        <w:t>kaksitoista</w:t>
      </w:r>
      <w:r w:rsidRPr="00251DC4">
        <w:rPr>
          <w:rFonts w:cs="Arial"/>
          <w:i/>
          <w:iCs/>
          <w:color w:val="434343"/>
          <w:sz w:val="16"/>
          <w:szCs w:val="16"/>
          <w:lang w:val="fi-FI" w:bidi="ar-SA"/>
        </w:rPr>
        <w:t xml:space="preserve"> myyntiyhtiötä, jotka toimivat Ruotsissa, Norjassa, Suomessa, Tanskassa, Isossa-Britanniassa, Saksassa, Ranskassa, Alankomaissa</w:t>
      </w:r>
      <w:r w:rsidR="0075457D" w:rsidRPr="00251DC4">
        <w:rPr>
          <w:rFonts w:cs="Arial"/>
          <w:i/>
          <w:iCs/>
          <w:color w:val="434343"/>
          <w:sz w:val="16"/>
          <w:szCs w:val="16"/>
          <w:lang w:val="fi-FI" w:bidi="ar-SA"/>
        </w:rPr>
        <w:t>, Australia, Belgia, Korea</w:t>
      </w:r>
      <w:r w:rsidRPr="00251DC4">
        <w:rPr>
          <w:rFonts w:cs="Arial"/>
          <w:i/>
          <w:iCs/>
          <w:color w:val="434343"/>
          <w:sz w:val="16"/>
          <w:szCs w:val="16"/>
          <w:lang w:val="fi-FI" w:bidi="ar-SA"/>
        </w:rPr>
        <w:t xml:space="preserve"> ja Pohjois-Amerikka (Yhdysvallat ja Kanada). Muista markkinoista vastaa engcon International. engcon-ryhmän liikevaihto oli vuonna 201</w:t>
      </w:r>
      <w:r w:rsidR="0071522B" w:rsidRPr="00251DC4">
        <w:rPr>
          <w:rFonts w:cs="Arial"/>
          <w:i/>
          <w:iCs/>
          <w:color w:val="434343"/>
          <w:sz w:val="16"/>
          <w:szCs w:val="16"/>
          <w:lang w:val="fi-FI" w:bidi="ar-SA"/>
        </w:rPr>
        <w:t>8</w:t>
      </w:r>
      <w:r w:rsidRPr="00251DC4">
        <w:rPr>
          <w:rFonts w:cs="Arial"/>
          <w:i/>
          <w:iCs/>
          <w:color w:val="434343"/>
          <w:sz w:val="16"/>
          <w:szCs w:val="16"/>
          <w:lang w:val="fi-FI" w:bidi="ar-SA"/>
        </w:rPr>
        <w:t xml:space="preserve"> noin 1</w:t>
      </w:r>
      <w:r w:rsidR="0071522B" w:rsidRPr="00251DC4">
        <w:rPr>
          <w:rFonts w:cs="Arial"/>
          <w:i/>
          <w:iCs/>
          <w:color w:val="434343"/>
          <w:sz w:val="16"/>
          <w:szCs w:val="16"/>
          <w:lang w:val="fi-FI" w:bidi="ar-SA"/>
        </w:rPr>
        <w:t>2</w:t>
      </w:r>
      <w:r w:rsidRPr="00251DC4">
        <w:rPr>
          <w:rFonts w:cs="Arial"/>
          <w:i/>
          <w:iCs/>
          <w:color w:val="434343"/>
          <w:sz w:val="16"/>
          <w:szCs w:val="16"/>
          <w:lang w:val="fi-FI" w:bidi="ar-SA"/>
        </w:rPr>
        <w:t xml:space="preserve">00 miljoonaa Ruotsin kruunua, ja sillä oli noin </w:t>
      </w:r>
      <w:r w:rsidR="0075457D" w:rsidRPr="00251DC4">
        <w:rPr>
          <w:rFonts w:cs="Arial"/>
          <w:i/>
          <w:iCs/>
          <w:color w:val="434343"/>
          <w:sz w:val="16"/>
          <w:szCs w:val="16"/>
          <w:lang w:val="fi-FI" w:bidi="ar-SA"/>
        </w:rPr>
        <w:t>300</w:t>
      </w:r>
      <w:r w:rsidRPr="00251DC4">
        <w:rPr>
          <w:rFonts w:cs="Arial"/>
          <w:i/>
          <w:iCs/>
          <w:color w:val="434343"/>
          <w:sz w:val="16"/>
          <w:szCs w:val="16"/>
          <w:lang w:val="fi-FI" w:bidi="ar-SA"/>
        </w:rPr>
        <w:t xml:space="preserve"> työntekijää.</w:t>
      </w:r>
      <w:r w:rsidRPr="00251DC4">
        <w:rPr>
          <w:sz w:val="16"/>
          <w:szCs w:val="16"/>
        </w:rPr>
        <w:t xml:space="preserve"> </w:t>
      </w:r>
      <w:r w:rsidRPr="00251DC4">
        <w:rPr>
          <w:rFonts w:cs="Arial"/>
          <w:i/>
          <w:iCs/>
          <w:color w:val="434343"/>
          <w:sz w:val="16"/>
          <w:szCs w:val="16"/>
          <w:lang w:val="fi-FI" w:bidi="ar-SA"/>
        </w:rPr>
        <w:t xml:space="preserve">engcon perustettiin vuonna 1990. </w:t>
      </w:r>
      <w:hyperlink r:id="rId7" w:history="1">
        <w:r w:rsidRPr="00251DC4">
          <w:rPr>
            <w:rStyle w:val="Hyperlnk"/>
            <w:rFonts w:cs="Arial"/>
            <w:i/>
            <w:iCs/>
            <w:sz w:val="16"/>
            <w:szCs w:val="16"/>
            <w:lang w:val="fi-FI" w:bidi="ar-SA"/>
          </w:rPr>
          <w:t>www.engcon.com</w:t>
        </w:r>
      </w:hyperlink>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0FB748A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4130" w14:textId="77777777" w:rsidR="0036623C" w:rsidRDefault="0036623C">
      <w:pPr>
        <w:spacing w:line="240" w:lineRule="auto"/>
      </w:pPr>
      <w:r>
        <w:separator/>
      </w:r>
    </w:p>
  </w:endnote>
  <w:endnote w:type="continuationSeparator" w:id="0">
    <w:p w14:paraId="4BB4487A" w14:textId="77777777" w:rsidR="0036623C" w:rsidRDefault="00366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C6D5" w14:textId="77777777" w:rsidR="0057528D" w:rsidRDefault="0057528D" w:rsidP="0057528D">
    <w:pPr>
      <w:pStyle w:val="Sidfot"/>
      <w:rPr>
        <w:rStyle w:val="Betoning"/>
        <w:color w:val="000000" w:themeColor="text1"/>
      </w:rPr>
    </w:pPr>
  </w:p>
  <w:p w14:paraId="7E098B5A" w14:textId="77777777" w:rsidR="0057528D" w:rsidRDefault="0057528D" w:rsidP="0057528D">
    <w:pPr>
      <w:pStyle w:val="Sidfot"/>
      <w:rPr>
        <w:color w:val="000000" w:themeColor="text1"/>
      </w:rPr>
    </w:pPr>
    <w:r>
      <w:rPr>
        <w:rStyle w:val="Betoning"/>
        <w:color w:val="000000" w:themeColor="text1"/>
      </w:rPr>
      <w:t xml:space="preserve">engcon Finland </w:t>
    </w:r>
    <w:r>
      <w:rPr>
        <w:color w:val="000000" w:themeColor="text1"/>
      </w:rPr>
      <w:t xml:space="preserve"> </w:t>
    </w:r>
    <w:r>
      <w:rPr>
        <w:color w:val="000000" w:themeColor="text1"/>
      </w:rPr>
      <w:br/>
      <w:t>Kappatie 25-27, FI-656 10</w:t>
    </w:r>
    <w:r w:rsidRPr="008A71EB">
      <w:rPr>
        <w:color w:val="000000" w:themeColor="text1"/>
      </w:rPr>
      <w:t xml:space="preserve"> </w:t>
    </w:r>
    <w:r>
      <w:rPr>
        <w:color w:val="000000" w:themeColor="text1"/>
      </w:rPr>
      <w:t>Mustasaari, Finland</w:t>
    </w:r>
  </w:p>
  <w:p w14:paraId="4F3401D1" w14:textId="77777777" w:rsidR="0057528D" w:rsidRPr="008A71EB" w:rsidRDefault="0057528D" w:rsidP="0057528D">
    <w:pPr>
      <w:pStyle w:val="Sidfot"/>
      <w:rPr>
        <w:color w:val="000000" w:themeColor="text1"/>
      </w:rPr>
    </w:pPr>
    <w:r>
      <w:rPr>
        <w:color w:val="000000" w:themeColor="text1"/>
      </w:rPr>
      <w:t>www.engcon.com</w:t>
    </w:r>
  </w:p>
  <w:p w14:paraId="74A6D39C" w14:textId="77777777" w:rsidR="0057528D" w:rsidRDefault="00575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E7C9" w14:textId="77777777" w:rsidR="0036623C" w:rsidRDefault="0036623C">
      <w:pPr>
        <w:spacing w:line="240" w:lineRule="auto"/>
      </w:pPr>
      <w:r>
        <w:separator/>
      </w:r>
    </w:p>
  </w:footnote>
  <w:footnote w:type="continuationSeparator" w:id="0">
    <w:p w14:paraId="5AE22085" w14:textId="77777777" w:rsidR="0036623C" w:rsidRDefault="00366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51DC4"/>
    <w:rsid w:val="002706DE"/>
    <w:rsid w:val="002B17A9"/>
    <w:rsid w:val="002D1D54"/>
    <w:rsid w:val="002D3349"/>
    <w:rsid w:val="002E7C76"/>
    <w:rsid w:val="002F3600"/>
    <w:rsid w:val="002F3959"/>
    <w:rsid w:val="0031348B"/>
    <w:rsid w:val="0033001D"/>
    <w:rsid w:val="00340BC7"/>
    <w:rsid w:val="00352823"/>
    <w:rsid w:val="0036623C"/>
    <w:rsid w:val="00387FBE"/>
    <w:rsid w:val="003C76BF"/>
    <w:rsid w:val="004200A5"/>
    <w:rsid w:val="004224FA"/>
    <w:rsid w:val="00441C8F"/>
    <w:rsid w:val="00442C54"/>
    <w:rsid w:val="00482807"/>
    <w:rsid w:val="004A5D50"/>
    <w:rsid w:val="004B3EF8"/>
    <w:rsid w:val="004D7F12"/>
    <w:rsid w:val="00513D14"/>
    <w:rsid w:val="00543A0B"/>
    <w:rsid w:val="00551821"/>
    <w:rsid w:val="0057528D"/>
    <w:rsid w:val="00577EA3"/>
    <w:rsid w:val="00603209"/>
    <w:rsid w:val="00680566"/>
    <w:rsid w:val="00710639"/>
    <w:rsid w:val="0071522B"/>
    <w:rsid w:val="00740CB5"/>
    <w:rsid w:val="0075426D"/>
    <w:rsid w:val="0075457D"/>
    <w:rsid w:val="007657BF"/>
    <w:rsid w:val="00767A20"/>
    <w:rsid w:val="00785E33"/>
    <w:rsid w:val="007B5CE4"/>
    <w:rsid w:val="008759F0"/>
    <w:rsid w:val="008A0593"/>
    <w:rsid w:val="008A71EB"/>
    <w:rsid w:val="008A7B87"/>
    <w:rsid w:val="009214FF"/>
    <w:rsid w:val="00A06838"/>
    <w:rsid w:val="00A9015D"/>
    <w:rsid w:val="00A93CFD"/>
    <w:rsid w:val="00AB2156"/>
    <w:rsid w:val="00B110C9"/>
    <w:rsid w:val="00B1346B"/>
    <w:rsid w:val="00B43D67"/>
    <w:rsid w:val="00B86BC5"/>
    <w:rsid w:val="00BD4323"/>
    <w:rsid w:val="00BF64EF"/>
    <w:rsid w:val="00C2293C"/>
    <w:rsid w:val="00C3046C"/>
    <w:rsid w:val="00C741EC"/>
    <w:rsid w:val="00C86DA7"/>
    <w:rsid w:val="00CE7CE5"/>
    <w:rsid w:val="00D1219D"/>
    <w:rsid w:val="00D16805"/>
    <w:rsid w:val="00D54B08"/>
    <w:rsid w:val="00DA1F90"/>
    <w:rsid w:val="00E16CE1"/>
    <w:rsid w:val="00E66EDF"/>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 w:type="paragraph" w:customStyle="1" w:styleId="s3">
    <w:name w:val="s3"/>
    <w:basedOn w:val="Normal"/>
    <w:rsid w:val="0057528D"/>
    <w:pPr>
      <w:spacing w:before="100" w:beforeAutospacing="1" w:after="100" w:afterAutospacing="1" w:line="240" w:lineRule="auto"/>
    </w:pPr>
    <w:rPr>
      <w:rFonts w:ascii="Times New Roman" w:eastAsia="Times New Roman" w:hAnsi="Times New Roman" w:cs="Times New Roman"/>
      <w:sz w:val="24"/>
      <w:szCs w:val="24"/>
      <w:lang w:val="fi-FI" w:eastAsia="sv-SE" w:bidi="ar-SA"/>
    </w:rPr>
  </w:style>
  <w:style w:type="character" w:customStyle="1" w:styleId="bumpedfont15">
    <w:name w:val="bumpedfont15"/>
    <w:basedOn w:val="Standardstycketeckensnitt"/>
    <w:rsid w:val="0057528D"/>
  </w:style>
  <w:style w:type="paragraph" w:styleId="Normalwebb">
    <w:name w:val="Normal (Web)"/>
    <w:basedOn w:val="Normal"/>
    <w:uiPriority w:val="99"/>
    <w:semiHidden/>
    <w:unhideWhenUsed/>
    <w:rsid w:val="0057528D"/>
    <w:pPr>
      <w:spacing w:before="100" w:beforeAutospacing="1" w:after="100" w:afterAutospacing="1" w:line="240" w:lineRule="auto"/>
    </w:pPr>
    <w:rPr>
      <w:rFonts w:ascii="Times New Roman" w:eastAsia="Times New Roman" w:hAnsi="Times New Roman" w:cs="Times New Roman"/>
      <w:sz w:val="24"/>
      <w:szCs w:val="24"/>
      <w:lang w:val="fi-FI" w:eastAsia="sv-SE" w:bidi="ar-SA"/>
    </w:rPr>
  </w:style>
  <w:style w:type="character" w:customStyle="1" w:styleId="s5">
    <w:name w:val="s5"/>
    <w:basedOn w:val="Standardstycketeckensnitt"/>
    <w:rsid w:val="0057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581</Words>
  <Characters>3085</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4</cp:revision>
  <dcterms:created xsi:type="dcterms:W3CDTF">2020-03-02T12:51:00Z</dcterms:created>
  <dcterms:modified xsi:type="dcterms:W3CDTF">2020-03-12T08:03:00Z</dcterms:modified>
</cp:coreProperties>
</file>