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88041" w14:textId="77777777" w:rsidR="00F610AD" w:rsidRPr="00254AD0" w:rsidRDefault="00F610AD" w:rsidP="00F610AD">
      <w:pPr>
        <w:spacing w:after="0" w:line="240" w:lineRule="auto"/>
        <w:jc w:val="both"/>
        <w:rPr>
          <w:rFonts w:asciiTheme="minorHAnsi" w:hAnsiTheme="minorHAnsi"/>
          <w:i/>
          <w:sz w:val="24"/>
          <w:szCs w:val="24"/>
          <w:lang w:val="sv-SE"/>
        </w:rPr>
      </w:pPr>
      <w:r w:rsidRPr="00254AD0">
        <w:rPr>
          <w:rFonts w:asciiTheme="minorHAnsi" w:hAnsiTheme="minorHAnsi"/>
          <w:i/>
          <w:sz w:val="24"/>
          <w:szCs w:val="24"/>
          <w:lang w:val="sv-SE"/>
        </w:rPr>
        <w:t>Skötsel av julstjärnor</w:t>
      </w:r>
    </w:p>
    <w:p w14:paraId="1E5D4024" w14:textId="77777777" w:rsidR="00F610AD" w:rsidRPr="007D0561" w:rsidRDefault="00F610AD" w:rsidP="00F610AD">
      <w:pPr>
        <w:spacing w:before="240" w:after="0" w:line="240" w:lineRule="auto"/>
        <w:jc w:val="both"/>
        <w:rPr>
          <w:rFonts w:asciiTheme="minorHAnsi" w:hAnsiTheme="minorHAnsi"/>
          <w:b/>
          <w:sz w:val="28"/>
          <w:szCs w:val="28"/>
          <w:lang w:val="sv-SE"/>
        </w:rPr>
      </w:pPr>
      <w:proofErr w:type="spellStart"/>
      <w:r w:rsidRPr="007D0561">
        <w:rPr>
          <w:rFonts w:asciiTheme="minorHAnsi" w:hAnsiTheme="minorHAnsi"/>
          <w:b/>
          <w:sz w:val="28"/>
          <w:szCs w:val="28"/>
          <w:lang w:val="sv-SE"/>
        </w:rPr>
        <w:t>Feel</w:t>
      </w:r>
      <w:proofErr w:type="spellEnd"/>
      <w:r w:rsidRPr="007D0561">
        <w:rPr>
          <w:rFonts w:asciiTheme="minorHAnsi" w:hAnsiTheme="minorHAnsi"/>
          <w:b/>
          <w:sz w:val="28"/>
          <w:szCs w:val="28"/>
          <w:lang w:val="sv-SE"/>
        </w:rPr>
        <w:t>-</w:t>
      </w:r>
      <w:proofErr w:type="spellStart"/>
      <w:r w:rsidRPr="007D0561">
        <w:rPr>
          <w:rFonts w:asciiTheme="minorHAnsi" w:hAnsiTheme="minorHAnsi"/>
          <w:b/>
          <w:sz w:val="28"/>
          <w:szCs w:val="28"/>
          <w:lang w:val="sv-SE"/>
        </w:rPr>
        <w:t>good</w:t>
      </w:r>
      <w:proofErr w:type="spellEnd"/>
      <w:r w:rsidRPr="007D0561">
        <w:rPr>
          <w:rFonts w:asciiTheme="minorHAnsi" w:hAnsiTheme="minorHAnsi"/>
          <w:b/>
          <w:sz w:val="28"/>
          <w:szCs w:val="28"/>
          <w:lang w:val="sv-SE"/>
        </w:rPr>
        <w:t>-garanti för en klassisk skönhet</w:t>
      </w:r>
    </w:p>
    <w:p w14:paraId="7A7268BC" w14:textId="77777777" w:rsidR="00F610AD" w:rsidRPr="007D0561" w:rsidRDefault="00F610AD" w:rsidP="007D0561">
      <w:pPr>
        <w:spacing w:after="120"/>
        <w:rPr>
          <w:rFonts w:asciiTheme="minorHAnsi" w:hAnsiTheme="minorHAnsi"/>
          <w:b/>
          <w:sz w:val="24"/>
          <w:szCs w:val="24"/>
          <w:lang w:val="sv-SE"/>
        </w:rPr>
      </w:pPr>
    </w:p>
    <w:p w14:paraId="1228F554" w14:textId="7BDC63F2" w:rsidR="00F610AD" w:rsidRPr="007D0561" w:rsidRDefault="00F610AD" w:rsidP="007D0561">
      <w:pPr>
        <w:spacing w:after="120"/>
        <w:rPr>
          <w:rFonts w:asciiTheme="minorHAnsi" w:hAnsiTheme="minorHAnsi"/>
          <w:b/>
          <w:sz w:val="24"/>
          <w:szCs w:val="24"/>
          <w:lang w:val="sv-SE"/>
        </w:rPr>
      </w:pPr>
      <w:r w:rsidRPr="007D0561">
        <w:rPr>
          <w:rFonts w:asciiTheme="minorHAnsi" w:hAnsiTheme="minorHAnsi"/>
          <w:b/>
          <w:sz w:val="24"/>
          <w:szCs w:val="24"/>
          <w:lang w:val="sv-SE"/>
        </w:rPr>
        <w:t>Julstjärnor är omtyckta klassiker i jul</w:t>
      </w:r>
      <w:r w:rsidR="007D0561">
        <w:rPr>
          <w:rFonts w:asciiTheme="minorHAnsi" w:hAnsiTheme="minorHAnsi"/>
          <w:b/>
          <w:sz w:val="24"/>
          <w:szCs w:val="24"/>
          <w:lang w:val="sv-SE"/>
        </w:rPr>
        <w:t>e</w:t>
      </w:r>
      <w:r w:rsidRPr="007D0561">
        <w:rPr>
          <w:rFonts w:asciiTheme="minorHAnsi" w:hAnsiTheme="minorHAnsi"/>
          <w:b/>
          <w:sz w:val="24"/>
          <w:szCs w:val="24"/>
          <w:lang w:val="sv-SE"/>
        </w:rPr>
        <w:t xml:space="preserve">tid. Växten fascinerar med sina </w:t>
      </w:r>
      <w:r w:rsidR="00CB1612">
        <w:rPr>
          <w:rFonts w:asciiTheme="minorHAnsi" w:hAnsiTheme="minorHAnsi"/>
          <w:b/>
          <w:sz w:val="24"/>
          <w:szCs w:val="24"/>
          <w:lang w:val="sv-SE"/>
        </w:rPr>
        <w:t>imponerande</w:t>
      </w:r>
      <w:r w:rsidRPr="007D0561">
        <w:rPr>
          <w:rFonts w:asciiTheme="minorHAnsi" w:hAnsiTheme="minorHAnsi"/>
          <w:b/>
          <w:sz w:val="24"/>
          <w:szCs w:val="24"/>
          <w:lang w:val="sv-SE"/>
        </w:rPr>
        <w:t xml:space="preserve"> högblad och sin lockande, intensiva färg. Det vetenskapliga namnen beskriver julstjärnan som den vackraste i sin familj: </w:t>
      </w:r>
      <w:r w:rsidRPr="007D0561">
        <w:rPr>
          <w:rFonts w:asciiTheme="minorHAnsi" w:hAnsiTheme="minorHAnsi"/>
          <w:b/>
          <w:i/>
          <w:sz w:val="24"/>
          <w:szCs w:val="24"/>
          <w:lang w:val="sv-SE"/>
        </w:rPr>
        <w:t xml:space="preserve">Euphorbia </w:t>
      </w:r>
      <w:proofErr w:type="spellStart"/>
      <w:r w:rsidRPr="007D0561">
        <w:rPr>
          <w:rFonts w:asciiTheme="minorHAnsi" w:hAnsiTheme="minorHAnsi"/>
          <w:b/>
          <w:i/>
          <w:sz w:val="24"/>
          <w:szCs w:val="24"/>
          <w:lang w:val="sv-SE"/>
        </w:rPr>
        <w:t>pulcherrima</w:t>
      </w:r>
      <w:proofErr w:type="spellEnd"/>
      <w:r w:rsidRPr="007D0561">
        <w:rPr>
          <w:rFonts w:asciiTheme="minorHAnsi" w:hAnsiTheme="minorHAnsi"/>
          <w:b/>
          <w:sz w:val="24"/>
          <w:szCs w:val="24"/>
          <w:lang w:val="sv-SE"/>
        </w:rPr>
        <w:t>. Julstjärnan upplevs ibland som svår att lycka med, men den som håller sig till några enkla regler kan njuta av den centralamerikanska stjärnan hela julen.</w:t>
      </w:r>
    </w:p>
    <w:p w14:paraId="4DE046BA" w14:textId="77777777" w:rsidR="00F610AD" w:rsidRPr="007D0561" w:rsidRDefault="00F610AD" w:rsidP="00F610AD">
      <w:pPr>
        <w:spacing w:after="120"/>
        <w:jc w:val="both"/>
        <w:rPr>
          <w:rFonts w:asciiTheme="minorHAnsi" w:hAnsiTheme="minorHAnsi"/>
          <w:b/>
          <w:sz w:val="24"/>
          <w:szCs w:val="24"/>
          <w:lang w:val="sv-SE"/>
        </w:rPr>
      </w:pPr>
    </w:p>
    <w:p w14:paraId="50F32F6D" w14:textId="1C6F53D3" w:rsidR="00CB1612" w:rsidRPr="007D0561" w:rsidRDefault="00F610AD" w:rsidP="00F610AD">
      <w:pPr>
        <w:spacing w:after="120"/>
        <w:jc w:val="both"/>
        <w:rPr>
          <w:rFonts w:asciiTheme="minorHAnsi" w:hAnsiTheme="minorHAnsi"/>
          <w:b/>
          <w:bCs/>
          <w:i/>
          <w:sz w:val="24"/>
          <w:szCs w:val="24"/>
          <w:lang w:val="sv-SE"/>
        </w:rPr>
      </w:pPr>
      <w:r w:rsidRPr="007D0561">
        <w:rPr>
          <w:rFonts w:asciiTheme="minorHAnsi" w:hAnsiTheme="minorHAnsi"/>
          <w:b/>
          <w:bCs/>
          <w:i/>
          <w:sz w:val="24"/>
          <w:szCs w:val="24"/>
          <w:lang w:val="sv-SE"/>
        </w:rPr>
        <w:t>Vattna måttligt</w:t>
      </w:r>
    </w:p>
    <w:p w14:paraId="771D9F78" w14:textId="77777777" w:rsidR="00F610AD" w:rsidRPr="007D0561" w:rsidRDefault="00F610AD" w:rsidP="00F610AD">
      <w:pPr>
        <w:spacing w:after="240"/>
        <w:jc w:val="both"/>
        <w:rPr>
          <w:rFonts w:asciiTheme="minorHAnsi" w:hAnsiTheme="minorHAnsi"/>
          <w:sz w:val="24"/>
          <w:szCs w:val="24"/>
          <w:lang w:val="sv-SE"/>
        </w:rPr>
      </w:pPr>
      <w:r w:rsidRPr="007D0561">
        <w:rPr>
          <w:rFonts w:asciiTheme="minorHAnsi" w:hAnsiTheme="minorHAnsi"/>
          <w:bCs/>
          <w:noProof/>
          <w:sz w:val="24"/>
          <w:szCs w:val="24"/>
          <w:lang w:val="sv-SE" w:eastAsia="sv-SE"/>
        </w:rPr>
        <w:drawing>
          <wp:anchor distT="0" distB="0" distL="114300" distR="114300" simplePos="0" relativeHeight="251661312" behindDoc="0" locked="0" layoutInCell="1" allowOverlap="1" wp14:anchorId="6D7CD837" wp14:editId="697FA16D">
            <wp:simplePos x="0" y="0"/>
            <wp:positionH relativeFrom="column">
              <wp:posOffset>0</wp:posOffset>
            </wp:positionH>
            <wp:positionV relativeFrom="paragraph">
              <wp:posOffset>103505</wp:posOffset>
            </wp:positionV>
            <wp:extent cx="2136140" cy="3239770"/>
            <wp:effectExtent l="0" t="0" r="0" b="0"/>
            <wp:wrapSquare wrapText="bothSides"/>
            <wp:docPr id="2" name="Bild 1" descr="Macintosh HD:Users:stephaniebauer:Desktop:Bildschirmfoto 2016-06-14 um 23.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iebauer:Desktop:Bildschirmfoto 2016-06-14 um 23.46.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14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561">
        <w:rPr>
          <w:rFonts w:asciiTheme="minorHAnsi" w:hAnsiTheme="minorHAnsi"/>
          <w:sz w:val="24"/>
          <w:szCs w:val="24"/>
          <w:lang w:val="sv-SE"/>
        </w:rPr>
        <w:t xml:space="preserve"> </w:t>
      </w:r>
    </w:p>
    <w:p w14:paraId="1B47C6F3" w14:textId="77777777" w:rsidR="00CB1612" w:rsidRDefault="00F610AD" w:rsidP="00F610AD">
      <w:pPr>
        <w:spacing w:after="240"/>
        <w:jc w:val="both"/>
        <w:rPr>
          <w:rFonts w:asciiTheme="minorHAnsi" w:hAnsiTheme="minorHAnsi"/>
          <w:bCs/>
          <w:noProof/>
          <w:sz w:val="24"/>
          <w:szCs w:val="24"/>
          <w:lang w:val="sv-SE" w:eastAsia="sv-SE"/>
        </w:rPr>
      </w:pPr>
      <w:r w:rsidRPr="007D0561">
        <w:rPr>
          <w:rFonts w:asciiTheme="minorHAnsi" w:hAnsiTheme="minorHAnsi"/>
          <w:bCs/>
          <w:noProof/>
          <w:sz w:val="24"/>
          <w:szCs w:val="24"/>
          <w:lang w:val="sv-SE" w:eastAsia="sv-SE"/>
        </w:rPr>
        <w:t xml:space="preserve">När det gäller vattning är den viktigaste regeln att julstjärnan varken ska torka ut eller bli dränkt. </w:t>
      </w:r>
    </w:p>
    <w:p w14:paraId="7D0B51E9" w14:textId="58A388F6" w:rsidR="00F610AD" w:rsidRPr="007D0561" w:rsidRDefault="00F610AD" w:rsidP="00F610AD">
      <w:pPr>
        <w:spacing w:after="240"/>
        <w:jc w:val="both"/>
        <w:rPr>
          <w:rFonts w:asciiTheme="minorHAnsi" w:hAnsiTheme="minorHAnsi"/>
          <w:bCs/>
          <w:noProof/>
          <w:sz w:val="24"/>
          <w:szCs w:val="24"/>
          <w:lang w:val="sv-SE" w:eastAsia="sv-SE"/>
        </w:rPr>
      </w:pPr>
      <w:r w:rsidRPr="007D0561">
        <w:rPr>
          <w:rFonts w:asciiTheme="minorHAnsi" w:hAnsiTheme="minorHAnsi"/>
          <w:bCs/>
          <w:noProof/>
          <w:sz w:val="24"/>
          <w:szCs w:val="24"/>
          <w:lang w:val="sv-SE" w:eastAsia="sv-SE"/>
        </w:rPr>
        <w:t>"Många blomentusiaster menar väl och övervattnar sin julstjärna. Men den har ba</w:t>
      </w:r>
      <w:r w:rsidR="00CB1612">
        <w:rPr>
          <w:rFonts w:asciiTheme="minorHAnsi" w:hAnsiTheme="minorHAnsi"/>
          <w:bCs/>
          <w:noProof/>
          <w:sz w:val="24"/>
          <w:szCs w:val="24"/>
          <w:lang w:val="sv-SE" w:eastAsia="sv-SE"/>
        </w:rPr>
        <w:t>ra ett måttligt behov av vatten. Lite vatten</w:t>
      </w:r>
      <w:r w:rsidRPr="007D0561">
        <w:rPr>
          <w:rFonts w:asciiTheme="minorHAnsi" w:hAnsiTheme="minorHAnsi"/>
          <w:bCs/>
          <w:noProof/>
          <w:sz w:val="24"/>
          <w:szCs w:val="24"/>
          <w:lang w:val="sv-SE" w:eastAsia="sv-SE"/>
        </w:rPr>
        <w:t xml:space="preserve"> varannan dag är fullt tillräckligt. Om roten vattnas genom nedsänkning i vatten, är en gång i veckan tillräckligt. Tumregeln för rotsystemet är: torrt huvud, torra fötter men ett fyllt hjärta. När det övre skiktet har torkat ut, är juls</w:t>
      </w:r>
      <w:r w:rsidR="00CB1612">
        <w:rPr>
          <w:rFonts w:asciiTheme="minorHAnsi" w:hAnsiTheme="minorHAnsi"/>
          <w:bCs/>
          <w:noProof/>
          <w:sz w:val="24"/>
          <w:szCs w:val="24"/>
          <w:lang w:val="sv-SE" w:eastAsia="sv-SE"/>
        </w:rPr>
        <w:t>tjärnan redo för nästa vattning</w:t>
      </w:r>
      <w:r w:rsidRPr="007D0561">
        <w:rPr>
          <w:rFonts w:asciiTheme="minorHAnsi" w:hAnsiTheme="minorHAnsi"/>
          <w:bCs/>
          <w:noProof/>
          <w:sz w:val="24"/>
          <w:szCs w:val="24"/>
          <w:lang w:val="sv-SE" w:eastAsia="sv-SE"/>
        </w:rPr>
        <w:t>"</w:t>
      </w:r>
      <w:r w:rsidR="00CB1612" w:rsidRPr="007D0561">
        <w:rPr>
          <w:rFonts w:asciiTheme="minorHAnsi" w:hAnsiTheme="minorHAnsi"/>
          <w:bCs/>
          <w:noProof/>
          <w:sz w:val="24"/>
          <w:szCs w:val="24"/>
          <w:lang w:val="sv-SE" w:eastAsia="sv-SE"/>
        </w:rPr>
        <w:t xml:space="preserve"> förklarar växtdoktor Maj-Lis Pettersson från Gröna Råd.</w:t>
      </w:r>
    </w:p>
    <w:p w14:paraId="44EF8BE4" w14:textId="118814A9" w:rsidR="00F610AD" w:rsidRPr="007D0561" w:rsidRDefault="00F610AD" w:rsidP="00F610AD">
      <w:pPr>
        <w:spacing w:after="240"/>
        <w:jc w:val="both"/>
        <w:rPr>
          <w:rFonts w:asciiTheme="minorHAnsi" w:hAnsiTheme="minorHAnsi"/>
          <w:bCs/>
          <w:noProof/>
          <w:sz w:val="24"/>
          <w:szCs w:val="24"/>
          <w:lang w:val="sv-SE" w:eastAsia="sv-SE"/>
        </w:rPr>
      </w:pPr>
      <w:r w:rsidRPr="007D0561">
        <w:rPr>
          <w:rFonts w:asciiTheme="minorHAnsi" w:hAnsiTheme="minorHAnsi"/>
          <w:bCs/>
          <w:noProof/>
          <w:sz w:val="24"/>
          <w:szCs w:val="24"/>
          <w:lang w:val="sv-SE" w:eastAsia="sv-SE"/>
        </w:rPr>
        <w:t xml:space="preserve">När det gäller näring finns olika skolor, men vattning med svag näringslösning skadar inte. </w:t>
      </w:r>
    </w:p>
    <w:p w14:paraId="3652481D" w14:textId="77777777" w:rsidR="00F610AD" w:rsidRPr="007D0561" w:rsidRDefault="00F610AD" w:rsidP="00F610AD">
      <w:pPr>
        <w:spacing w:after="240"/>
        <w:jc w:val="both"/>
        <w:rPr>
          <w:rFonts w:asciiTheme="minorHAnsi" w:hAnsiTheme="minorHAnsi"/>
          <w:bCs/>
          <w:sz w:val="24"/>
          <w:szCs w:val="24"/>
          <w:lang w:val="sv-SE"/>
        </w:rPr>
      </w:pPr>
    </w:p>
    <w:p w14:paraId="0DA54CBE" w14:textId="77777777" w:rsidR="00F610AD" w:rsidRPr="007D0561" w:rsidRDefault="00F610AD" w:rsidP="00F610AD">
      <w:pPr>
        <w:spacing w:after="240"/>
        <w:jc w:val="both"/>
        <w:rPr>
          <w:rFonts w:asciiTheme="minorHAnsi" w:hAnsiTheme="minorHAnsi"/>
          <w:b/>
          <w:bCs/>
          <w:sz w:val="24"/>
          <w:szCs w:val="24"/>
          <w:lang w:val="sv-SE"/>
        </w:rPr>
      </w:pPr>
      <w:r w:rsidRPr="007D0561">
        <w:rPr>
          <w:rFonts w:asciiTheme="minorHAnsi" w:hAnsiTheme="minorHAnsi"/>
          <w:b/>
          <w:bCs/>
          <w:sz w:val="24"/>
          <w:szCs w:val="24"/>
          <w:lang w:val="sv-SE"/>
        </w:rPr>
        <w:t>Korrekt placering: ljust, varmt och skyddad från drag</w:t>
      </w:r>
    </w:p>
    <w:p w14:paraId="483983CD" w14:textId="296102D3" w:rsidR="007D0561" w:rsidRPr="007D0561" w:rsidRDefault="00F610AD" w:rsidP="007D0561">
      <w:pPr>
        <w:rPr>
          <w:rFonts w:asciiTheme="minorHAnsi" w:eastAsia="Times New Roman" w:hAnsiTheme="minorHAnsi"/>
          <w:sz w:val="24"/>
          <w:szCs w:val="24"/>
          <w:lang w:val="sv-SE" w:eastAsia="sv-SE"/>
        </w:rPr>
      </w:pPr>
      <w:r w:rsidRPr="007D0561">
        <w:rPr>
          <w:rFonts w:asciiTheme="minorHAnsi" w:hAnsiTheme="minorHAnsi"/>
          <w:bCs/>
          <w:sz w:val="24"/>
          <w:szCs w:val="24"/>
          <w:lang w:val="sv-SE"/>
        </w:rPr>
        <w:t>En lämplig plats för julstjärnan är lätt att hitta i ett hem. Dagsljus är viktigt, eftersom julstjärnan, som en äkta mexikanska, föredrar en ljus plats. Direkt solljus, t.ex. på en fönster</w:t>
      </w:r>
      <w:r w:rsidR="007D0561">
        <w:rPr>
          <w:rFonts w:asciiTheme="minorHAnsi" w:hAnsiTheme="minorHAnsi"/>
          <w:bCs/>
          <w:sz w:val="24"/>
          <w:szCs w:val="24"/>
          <w:lang w:val="sv-SE"/>
        </w:rPr>
        <w:t>bräda</w:t>
      </w:r>
      <w:r w:rsidR="00CB1612">
        <w:rPr>
          <w:rFonts w:asciiTheme="minorHAnsi" w:hAnsiTheme="minorHAnsi"/>
          <w:bCs/>
          <w:sz w:val="24"/>
          <w:szCs w:val="24"/>
          <w:lang w:val="sv-SE"/>
        </w:rPr>
        <w:t xml:space="preserve"> </w:t>
      </w:r>
      <w:r w:rsidR="007D0561">
        <w:rPr>
          <w:rFonts w:asciiTheme="minorHAnsi" w:hAnsiTheme="minorHAnsi"/>
          <w:bCs/>
          <w:sz w:val="24"/>
          <w:szCs w:val="24"/>
          <w:lang w:val="sv-SE"/>
        </w:rPr>
        <w:t>fungerar utmärkt</w:t>
      </w:r>
      <w:r w:rsidRPr="007D0561">
        <w:rPr>
          <w:rFonts w:asciiTheme="minorHAnsi" w:hAnsiTheme="minorHAnsi"/>
          <w:bCs/>
          <w:sz w:val="24"/>
          <w:szCs w:val="24"/>
          <w:lang w:val="sv-SE"/>
        </w:rPr>
        <w:t xml:space="preserve"> för växten, särskilt under de mörkare vintermånaderna. </w:t>
      </w:r>
      <w:r w:rsidR="007D0561" w:rsidRPr="007D0561">
        <w:rPr>
          <w:rFonts w:asciiTheme="minorHAnsi" w:eastAsia="Times New Roman" w:hAnsiTheme="minorHAnsi"/>
          <w:color w:val="242424"/>
          <w:sz w:val="24"/>
          <w:szCs w:val="24"/>
          <w:lang w:val="sv-SE" w:eastAsia="sv-SE"/>
        </w:rPr>
        <w:t>Ska julstjärnan placeras långt in i rummet kan det vara bra att ge lite extra ljus från en växtlampa.</w:t>
      </w:r>
    </w:p>
    <w:p w14:paraId="197DBE16" w14:textId="2C670DC3" w:rsidR="00F610AD" w:rsidRPr="007D0561" w:rsidRDefault="00F610AD" w:rsidP="00F610AD">
      <w:pPr>
        <w:spacing w:after="240"/>
        <w:jc w:val="both"/>
        <w:rPr>
          <w:rFonts w:asciiTheme="minorHAnsi" w:hAnsiTheme="minorHAnsi"/>
          <w:bCs/>
          <w:sz w:val="24"/>
          <w:szCs w:val="24"/>
          <w:lang w:val="sv-SE"/>
        </w:rPr>
      </w:pPr>
      <w:r w:rsidRPr="007D0561">
        <w:rPr>
          <w:rFonts w:asciiTheme="minorHAnsi" w:hAnsiTheme="minorHAnsi"/>
          <w:bCs/>
          <w:sz w:val="24"/>
          <w:szCs w:val="24"/>
          <w:lang w:val="sv-SE"/>
        </w:rPr>
        <w:t>Omgivningstemperaturen bör vara mellan 15 och 22° C</w:t>
      </w:r>
      <w:r w:rsidR="00CB1612">
        <w:rPr>
          <w:rFonts w:asciiTheme="minorHAnsi" w:hAnsiTheme="minorHAnsi"/>
          <w:bCs/>
          <w:sz w:val="24"/>
          <w:szCs w:val="24"/>
          <w:lang w:val="sv-SE"/>
        </w:rPr>
        <w:t>,</w:t>
      </w:r>
      <w:r w:rsidRPr="007D0561">
        <w:rPr>
          <w:rFonts w:asciiTheme="minorHAnsi" w:hAnsiTheme="minorHAnsi"/>
          <w:bCs/>
          <w:sz w:val="24"/>
          <w:szCs w:val="24"/>
          <w:lang w:val="sv-SE"/>
        </w:rPr>
        <w:t xml:space="preserve"> alltså ganska l</w:t>
      </w:r>
      <w:r w:rsidR="00513026">
        <w:rPr>
          <w:rFonts w:asciiTheme="minorHAnsi" w:hAnsiTheme="minorHAnsi"/>
          <w:bCs/>
          <w:sz w:val="24"/>
          <w:szCs w:val="24"/>
          <w:lang w:val="sv-SE"/>
        </w:rPr>
        <w:t>ikt vår vanliga rumstemperatur</w:t>
      </w:r>
      <w:r w:rsidRPr="007D0561">
        <w:rPr>
          <w:rFonts w:asciiTheme="minorHAnsi" w:hAnsiTheme="minorHAnsi"/>
          <w:bCs/>
          <w:sz w:val="24"/>
          <w:szCs w:val="24"/>
          <w:lang w:val="sv-SE"/>
        </w:rPr>
        <w:t xml:space="preserve">. Undvik att ställa julstjärnan i drag och vid vädring av ett rum bör växten </w:t>
      </w:r>
      <w:r w:rsidR="00CB1612">
        <w:rPr>
          <w:rFonts w:asciiTheme="minorHAnsi" w:hAnsiTheme="minorHAnsi"/>
          <w:bCs/>
          <w:sz w:val="24"/>
          <w:szCs w:val="24"/>
          <w:lang w:val="sv-SE"/>
        </w:rPr>
        <w:t>flyttas från fönstret</w:t>
      </w:r>
      <w:r w:rsidRPr="007D0561">
        <w:rPr>
          <w:rFonts w:asciiTheme="minorHAnsi" w:hAnsiTheme="minorHAnsi"/>
          <w:bCs/>
          <w:sz w:val="24"/>
          <w:szCs w:val="24"/>
          <w:lang w:val="sv-SE"/>
        </w:rPr>
        <w:t>.</w:t>
      </w:r>
    </w:p>
    <w:p w14:paraId="0C4AAE0D" w14:textId="77777777" w:rsidR="007D0561" w:rsidRPr="007D0561" w:rsidRDefault="007D0561" w:rsidP="00F610AD">
      <w:pPr>
        <w:spacing w:after="240"/>
        <w:jc w:val="both"/>
        <w:rPr>
          <w:rFonts w:asciiTheme="minorHAnsi" w:hAnsiTheme="minorHAnsi"/>
          <w:bCs/>
          <w:sz w:val="24"/>
          <w:szCs w:val="24"/>
          <w:lang w:val="sv-SE"/>
        </w:rPr>
      </w:pPr>
    </w:p>
    <w:p w14:paraId="07F21A27" w14:textId="77777777" w:rsidR="00F610AD" w:rsidRPr="007D0561" w:rsidRDefault="00F610AD" w:rsidP="00F610AD">
      <w:pPr>
        <w:spacing w:after="120"/>
        <w:jc w:val="both"/>
        <w:rPr>
          <w:rFonts w:asciiTheme="minorHAnsi" w:hAnsiTheme="minorHAnsi"/>
          <w:b/>
          <w:bCs/>
          <w:sz w:val="24"/>
          <w:szCs w:val="24"/>
          <w:lang w:val="sv-SE"/>
        </w:rPr>
      </w:pPr>
      <w:r w:rsidRPr="007D0561">
        <w:rPr>
          <w:rFonts w:asciiTheme="minorHAnsi" w:hAnsiTheme="minorHAnsi"/>
          <w:b/>
          <w:bCs/>
          <w:sz w:val="24"/>
          <w:szCs w:val="24"/>
          <w:lang w:val="sv-SE"/>
        </w:rPr>
        <w:t>Var uppmärksam på kvalitet vid inköp</w:t>
      </w:r>
    </w:p>
    <w:p w14:paraId="6DE1FA92" w14:textId="66C35D9C" w:rsidR="00F610AD" w:rsidRPr="007D0561" w:rsidRDefault="00F610AD" w:rsidP="00F610AD">
      <w:pPr>
        <w:spacing w:after="120"/>
        <w:jc w:val="both"/>
        <w:rPr>
          <w:rFonts w:asciiTheme="minorHAnsi" w:hAnsiTheme="minorHAnsi"/>
          <w:bCs/>
          <w:sz w:val="24"/>
          <w:szCs w:val="24"/>
          <w:lang w:val="sv-SE"/>
        </w:rPr>
      </w:pPr>
      <w:r w:rsidRPr="007D0561">
        <w:rPr>
          <w:rFonts w:asciiTheme="minorHAnsi" w:hAnsiTheme="minorHAnsi"/>
          <w:bCs/>
          <w:sz w:val="24"/>
          <w:szCs w:val="24"/>
          <w:lang w:val="sv-SE"/>
        </w:rPr>
        <w:t xml:space="preserve">Den bästa skötseln </w:t>
      </w:r>
      <w:r w:rsidR="007D2E45">
        <w:rPr>
          <w:rFonts w:asciiTheme="minorHAnsi" w:hAnsiTheme="minorHAnsi"/>
          <w:bCs/>
          <w:sz w:val="24"/>
          <w:szCs w:val="24"/>
          <w:lang w:val="sv-SE"/>
        </w:rPr>
        <w:t>i hemmet kan inte rädda plantan om den har behandlats på fel sätt i butiken</w:t>
      </w:r>
      <w:r w:rsidRPr="007D0561">
        <w:rPr>
          <w:rFonts w:asciiTheme="minorHAnsi" w:hAnsiTheme="minorHAnsi"/>
          <w:bCs/>
          <w:sz w:val="24"/>
          <w:szCs w:val="24"/>
          <w:lang w:val="sv-SE"/>
        </w:rPr>
        <w:t xml:space="preserve">. </w:t>
      </w:r>
    </w:p>
    <w:p w14:paraId="4CE0C99C" w14:textId="69662820" w:rsidR="007D0561" w:rsidRPr="007D0561" w:rsidRDefault="007D0561" w:rsidP="007D0561">
      <w:pPr>
        <w:spacing w:after="270" w:line="360" w:lineRule="atLeast"/>
        <w:rPr>
          <w:rFonts w:asciiTheme="minorHAnsi" w:eastAsiaTheme="minorEastAsia" w:hAnsiTheme="minorHAnsi"/>
          <w:color w:val="242424"/>
          <w:sz w:val="24"/>
          <w:szCs w:val="24"/>
          <w:lang w:val="sv-SE" w:eastAsia="sv-SE"/>
        </w:rPr>
      </w:pPr>
      <w:r w:rsidRPr="007D0561">
        <w:rPr>
          <w:rFonts w:asciiTheme="minorHAnsi" w:eastAsiaTheme="minorEastAsia" w:hAnsiTheme="minorHAnsi"/>
          <w:color w:val="242424"/>
          <w:sz w:val="24"/>
          <w:szCs w:val="24"/>
          <w:lang w:val="sv-SE" w:eastAsia="sv-SE"/>
        </w:rPr>
        <w:t xml:space="preserve">Titta </w:t>
      </w:r>
      <w:r w:rsidR="00CB1612">
        <w:rPr>
          <w:rFonts w:asciiTheme="minorHAnsi" w:eastAsiaTheme="minorEastAsia" w:hAnsiTheme="minorHAnsi"/>
          <w:color w:val="242424"/>
          <w:sz w:val="24"/>
          <w:szCs w:val="24"/>
          <w:lang w:val="sv-SE" w:eastAsia="sv-SE"/>
        </w:rPr>
        <w:t xml:space="preserve">därför </w:t>
      </w:r>
      <w:r w:rsidRPr="007D0561">
        <w:rPr>
          <w:rFonts w:asciiTheme="minorHAnsi" w:eastAsiaTheme="minorEastAsia" w:hAnsiTheme="minorHAnsi"/>
          <w:color w:val="242424"/>
          <w:sz w:val="24"/>
          <w:szCs w:val="24"/>
          <w:lang w:val="sv-SE" w:eastAsia="sv-SE"/>
        </w:rPr>
        <w:t>redan i butiken lite extra noga på hur plantan ser ut. Friska gröna blad under de färgrika högbladen samt knoppiga gulgröna blommor visar att det är ett bra exemplar. Blommorna på julstjärnan är inte de färgglada högbladen utan de små gula blommorna i dess mitt.</w:t>
      </w:r>
    </w:p>
    <w:p w14:paraId="66A349A0" w14:textId="77777777" w:rsidR="007D0561" w:rsidRPr="007D0561" w:rsidRDefault="007D0561" w:rsidP="007D0561">
      <w:pPr>
        <w:spacing w:after="270" w:line="360" w:lineRule="atLeast"/>
        <w:rPr>
          <w:rFonts w:asciiTheme="minorHAnsi" w:eastAsiaTheme="minorEastAsia" w:hAnsiTheme="minorHAnsi"/>
          <w:color w:val="242424"/>
          <w:sz w:val="24"/>
          <w:szCs w:val="24"/>
          <w:lang w:val="sv-SE" w:eastAsia="sv-SE"/>
        </w:rPr>
      </w:pPr>
      <w:r w:rsidRPr="007D0561">
        <w:rPr>
          <w:rFonts w:asciiTheme="minorHAnsi" w:eastAsiaTheme="minorEastAsia" w:hAnsiTheme="minorHAnsi"/>
          <w:color w:val="242424"/>
          <w:sz w:val="24"/>
          <w:szCs w:val="24"/>
          <w:lang w:val="sv-SE" w:eastAsia="sv-SE"/>
        </w:rPr>
        <w:t>Kontrollera om plantan är väldigt torr eller genomblöt. I så fall har plantan inte blivit regelbundet vattnad och rotskador kan ha uppstått.</w:t>
      </w:r>
    </w:p>
    <w:p w14:paraId="61821C59" w14:textId="46D48A23" w:rsidR="007D0561" w:rsidRDefault="007D0561" w:rsidP="00CB1612">
      <w:pPr>
        <w:rPr>
          <w:rFonts w:asciiTheme="minorHAnsi" w:eastAsia="Times New Roman" w:hAnsiTheme="minorHAnsi"/>
          <w:color w:val="242424"/>
          <w:sz w:val="24"/>
          <w:szCs w:val="24"/>
          <w:lang w:val="sv-SE" w:eastAsia="sv-SE"/>
        </w:rPr>
      </w:pPr>
      <w:r w:rsidRPr="007D0561">
        <w:rPr>
          <w:rFonts w:asciiTheme="minorHAnsi" w:eastAsiaTheme="minorEastAsia" w:hAnsiTheme="minorHAnsi"/>
          <w:color w:val="242424"/>
          <w:sz w:val="24"/>
          <w:szCs w:val="24"/>
          <w:lang w:val="sv-SE" w:eastAsia="sv-SE"/>
        </w:rPr>
        <w:t xml:space="preserve">Julstjärnan är känslig för låga temperaturer och drag, välj därför blommor som stått väl skyddade i butiken. Köp aldrig plantor som säljs utomhus! </w:t>
      </w:r>
      <w:r w:rsidRPr="007D0561">
        <w:rPr>
          <w:rFonts w:asciiTheme="minorHAnsi" w:eastAsia="Times New Roman" w:hAnsiTheme="minorHAnsi"/>
          <w:color w:val="242424"/>
          <w:sz w:val="24"/>
          <w:szCs w:val="24"/>
          <w:lang w:val="sv-SE" w:eastAsia="sv-SE"/>
        </w:rPr>
        <w:t xml:space="preserve">Se också till att julstjärnan är väl inpackad under transporten hem och slå in den i </w:t>
      </w:r>
      <w:r w:rsidR="00CB1612" w:rsidRPr="007D0561">
        <w:rPr>
          <w:rFonts w:asciiTheme="minorHAnsi" w:eastAsia="Times New Roman" w:hAnsiTheme="minorHAnsi"/>
          <w:color w:val="242424"/>
          <w:sz w:val="24"/>
          <w:szCs w:val="24"/>
          <w:lang w:val="sv-SE" w:eastAsia="sv-SE"/>
        </w:rPr>
        <w:t>t.ex.</w:t>
      </w:r>
      <w:r w:rsidRPr="007D0561">
        <w:rPr>
          <w:rFonts w:asciiTheme="minorHAnsi" w:eastAsia="Times New Roman" w:hAnsiTheme="minorHAnsi"/>
          <w:color w:val="242424"/>
          <w:sz w:val="24"/>
          <w:szCs w:val="24"/>
          <w:lang w:val="sv-SE" w:eastAsia="sv-SE"/>
        </w:rPr>
        <w:t xml:space="preserve"> tidningspapper. </w:t>
      </w:r>
    </w:p>
    <w:p w14:paraId="4D3A22CE" w14:textId="77777777" w:rsidR="000D2251" w:rsidRDefault="000D2251" w:rsidP="00CB1612">
      <w:pPr>
        <w:rPr>
          <w:rFonts w:asciiTheme="minorHAnsi" w:eastAsia="Times New Roman" w:hAnsiTheme="minorHAnsi"/>
          <w:color w:val="242424"/>
          <w:sz w:val="24"/>
          <w:szCs w:val="24"/>
          <w:lang w:val="sv-SE" w:eastAsia="sv-SE"/>
        </w:rPr>
      </w:pPr>
    </w:p>
    <w:p w14:paraId="66280536" w14:textId="77777777" w:rsidR="000D2251" w:rsidRPr="007D0561" w:rsidRDefault="000D2251" w:rsidP="000D2251">
      <w:pPr>
        <w:pStyle w:val="Normalwebb"/>
        <w:spacing w:before="0" w:beforeAutospacing="0" w:after="270" w:afterAutospacing="0" w:line="360" w:lineRule="atLeast"/>
        <w:rPr>
          <w:rFonts w:asciiTheme="minorHAnsi" w:hAnsiTheme="minorHAnsi"/>
          <w:color w:val="242424"/>
          <w:sz w:val="24"/>
          <w:szCs w:val="24"/>
        </w:rPr>
      </w:pPr>
      <w:r w:rsidRPr="007D0561">
        <w:rPr>
          <w:rStyle w:val="Betoning"/>
          <w:rFonts w:asciiTheme="minorHAnsi" w:hAnsiTheme="minorHAnsi"/>
          <w:b/>
          <w:bCs/>
          <w:color w:val="242424"/>
          <w:sz w:val="24"/>
          <w:szCs w:val="24"/>
        </w:rPr>
        <w:t>Mer information:</w:t>
      </w:r>
    </w:p>
    <w:p w14:paraId="285CDBDC" w14:textId="77777777" w:rsidR="000D2251" w:rsidRPr="007D0561" w:rsidRDefault="000D2251" w:rsidP="000D2251">
      <w:pPr>
        <w:spacing w:after="0" w:line="240" w:lineRule="auto"/>
        <w:rPr>
          <w:rFonts w:asciiTheme="minorHAnsi" w:hAnsiTheme="minorHAnsi"/>
          <w:sz w:val="24"/>
          <w:szCs w:val="24"/>
          <w:lang w:val="sv-SE"/>
        </w:rPr>
      </w:pPr>
      <w:r w:rsidRPr="007D0561">
        <w:rPr>
          <w:rFonts w:asciiTheme="minorHAnsi" w:eastAsia="Times New Roman" w:hAnsiTheme="minorHAnsi"/>
          <w:sz w:val="24"/>
          <w:szCs w:val="24"/>
          <w:lang w:val="sv-SE" w:eastAsia="sv-SE"/>
        </w:rPr>
        <w:t xml:space="preserve">För mer information och inspiration om julstjärnor, besök </w:t>
      </w:r>
    </w:p>
    <w:p w14:paraId="0D6B4856" w14:textId="77777777" w:rsidR="000D2251" w:rsidRPr="007D0561" w:rsidRDefault="00513026" w:rsidP="000D2251">
      <w:pPr>
        <w:spacing w:after="0" w:line="240" w:lineRule="auto"/>
        <w:rPr>
          <w:rFonts w:asciiTheme="minorHAnsi" w:eastAsia="Times New Roman" w:hAnsiTheme="minorHAnsi"/>
          <w:color w:val="0000FF"/>
          <w:sz w:val="24"/>
          <w:szCs w:val="24"/>
          <w:u w:val="single"/>
          <w:lang w:val="sv-SE" w:eastAsia="sv-SE"/>
        </w:rPr>
      </w:pPr>
      <w:hyperlink r:id="rId8" w:history="1">
        <w:r w:rsidR="000D2251" w:rsidRPr="007D0561">
          <w:rPr>
            <w:rStyle w:val="Hyperlnk"/>
            <w:rFonts w:asciiTheme="minorHAnsi" w:eastAsia="Times New Roman" w:hAnsiTheme="minorHAnsi"/>
            <w:sz w:val="24"/>
            <w:szCs w:val="24"/>
            <w:lang w:val="sv-SE" w:eastAsia="sv-SE"/>
          </w:rPr>
          <w:t>www.stars-for-europe.com</w:t>
        </w:r>
      </w:hyperlink>
      <w:r w:rsidR="000D2251" w:rsidRPr="007D0561">
        <w:rPr>
          <w:rFonts w:asciiTheme="minorHAnsi" w:eastAsia="Times New Roman" w:hAnsiTheme="minorHAnsi"/>
          <w:sz w:val="24"/>
          <w:szCs w:val="24"/>
          <w:lang w:val="sv-SE" w:eastAsia="sv-SE"/>
        </w:rPr>
        <w:t xml:space="preserve"> eller </w:t>
      </w:r>
      <w:hyperlink r:id="rId9" w:history="1">
        <w:r w:rsidR="000D2251" w:rsidRPr="007D0561">
          <w:rPr>
            <w:rStyle w:val="Hyperlnk"/>
            <w:rFonts w:asciiTheme="minorHAnsi" w:eastAsia="Times New Roman" w:hAnsiTheme="minorHAnsi"/>
            <w:sz w:val="24"/>
            <w:szCs w:val="24"/>
            <w:lang w:val="sv-SE" w:eastAsia="sv-SE"/>
          </w:rPr>
          <w:t>www.blomsterframjandet.se</w:t>
        </w:r>
      </w:hyperlink>
    </w:p>
    <w:p w14:paraId="67C2D4AB" w14:textId="77777777" w:rsidR="000D2251" w:rsidRPr="007D0561" w:rsidRDefault="000D2251" w:rsidP="000D2251">
      <w:pPr>
        <w:spacing w:after="0" w:line="240" w:lineRule="auto"/>
        <w:rPr>
          <w:rFonts w:asciiTheme="minorHAnsi" w:eastAsia="Times New Roman" w:hAnsiTheme="minorHAnsi"/>
          <w:sz w:val="24"/>
          <w:szCs w:val="24"/>
          <w:lang w:val="sv-SE" w:eastAsia="sv-SE"/>
        </w:rPr>
      </w:pPr>
    </w:p>
    <w:p w14:paraId="3865A4A0" w14:textId="77777777" w:rsidR="000D2251" w:rsidRPr="007D0561" w:rsidRDefault="000D2251" w:rsidP="000D2251">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Här hittar du också bilder för gratis nerladdning. </w:t>
      </w:r>
    </w:p>
    <w:p w14:paraId="2E69554F" w14:textId="77777777" w:rsidR="000D2251" w:rsidRPr="007D0561" w:rsidRDefault="000D2251" w:rsidP="000D2251">
      <w:pPr>
        <w:spacing w:after="0"/>
        <w:jc w:val="both"/>
        <w:rPr>
          <w:rFonts w:asciiTheme="minorHAnsi" w:hAnsiTheme="minorHAnsi"/>
          <w:b/>
          <w:sz w:val="24"/>
          <w:szCs w:val="24"/>
          <w:lang w:val="sv-SE"/>
        </w:rPr>
      </w:pPr>
    </w:p>
    <w:p w14:paraId="19FA809B" w14:textId="77777777" w:rsidR="000D2251" w:rsidRPr="007D0561" w:rsidRDefault="000D2251" w:rsidP="000D2251">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Användning av text och bilder är gratis vid omnämnande av Blomsterfrämjandet/Stars for </w:t>
      </w:r>
      <w:proofErr w:type="spellStart"/>
      <w:r w:rsidRPr="007D0561">
        <w:rPr>
          <w:rFonts w:asciiTheme="minorHAnsi" w:eastAsia="Times New Roman" w:hAnsiTheme="minorHAnsi"/>
          <w:sz w:val="24"/>
          <w:szCs w:val="24"/>
          <w:lang w:val="sv-SE" w:eastAsia="sv-SE"/>
        </w:rPr>
        <w:t>Europe</w:t>
      </w:r>
      <w:proofErr w:type="spellEnd"/>
      <w:r w:rsidRPr="007D0561">
        <w:rPr>
          <w:rFonts w:asciiTheme="minorHAnsi" w:eastAsia="Times New Roman" w:hAnsiTheme="minorHAnsi"/>
          <w:sz w:val="24"/>
          <w:szCs w:val="24"/>
          <w:lang w:val="sv-SE" w:eastAsia="sv-SE"/>
        </w:rPr>
        <w:t xml:space="preserve">; var god förmedla en kopia. </w:t>
      </w:r>
    </w:p>
    <w:p w14:paraId="3A248A08" w14:textId="77777777" w:rsidR="000D2251" w:rsidRPr="007D0561" w:rsidRDefault="000D2251" w:rsidP="000D2251">
      <w:pPr>
        <w:spacing w:after="0" w:line="240" w:lineRule="auto"/>
        <w:rPr>
          <w:rFonts w:asciiTheme="minorHAnsi" w:eastAsia="Times New Roman" w:hAnsiTheme="minorHAnsi"/>
          <w:sz w:val="24"/>
          <w:szCs w:val="24"/>
          <w:lang w:val="sv-SE" w:eastAsia="sv-SE"/>
        </w:rPr>
      </w:pPr>
    </w:p>
    <w:p w14:paraId="26D038F0" w14:textId="77777777" w:rsidR="000D2251" w:rsidRPr="007D0561" w:rsidRDefault="000D2251" w:rsidP="000D2251">
      <w:pPr>
        <w:pStyle w:val="Default"/>
        <w:spacing w:line="276" w:lineRule="auto"/>
        <w:jc w:val="both"/>
        <w:rPr>
          <w:rFonts w:asciiTheme="minorHAnsi" w:hAnsiTheme="minorHAnsi"/>
          <w:szCs w:val="24"/>
          <w:lang w:val="sv-SE"/>
        </w:rPr>
      </w:pPr>
    </w:p>
    <w:p w14:paraId="45CAAF82" w14:textId="77777777" w:rsidR="000D2251" w:rsidRPr="007D0561" w:rsidRDefault="000D2251" w:rsidP="000D2251">
      <w:pPr>
        <w:spacing w:after="0" w:line="240" w:lineRule="auto"/>
        <w:rPr>
          <w:rFonts w:asciiTheme="minorHAnsi" w:eastAsia="Times New Roman" w:hAnsiTheme="minorHAnsi"/>
          <w:b/>
          <w:sz w:val="24"/>
          <w:szCs w:val="24"/>
          <w:lang w:val="sv-SE" w:eastAsia="sv-SE"/>
        </w:rPr>
      </w:pPr>
      <w:r w:rsidRPr="007D0561">
        <w:rPr>
          <w:rFonts w:asciiTheme="minorHAnsi" w:eastAsia="Times New Roman" w:hAnsiTheme="minorHAnsi"/>
          <w:b/>
          <w:sz w:val="24"/>
          <w:szCs w:val="24"/>
          <w:lang w:val="sv-SE" w:eastAsia="sv-SE"/>
        </w:rPr>
        <w:t xml:space="preserve">Presskontakt: </w:t>
      </w:r>
    </w:p>
    <w:p w14:paraId="0BBBF136" w14:textId="77777777" w:rsidR="000D2251" w:rsidRPr="007D0561" w:rsidRDefault="000D2251" w:rsidP="000D2251">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Blomsterfrämjandet </w:t>
      </w:r>
    </w:p>
    <w:p w14:paraId="44215612" w14:textId="77777777" w:rsidR="000D2251" w:rsidRPr="007D0561" w:rsidRDefault="000D2251" w:rsidP="000D2251">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Livlandsgatan 111 </w:t>
      </w:r>
    </w:p>
    <w:p w14:paraId="4DEFC5E2" w14:textId="77777777" w:rsidR="000D2251" w:rsidRPr="007D0561" w:rsidRDefault="000D2251" w:rsidP="000D2251">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122 37 Enskede </w:t>
      </w:r>
    </w:p>
    <w:p w14:paraId="028744AC" w14:textId="77777777" w:rsidR="000D2251" w:rsidRPr="007D0561" w:rsidRDefault="00513026" w:rsidP="000D2251">
      <w:pPr>
        <w:spacing w:after="0" w:line="240" w:lineRule="auto"/>
        <w:rPr>
          <w:rFonts w:asciiTheme="minorHAnsi" w:eastAsia="Times New Roman" w:hAnsiTheme="minorHAnsi"/>
          <w:sz w:val="24"/>
          <w:szCs w:val="24"/>
          <w:lang w:val="sv-SE" w:eastAsia="sv-SE"/>
        </w:rPr>
      </w:pPr>
      <w:hyperlink r:id="rId10" w:history="1">
        <w:r w:rsidR="000D2251" w:rsidRPr="007D0561">
          <w:rPr>
            <w:rStyle w:val="Hyperlnk"/>
            <w:rFonts w:asciiTheme="minorHAnsi" w:eastAsia="Times New Roman" w:hAnsiTheme="minorHAnsi"/>
            <w:sz w:val="24"/>
            <w:szCs w:val="24"/>
            <w:lang w:val="sv-SE" w:eastAsia="sv-SE"/>
          </w:rPr>
          <w:t>info@blomsterframjandet.se</w:t>
        </w:r>
      </w:hyperlink>
      <w:r w:rsidR="000D2251" w:rsidRPr="007D0561">
        <w:rPr>
          <w:rFonts w:asciiTheme="minorHAnsi" w:eastAsia="Times New Roman" w:hAnsiTheme="minorHAnsi"/>
          <w:sz w:val="24"/>
          <w:szCs w:val="24"/>
          <w:lang w:val="sv-SE" w:eastAsia="sv-SE"/>
        </w:rPr>
        <w:t xml:space="preserve"> </w:t>
      </w:r>
    </w:p>
    <w:p w14:paraId="1A623E99" w14:textId="77777777" w:rsidR="000D2251" w:rsidRPr="007D0561" w:rsidRDefault="00513026" w:rsidP="000D2251">
      <w:pPr>
        <w:spacing w:after="0" w:line="240" w:lineRule="auto"/>
        <w:rPr>
          <w:rStyle w:val="Hyperlnk"/>
          <w:rFonts w:asciiTheme="minorHAnsi" w:hAnsiTheme="minorHAnsi"/>
          <w:sz w:val="24"/>
          <w:szCs w:val="24"/>
        </w:rPr>
      </w:pPr>
      <w:hyperlink r:id="rId11" w:history="1">
        <w:r w:rsidR="000D2251" w:rsidRPr="007D0561">
          <w:rPr>
            <w:rStyle w:val="Hyperlnk"/>
            <w:rFonts w:asciiTheme="minorHAnsi" w:hAnsiTheme="minorHAnsi"/>
            <w:sz w:val="24"/>
            <w:szCs w:val="24"/>
          </w:rPr>
          <w:t>www.blomsterframjandet.se</w:t>
        </w:r>
      </w:hyperlink>
    </w:p>
    <w:p w14:paraId="46082B55" w14:textId="77777777" w:rsidR="000D2251" w:rsidRPr="007D0561" w:rsidRDefault="000D2251" w:rsidP="000D2251">
      <w:pPr>
        <w:spacing w:after="0" w:line="240" w:lineRule="auto"/>
        <w:rPr>
          <w:rFonts w:asciiTheme="minorHAnsi" w:hAnsiTheme="minorHAnsi"/>
          <w:sz w:val="24"/>
          <w:szCs w:val="24"/>
        </w:rPr>
      </w:pPr>
    </w:p>
    <w:p w14:paraId="4A562721" w14:textId="72A58EE2" w:rsidR="000D2251" w:rsidRPr="000D2251" w:rsidRDefault="000D2251" w:rsidP="000D2251">
      <w:pPr>
        <w:pStyle w:val="Normalwebb"/>
        <w:spacing w:before="0" w:beforeAutospacing="0" w:after="270" w:afterAutospacing="0" w:line="360" w:lineRule="atLeast"/>
        <w:rPr>
          <w:rFonts w:asciiTheme="minorHAnsi" w:hAnsiTheme="minorHAnsi"/>
          <w:color w:val="242424"/>
          <w:sz w:val="24"/>
          <w:szCs w:val="24"/>
        </w:rPr>
      </w:pPr>
      <w:r w:rsidRPr="007D0561">
        <w:rPr>
          <w:rFonts w:asciiTheme="minorHAnsi" w:hAnsiTheme="minorHAnsi"/>
          <w:color w:val="242424"/>
          <w:sz w:val="24"/>
          <w:szCs w:val="24"/>
        </w:rPr>
        <w:t xml:space="preserve">Malin </w:t>
      </w:r>
      <w:proofErr w:type="spellStart"/>
      <w:r w:rsidRPr="007D0561">
        <w:rPr>
          <w:rFonts w:asciiTheme="minorHAnsi" w:hAnsiTheme="minorHAnsi"/>
          <w:color w:val="242424"/>
          <w:sz w:val="24"/>
          <w:szCs w:val="24"/>
        </w:rPr>
        <w:t>Hidesäter</w:t>
      </w:r>
      <w:proofErr w:type="spellEnd"/>
      <w:r w:rsidRPr="007D0561">
        <w:rPr>
          <w:rFonts w:asciiTheme="minorHAnsi" w:hAnsiTheme="minorHAnsi"/>
          <w:color w:val="242424"/>
          <w:sz w:val="24"/>
          <w:szCs w:val="24"/>
        </w:rPr>
        <w:t xml:space="preserve"> 073-658 58 18 &amp; Erika Wallin 070-869 05 67</w:t>
      </w:r>
    </w:p>
    <w:p w14:paraId="2085B12B" w14:textId="77777777" w:rsidR="00F610AD" w:rsidRPr="007D0561" w:rsidRDefault="00F610AD" w:rsidP="00F610AD">
      <w:pPr>
        <w:spacing w:after="0" w:line="360" w:lineRule="auto"/>
        <w:jc w:val="both"/>
        <w:rPr>
          <w:rFonts w:asciiTheme="minorHAnsi" w:hAnsiTheme="minorHAnsi"/>
          <w:b/>
          <w:sz w:val="24"/>
          <w:szCs w:val="24"/>
          <w:lang w:val="sv-SE"/>
        </w:rPr>
      </w:pPr>
    </w:p>
    <w:p w14:paraId="43EA8BCC" w14:textId="77777777" w:rsidR="00F610AD" w:rsidRPr="007D0561" w:rsidRDefault="00F610AD" w:rsidP="00F610AD">
      <w:pPr>
        <w:spacing w:after="0"/>
        <w:jc w:val="both"/>
        <w:rPr>
          <w:rFonts w:asciiTheme="minorHAnsi" w:hAnsiTheme="minorHAnsi"/>
          <w:b/>
          <w:sz w:val="24"/>
          <w:szCs w:val="24"/>
          <w:lang w:val="sv-SE"/>
        </w:rPr>
      </w:pPr>
      <w:r w:rsidRPr="007D0561">
        <w:rPr>
          <w:rFonts w:asciiTheme="minorHAnsi" w:hAnsiTheme="minorHAnsi"/>
          <w:b/>
          <w:sz w:val="24"/>
          <w:szCs w:val="24"/>
          <w:lang w:val="sv-SE"/>
        </w:rPr>
        <w:t xml:space="preserve">Stars for </w:t>
      </w:r>
      <w:proofErr w:type="spellStart"/>
      <w:r w:rsidRPr="007D0561">
        <w:rPr>
          <w:rFonts w:asciiTheme="minorHAnsi" w:hAnsiTheme="minorHAnsi"/>
          <w:b/>
          <w:sz w:val="24"/>
          <w:szCs w:val="24"/>
          <w:lang w:val="sv-SE"/>
        </w:rPr>
        <w:t>Europe</w:t>
      </w:r>
      <w:proofErr w:type="spellEnd"/>
    </w:p>
    <w:p w14:paraId="1801EE66" w14:textId="59B52560" w:rsidR="00F610AD" w:rsidRPr="007D0561" w:rsidRDefault="00F610AD" w:rsidP="00F610AD">
      <w:pPr>
        <w:spacing w:after="0"/>
        <w:jc w:val="both"/>
        <w:rPr>
          <w:rFonts w:asciiTheme="minorHAnsi" w:hAnsiTheme="minorHAnsi"/>
          <w:sz w:val="24"/>
          <w:szCs w:val="24"/>
          <w:lang w:val="sv-SE"/>
        </w:rPr>
      </w:pPr>
      <w:r w:rsidRPr="007D0561">
        <w:rPr>
          <w:rFonts w:asciiTheme="minorHAnsi" w:hAnsiTheme="minorHAnsi"/>
          <w:sz w:val="24"/>
          <w:szCs w:val="24"/>
          <w:lang w:val="sv-SE"/>
        </w:rPr>
        <w:t xml:space="preserve">Stars for </w:t>
      </w:r>
      <w:proofErr w:type="spellStart"/>
      <w:r w:rsidRPr="007D0561">
        <w:rPr>
          <w:rFonts w:asciiTheme="minorHAnsi" w:hAnsiTheme="minorHAnsi"/>
          <w:sz w:val="24"/>
          <w:szCs w:val="24"/>
          <w:lang w:val="sv-SE"/>
        </w:rPr>
        <w:t>Europe</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SfE</w:t>
      </w:r>
      <w:proofErr w:type="spellEnd"/>
      <w:r w:rsidRPr="007D0561">
        <w:rPr>
          <w:rFonts w:asciiTheme="minorHAnsi" w:hAnsiTheme="minorHAnsi"/>
          <w:sz w:val="24"/>
          <w:szCs w:val="24"/>
          <w:lang w:val="sv-SE"/>
        </w:rPr>
        <w:t xml:space="preserve">) är en marknadssatsning som grundades av de europeiska </w:t>
      </w:r>
      <w:proofErr w:type="spellStart"/>
      <w:r w:rsidRPr="007D0561">
        <w:rPr>
          <w:rFonts w:asciiTheme="minorHAnsi" w:hAnsiTheme="minorHAnsi"/>
          <w:sz w:val="24"/>
          <w:szCs w:val="24"/>
          <w:lang w:val="sv-SE"/>
        </w:rPr>
        <w:t>julstjärneproducenterna</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Dümmen</w:t>
      </w:r>
      <w:proofErr w:type="spellEnd"/>
      <w:r w:rsidRPr="007D0561">
        <w:rPr>
          <w:rFonts w:asciiTheme="minorHAnsi" w:hAnsiTheme="minorHAnsi"/>
          <w:sz w:val="24"/>
          <w:szCs w:val="24"/>
          <w:lang w:val="sv-SE"/>
        </w:rPr>
        <w:t xml:space="preserve"> GmbH, </w:t>
      </w:r>
      <w:proofErr w:type="spellStart"/>
      <w:r w:rsidRPr="007D0561">
        <w:rPr>
          <w:rFonts w:asciiTheme="minorHAnsi" w:hAnsiTheme="minorHAnsi"/>
          <w:sz w:val="24"/>
          <w:szCs w:val="24"/>
          <w:lang w:val="sv-SE"/>
        </w:rPr>
        <w:t>Syngenta</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Seeds</w:t>
      </w:r>
      <w:proofErr w:type="spellEnd"/>
      <w:r w:rsidRPr="007D0561">
        <w:rPr>
          <w:rFonts w:asciiTheme="minorHAnsi" w:hAnsiTheme="minorHAnsi"/>
          <w:sz w:val="24"/>
          <w:szCs w:val="24"/>
          <w:lang w:val="sv-SE"/>
        </w:rPr>
        <w:t xml:space="preserve"> BV, </w:t>
      </w:r>
      <w:proofErr w:type="spellStart"/>
      <w:r w:rsidRPr="007D0561">
        <w:rPr>
          <w:rFonts w:asciiTheme="minorHAnsi" w:hAnsiTheme="minorHAnsi"/>
          <w:sz w:val="24"/>
          <w:szCs w:val="24"/>
          <w:lang w:val="sv-SE"/>
        </w:rPr>
        <w:t>Dümmen</w:t>
      </w:r>
      <w:proofErr w:type="spellEnd"/>
      <w:r w:rsidRPr="007D0561">
        <w:rPr>
          <w:rFonts w:asciiTheme="minorHAnsi" w:hAnsiTheme="minorHAnsi"/>
          <w:sz w:val="24"/>
          <w:szCs w:val="24"/>
          <w:lang w:val="sv-SE"/>
        </w:rPr>
        <w:t xml:space="preserve"> Group BV och Selecta </w:t>
      </w:r>
      <w:proofErr w:type="spellStart"/>
      <w:r w:rsidRPr="007D0561">
        <w:rPr>
          <w:rFonts w:asciiTheme="minorHAnsi" w:hAnsiTheme="minorHAnsi"/>
          <w:sz w:val="24"/>
          <w:szCs w:val="24"/>
          <w:lang w:val="sv-SE"/>
        </w:rPr>
        <w:t>Klemm</w:t>
      </w:r>
      <w:proofErr w:type="spellEnd"/>
      <w:r w:rsidRPr="007D0561">
        <w:rPr>
          <w:rFonts w:asciiTheme="minorHAnsi" w:hAnsiTheme="minorHAnsi"/>
          <w:sz w:val="24"/>
          <w:szCs w:val="24"/>
          <w:lang w:val="sv-SE"/>
        </w:rPr>
        <w:t xml:space="preserve"> GmbH &amp; Co. KG. Initiativet inleddes 2000 med syfte att långsiktigt främja </w:t>
      </w:r>
      <w:proofErr w:type="spellStart"/>
      <w:r w:rsidRPr="007D0561">
        <w:rPr>
          <w:rFonts w:asciiTheme="minorHAnsi" w:hAnsiTheme="minorHAnsi"/>
          <w:sz w:val="24"/>
          <w:szCs w:val="24"/>
          <w:lang w:val="sv-SE"/>
        </w:rPr>
        <w:t>julstjärneförsäljningen</w:t>
      </w:r>
      <w:proofErr w:type="spellEnd"/>
      <w:r w:rsidRPr="007D0561">
        <w:rPr>
          <w:rFonts w:asciiTheme="minorHAnsi" w:hAnsiTheme="minorHAnsi"/>
          <w:sz w:val="24"/>
          <w:szCs w:val="24"/>
          <w:lang w:val="sv-SE"/>
        </w:rPr>
        <w:t xml:space="preserve"> i Europa. Stars for </w:t>
      </w:r>
      <w:proofErr w:type="spellStart"/>
      <w:r w:rsidRPr="007D0561">
        <w:rPr>
          <w:rFonts w:asciiTheme="minorHAnsi" w:hAnsiTheme="minorHAnsi"/>
          <w:sz w:val="24"/>
          <w:szCs w:val="24"/>
          <w:lang w:val="sv-SE"/>
        </w:rPr>
        <w:t>Europes</w:t>
      </w:r>
      <w:proofErr w:type="spellEnd"/>
      <w:r w:rsidRPr="007D0561">
        <w:rPr>
          <w:rFonts w:asciiTheme="minorHAnsi" w:hAnsiTheme="minorHAnsi"/>
          <w:sz w:val="24"/>
          <w:szCs w:val="24"/>
          <w:lang w:val="sv-SE"/>
        </w:rPr>
        <w:t xml:space="preserve"> verksamhet pågår i 16 europeiska länder. I </w:t>
      </w:r>
      <w:r w:rsidR="00513026">
        <w:rPr>
          <w:rFonts w:asciiTheme="minorHAnsi" w:hAnsiTheme="minorHAnsi"/>
          <w:sz w:val="24"/>
          <w:szCs w:val="24"/>
          <w:lang w:val="sv-SE"/>
        </w:rPr>
        <w:t>Sverige</w:t>
      </w:r>
      <w:r w:rsidRPr="007D0561">
        <w:rPr>
          <w:rFonts w:asciiTheme="minorHAnsi" w:hAnsiTheme="minorHAnsi"/>
          <w:sz w:val="24"/>
          <w:szCs w:val="24"/>
          <w:lang w:val="sv-SE"/>
        </w:rPr>
        <w:t xml:space="preserve"> och åtta andra länder stöds marknadsföringsinitiativet av EU inom ramen för kampanjen "Stars </w:t>
      </w:r>
      <w:proofErr w:type="spellStart"/>
      <w:r w:rsidRPr="007D0561">
        <w:rPr>
          <w:rFonts w:asciiTheme="minorHAnsi" w:hAnsiTheme="minorHAnsi"/>
          <w:sz w:val="24"/>
          <w:szCs w:val="24"/>
          <w:lang w:val="sv-SE"/>
        </w:rPr>
        <w:t>Unite</w:t>
      </w:r>
      <w:proofErr w:type="spellEnd"/>
      <w:r w:rsidRPr="007D0561">
        <w:rPr>
          <w:rFonts w:asciiTheme="minorHAnsi" w:hAnsiTheme="minorHAnsi"/>
          <w:sz w:val="24"/>
          <w:szCs w:val="24"/>
          <w:lang w:val="sv-SE"/>
        </w:rPr>
        <w:t>”.</w:t>
      </w:r>
      <w:r w:rsidR="00CB1612">
        <w:rPr>
          <w:rFonts w:asciiTheme="minorHAnsi" w:hAnsiTheme="minorHAnsi"/>
          <w:sz w:val="24"/>
          <w:szCs w:val="24"/>
          <w:lang w:val="sv-SE"/>
        </w:rPr>
        <w:t xml:space="preserve"> </w:t>
      </w:r>
    </w:p>
    <w:p w14:paraId="1D237801" w14:textId="77777777" w:rsidR="00F610AD" w:rsidRPr="007D0561" w:rsidRDefault="00F610AD" w:rsidP="00F610AD">
      <w:pPr>
        <w:spacing w:after="0"/>
        <w:jc w:val="both"/>
        <w:rPr>
          <w:rFonts w:asciiTheme="minorHAnsi" w:hAnsiTheme="minorHAnsi"/>
          <w:b/>
          <w:sz w:val="20"/>
          <w:szCs w:val="20"/>
          <w:lang w:val="sv-SE"/>
        </w:rPr>
      </w:pPr>
      <w:bookmarkStart w:id="0" w:name="_GoBack"/>
      <w:bookmarkEnd w:id="0"/>
    </w:p>
    <w:sectPr w:rsidR="00F610AD" w:rsidRPr="007D0561" w:rsidSect="00335991">
      <w:headerReference w:type="even" r:id="rId12"/>
      <w:headerReference w:type="default" r:id="rId13"/>
      <w:headerReference w:type="firs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7F1A9" w14:textId="77777777" w:rsidR="007D0561" w:rsidRDefault="007D0561" w:rsidP="00333B43">
      <w:pPr>
        <w:spacing w:after="0" w:line="240" w:lineRule="auto"/>
      </w:pPr>
      <w:r>
        <w:separator/>
      </w:r>
    </w:p>
  </w:endnote>
  <w:endnote w:type="continuationSeparator" w:id="0">
    <w:p w14:paraId="330F254B" w14:textId="77777777" w:rsidR="007D0561" w:rsidRDefault="007D0561" w:rsidP="0033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B7D8F" w14:textId="77777777" w:rsidR="007D0561" w:rsidRDefault="007D0561" w:rsidP="00333B43">
      <w:pPr>
        <w:spacing w:after="0" w:line="240" w:lineRule="auto"/>
      </w:pPr>
      <w:r>
        <w:separator/>
      </w:r>
    </w:p>
  </w:footnote>
  <w:footnote w:type="continuationSeparator" w:id="0">
    <w:p w14:paraId="328C84A8" w14:textId="77777777" w:rsidR="007D0561" w:rsidRDefault="007D0561" w:rsidP="00333B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F6F69B" w14:textId="77777777" w:rsidR="007D0561" w:rsidRDefault="00513026">
    <w:pPr>
      <w:pStyle w:val="Sidhuvud"/>
    </w:pPr>
    <w:r>
      <w:rPr>
        <w:noProof/>
      </w:rPr>
      <w:pict w14:anchorId="29EB4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40977" w14:textId="5CB6F92B" w:rsidR="007D0561" w:rsidRPr="00E06476" w:rsidRDefault="007D0561" w:rsidP="00333B43">
    <w:pPr>
      <w:rPr>
        <w:rFonts w:ascii="Verdana" w:hAnsi="Verdana"/>
        <w:sz w:val="20"/>
        <w:szCs w:val="20"/>
        <w:lang w:val="en-US"/>
      </w:rPr>
    </w:pPr>
    <w:r>
      <w:rPr>
        <w:rFonts w:ascii="Verdana" w:hAnsi="Verdana"/>
        <w:noProof/>
        <w:sz w:val="20"/>
        <w:szCs w:val="20"/>
        <w:lang w:val="sv-SE" w:eastAsia="sv-SE"/>
      </w:rPr>
      <w:drawing>
        <wp:inline distT="0" distB="0" distL="0" distR="0" wp14:anchorId="7281C301" wp14:editId="7AE116F4">
          <wp:extent cx="1716828" cy="564216"/>
          <wp:effectExtent l="0" t="0" r="1079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mster f CMYK outline logotype [Konvert.].eps"/>
                  <pic:cNvPicPr/>
                </pic:nvPicPr>
                <pic:blipFill>
                  <a:blip r:embed="rId1">
                    <a:extLst>
                      <a:ext uri="{28A0092B-C50C-407E-A947-70E740481C1C}">
                        <a14:useLocalDpi xmlns:a14="http://schemas.microsoft.com/office/drawing/2010/main" val="0"/>
                      </a:ext>
                    </a:extLst>
                  </a:blip>
                  <a:stretch>
                    <a:fillRect/>
                  </a:stretch>
                </pic:blipFill>
                <pic:spPr>
                  <a:xfrm>
                    <a:off x="0" y="0"/>
                    <a:ext cx="1716828" cy="564216"/>
                  </a:xfrm>
                  <a:prstGeom prst="rect">
                    <a:avLst/>
                  </a:prstGeom>
                </pic:spPr>
              </pic:pic>
            </a:graphicData>
          </a:graphic>
        </wp:inline>
      </w:drawing>
    </w:r>
  </w:p>
  <w:p w14:paraId="13EC0D66" w14:textId="77777777" w:rsidR="007D0561" w:rsidRDefault="00513026">
    <w:pPr>
      <w:pStyle w:val="Sidhuvud"/>
    </w:pPr>
    <w:r>
      <w:rPr>
        <w:noProof/>
      </w:rPr>
      <w:pict w14:anchorId="43527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2" o:title="sfE_2015_PR_Master_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127EC" w14:textId="77777777" w:rsidR="007D0561" w:rsidRDefault="00513026">
    <w:pPr>
      <w:pStyle w:val="Sidhuvud"/>
    </w:pPr>
    <w:r>
      <w:rPr>
        <w:noProof/>
      </w:rPr>
      <w:pict w14:anchorId="4D63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43"/>
    <w:rsid w:val="00031731"/>
    <w:rsid w:val="00070FCB"/>
    <w:rsid w:val="000A37FC"/>
    <w:rsid w:val="000D1986"/>
    <w:rsid w:val="000D2251"/>
    <w:rsid w:val="000E56B6"/>
    <w:rsid w:val="000E64E4"/>
    <w:rsid w:val="000E78AC"/>
    <w:rsid w:val="0011310C"/>
    <w:rsid w:val="00144803"/>
    <w:rsid w:val="00150E71"/>
    <w:rsid w:val="001813D5"/>
    <w:rsid w:val="00187646"/>
    <w:rsid w:val="001C65C3"/>
    <w:rsid w:val="001C76A4"/>
    <w:rsid w:val="001E3E9A"/>
    <w:rsid w:val="00254AD0"/>
    <w:rsid w:val="00255464"/>
    <w:rsid w:val="00295180"/>
    <w:rsid w:val="00333B43"/>
    <w:rsid w:val="00335991"/>
    <w:rsid w:val="003C0F71"/>
    <w:rsid w:val="003E21E1"/>
    <w:rsid w:val="003E5F78"/>
    <w:rsid w:val="00401146"/>
    <w:rsid w:val="00435B2B"/>
    <w:rsid w:val="00513026"/>
    <w:rsid w:val="005370A5"/>
    <w:rsid w:val="005A0C07"/>
    <w:rsid w:val="005D6518"/>
    <w:rsid w:val="005E479C"/>
    <w:rsid w:val="00621E7A"/>
    <w:rsid w:val="00622248"/>
    <w:rsid w:val="006A414E"/>
    <w:rsid w:val="006B366A"/>
    <w:rsid w:val="006D09D9"/>
    <w:rsid w:val="00720D50"/>
    <w:rsid w:val="00742FCF"/>
    <w:rsid w:val="0077059D"/>
    <w:rsid w:val="007A27D1"/>
    <w:rsid w:val="007A7C24"/>
    <w:rsid w:val="007C5552"/>
    <w:rsid w:val="007D0561"/>
    <w:rsid w:val="007D2E45"/>
    <w:rsid w:val="00847C93"/>
    <w:rsid w:val="00881A55"/>
    <w:rsid w:val="008B4611"/>
    <w:rsid w:val="00911A19"/>
    <w:rsid w:val="00993A7C"/>
    <w:rsid w:val="009C7A3D"/>
    <w:rsid w:val="00A04F5A"/>
    <w:rsid w:val="00A849B6"/>
    <w:rsid w:val="00AD38D8"/>
    <w:rsid w:val="00B01F7A"/>
    <w:rsid w:val="00B05DFB"/>
    <w:rsid w:val="00B60D68"/>
    <w:rsid w:val="00BB444B"/>
    <w:rsid w:val="00BE3C85"/>
    <w:rsid w:val="00C82F0C"/>
    <w:rsid w:val="00CB1612"/>
    <w:rsid w:val="00CD160B"/>
    <w:rsid w:val="00D14978"/>
    <w:rsid w:val="00DF32C3"/>
    <w:rsid w:val="00E21A22"/>
    <w:rsid w:val="00E3715D"/>
    <w:rsid w:val="00E937EE"/>
    <w:rsid w:val="00EF79A1"/>
    <w:rsid w:val="00F15182"/>
    <w:rsid w:val="00F22EB5"/>
    <w:rsid w:val="00F610AD"/>
    <w:rsid w:val="00F622E7"/>
    <w:rsid w:val="00F85B8A"/>
    <w:rsid w:val="00FF30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E160F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 w:type="character" w:styleId="Betoning">
    <w:name w:val="Emphasis"/>
    <w:basedOn w:val="Standardstycketypsnitt"/>
    <w:uiPriority w:val="20"/>
    <w:qFormat/>
    <w:rsid w:val="000E64E4"/>
    <w:rPr>
      <w:i/>
      <w:iCs/>
    </w:rPr>
  </w:style>
  <w:style w:type="character" w:customStyle="1" w:styleId="apple-converted-space">
    <w:name w:val="apple-converted-space"/>
    <w:basedOn w:val="Standardstycketypsnitt"/>
    <w:rsid w:val="000E64E4"/>
  </w:style>
  <w:style w:type="paragraph" w:styleId="Normalwebb">
    <w:name w:val="Normal (Web)"/>
    <w:basedOn w:val="Normal"/>
    <w:uiPriority w:val="99"/>
    <w:unhideWhenUsed/>
    <w:rsid w:val="00401146"/>
    <w:pPr>
      <w:spacing w:before="100" w:beforeAutospacing="1" w:after="100" w:afterAutospacing="1" w:line="240" w:lineRule="auto"/>
    </w:pPr>
    <w:rPr>
      <w:rFonts w:ascii="Times" w:eastAsiaTheme="minorEastAsia" w:hAnsi="Times"/>
      <w:sz w:val="20"/>
      <w:szCs w:val="20"/>
      <w:lang w:val="sv-SE" w:eastAsia="sv-SE"/>
    </w:rPr>
  </w:style>
  <w:style w:type="character" w:styleId="Betoning2">
    <w:name w:val="Strong"/>
    <w:basedOn w:val="Standardstycketypsnitt"/>
    <w:uiPriority w:val="22"/>
    <w:qFormat/>
    <w:rsid w:val="0014480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 w:type="character" w:styleId="Betoning">
    <w:name w:val="Emphasis"/>
    <w:basedOn w:val="Standardstycketypsnitt"/>
    <w:uiPriority w:val="20"/>
    <w:qFormat/>
    <w:rsid w:val="000E64E4"/>
    <w:rPr>
      <w:i/>
      <w:iCs/>
    </w:rPr>
  </w:style>
  <w:style w:type="character" w:customStyle="1" w:styleId="apple-converted-space">
    <w:name w:val="apple-converted-space"/>
    <w:basedOn w:val="Standardstycketypsnitt"/>
    <w:rsid w:val="000E64E4"/>
  </w:style>
  <w:style w:type="paragraph" w:styleId="Normalwebb">
    <w:name w:val="Normal (Web)"/>
    <w:basedOn w:val="Normal"/>
    <w:uiPriority w:val="99"/>
    <w:unhideWhenUsed/>
    <w:rsid w:val="00401146"/>
    <w:pPr>
      <w:spacing w:before="100" w:beforeAutospacing="1" w:after="100" w:afterAutospacing="1" w:line="240" w:lineRule="auto"/>
    </w:pPr>
    <w:rPr>
      <w:rFonts w:ascii="Times" w:eastAsiaTheme="minorEastAsia" w:hAnsi="Times"/>
      <w:sz w:val="20"/>
      <w:szCs w:val="20"/>
      <w:lang w:val="sv-SE" w:eastAsia="sv-SE"/>
    </w:rPr>
  </w:style>
  <w:style w:type="character" w:styleId="Betoning2">
    <w:name w:val="Strong"/>
    <w:basedOn w:val="Standardstycketypsnitt"/>
    <w:uiPriority w:val="22"/>
    <w:qFormat/>
    <w:rsid w:val="00144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8373">
      <w:bodyDiv w:val="1"/>
      <w:marLeft w:val="0"/>
      <w:marRight w:val="0"/>
      <w:marTop w:val="0"/>
      <w:marBottom w:val="0"/>
      <w:divBdr>
        <w:top w:val="none" w:sz="0" w:space="0" w:color="auto"/>
        <w:left w:val="none" w:sz="0" w:space="0" w:color="auto"/>
        <w:bottom w:val="none" w:sz="0" w:space="0" w:color="auto"/>
        <w:right w:val="none" w:sz="0" w:space="0" w:color="auto"/>
      </w:divBdr>
    </w:div>
    <w:div w:id="12415752">
      <w:bodyDiv w:val="1"/>
      <w:marLeft w:val="0"/>
      <w:marRight w:val="0"/>
      <w:marTop w:val="0"/>
      <w:marBottom w:val="0"/>
      <w:divBdr>
        <w:top w:val="none" w:sz="0" w:space="0" w:color="auto"/>
        <w:left w:val="none" w:sz="0" w:space="0" w:color="auto"/>
        <w:bottom w:val="none" w:sz="0" w:space="0" w:color="auto"/>
        <w:right w:val="none" w:sz="0" w:space="0" w:color="auto"/>
      </w:divBdr>
    </w:div>
    <w:div w:id="252709766">
      <w:bodyDiv w:val="1"/>
      <w:marLeft w:val="0"/>
      <w:marRight w:val="0"/>
      <w:marTop w:val="0"/>
      <w:marBottom w:val="0"/>
      <w:divBdr>
        <w:top w:val="none" w:sz="0" w:space="0" w:color="auto"/>
        <w:left w:val="none" w:sz="0" w:space="0" w:color="auto"/>
        <w:bottom w:val="none" w:sz="0" w:space="0" w:color="auto"/>
        <w:right w:val="none" w:sz="0" w:space="0" w:color="auto"/>
      </w:divBdr>
    </w:div>
    <w:div w:id="403912633">
      <w:bodyDiv w:val="1"/>
      <w:marLeft w:val="0"/>
      <w:marRight w:val="0"/>
      <w:marTop w:val="0"/>
      <w:marBottom w:val="0"/>
      <w:divBdr>
        <w:top w:val="none" w:sz="0" w:space="0" w:color="auto"/>
        <w:left w:val="none" w:sz="0" w:space="0" w:color="auto"/>
        <w:bottom w:val="none" w:sz="0" w:space="0" w:color="auto"/>
        <w:right w:val="none" w:sz="0" w:space="0" w:color="auto"/>
      </w:divBdr>
    </w:div>
    <w:div w:id="838541470">
      <w:bodyDiv w:val="1"/>
      <w:marLeft w:val="0"/>
      <w:marRight w:val="0"/>
      <w:marTop w:val="0"/>
      <w:marBottom w:val="0"/>
      <w:divBdr>
        <w:top w:val="none" w:sz="0" w:space="0" w:color="auto"/>
        <w:left w:val="none" w:sz="0" w:space="0" w:color="auto"/>
        <w:bottom w:val="none" w:sz="0" w:space="0" w:color="auto"/>
        <w:right w:val="none" w:sz="0" w:space="0" w:color="auto"/>
      </w:divBdr>
    </w:div>
    <w:div w:id="1427536979">
      <w:bodyDiv w:val="1"/>
      <w:marLeft w:val="0"/>
      <w:marRight w:val="0"/>
      <w:marTop w:val="0"/>
      <w:marBottom w:val="0"/>
      <w:divBdr>
        <w:top w:val="none" w:sz="0" w:space="0" w:color="auto"/>
        <w:left w:val="none" w:sz="0" w:space="0" w:color="auto"/>
        <w:bottom w:val="none" w:sz="0" w:space="0" w:color="auto"/>
        <w:right w:val="none" w:sz="0" w:space="0" w:color="auto"/>
      </w:divBdr>
    </w:div>
    <w:div w:id="18635485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lomsterframjandet.s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stars-for-europe.com" TargetMode="External"/><Relationship Id="rId9" Type="http://schemas.openxmlformats.org/officeDocument/2006/relationships/hyperlink" Target="http://www.blomsterframjandet.se" TargetMode="External"/><Relationship Id="rId10" Type="http://schemas.openxmlformats.org/officeDocument/2006/relationships/hyperlink" Target="mailto:info@blomsterframjand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587</Words>
  <Characters>3114</Characters>
  <Application>Microsoft Macintosh Word</Application>
  <DocSecurity>0</DocSecurity>
  <Lines>25</Lines>
  <Paragraphs>7</Paragraphs>
  <ScaleCrop>false</ScaleCrop>
  <Company>Sciences Po Paris</Company>
  <LinksUpToDate>false</LinksUpToDate>
  <CharactersWithSpaces>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Bauer</dc:creator>
  <cp:keywords/>
  <dc:description/>
  <cp:lastModifiedBy>Erika Wallin</cp:lastModifiedBy>
  <cp:revision>7</cp:revision>
  <dcterms:created xsi:type="dcterms:W3CDTF">2016-07-04T15:15:00Z</dcterms:created>
  <dcterms:modified xsi:type="dcterms:W3CDTF">2016-11-03T08:45:00Z</dcterms:modified>
</cp:coreProperties>
</file>