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16B14" w14:textId="2400E945" w:rsidR="003D456E" w:rsidRPr="00FB4119" w:rsidRDefault="00F55203" w:rsidP="003D456E">
      <w:pPr>
        <w:spacing w:after="0" w:line="240" w:lineRule="auto"/>
        <w:rPr>
          <w:rFonts w:ascii="Century Gothic" w:hAnsi="Century Gothic"/>
          <w:b/>
          <w:sz w:val="40"/>
          <w:szCs w:val="44"/>
        </w:rPr>
      </w:pPr>
      <w:r w:rsidRPr="00FB4119">
        <w:rPr>
          <w:rFonts w:ascii="Century Gothic" w:hAnsi="Century Gothic"/>
          <w:b/>
          <w:sz w:val="40"/>
          <w:szCs w:val="44"/>
        </w:rPr>
        <w:t>Bästsäljande mäklar</w:t>
      </w:r>
      <w:r w:rsidR="00FB4119">
        <w:rPr>
          <w:rFonts w:ascii="Century Gothic" w:hAnsi="Century Gothic"/>
          <w:b/>
          <w:sz w:val="40"/>
          <w:szCs w:val="44"/>
        </w:rPr>
        <w:t>na</w:t>
      </w:r>
      <w:r w:rsidRPr="00FB4119">
        <w:rPr>
          <w:rFonts w:ascii="Century Gothic" w:hAnsi="Century Gothic"/>
          <w:b/>
          <w:sz w:val="40"/>
          <w:szCs w:val="44"/>
        </w:rPr>
        <w:t xml:space="preserve"> finns i Costa </w:t>
      </w:r>
      <w:proofErr w:type="spellStart"/>
      <w:r w:rsidRPr="00FB4119">
        <w:rPr>
          <w:rFonts w:ascii="Century Gothic" w:hAnsi="Century Gothic"/>
          <w:b/>
          <w:sz w:val="40"/>
          <w:szCs w:val="44"/>
        </w:rPr>
        <w:t>Blanca</w:t>
      </w:r>
      <w:proofErr w:type="spellEnd"/>
    </w:p>
    <w:p w14:paraId="65059CE7" w14:textId="77777777" w:rsidR="003D456E" w:rsidRPr="006D16F6" w:rsidRDefault="003D456E" w:rsidP="003D456E">
      <w:pPr>
        <w:spacing w:after="0" w:line="240" w:lineRule="auto"/>
        <w:rPr>
          <w:rFonts w:ascii="Century Gothic" w:hAnsi="Century Gothic" w:cs="Arial"/>
          <w:b/>
          <w:color w:val="000000"/>
          <w:sz w:val="20"/>
          <w:szCs w:val="36"/>
        </w:rPr>
      </w:pPr>
    </w:p>
    <w:p w14:paraId="587E69AF" w14:textId="12BEB6A9" w:rsidR="003D456E" w:rsidRDefault="00487023" w:rsidP="00F51C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år firar Mäklarringen 35 år. I samband med ett stort galafirande </w:t>
      </w:r>
      <w:r w:rsidR="003F79B0">
        <w:rPr>
          <w:rFonts w:ascii="Times New Roman" w:hAnsi="Times New Roman" w:cs="Times New Roman"/>
          <w:b/>
          <w:color w:val="000000"/>
          <w:sz w:val="24"/>
          <w:szCs w:val="24"/>
        </w:rPr>
        <w:t>i Stockholm 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januari delades priser ut till de medarbetare som imponerat mest</w:t>
      </w:r>
      <w:r w:rsidR="00BC1F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under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2015. </w:t>
      </w:r>
      <w:r w:rsidR="00F55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Mäklarna i Costa </w:t>
      </w:r>
      <w:proofErr w:type="spellStart"/>
      <w:r w:rsidR="00F55203">
        <w:rPr>
          <w:rFonts w:ascii="Times New Roman" w:hAnsi="Times New Roman" w:cs="Times New Roman"/>
          <w:b/>
          <w:color w:val="000000"/>
          <w:sz w:val="24"/>
          <w:szCs w:val="24"/>
        </w:rPr>
        <w:t>Blanca</w:t>
      </w:r>
      <w:proofErr w:type="spellEnd"/>
      <w:r w:rsidR="00F55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belönades med utmärkelsen </w:t>
      </w:r>
      <w:r w:rsidR="00F55203" w:rsidRPr="00F55203">
        <w:rPr>
          <w:rFonts w:ascii="Times New Roman" w:hAnsi="Times New Roman" w:cs="Times New Roman"/>
          <w:b/>
          <w:i/>
          <w:color w:val="000000"/>
          <w:sz w:val="24"/>
          <w:szCs w:val="24"/>
        </w:rPr>
        <w:t>Årets kontor</w:t>
      </w:r>
      <w:r w:rsidR="00F5520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55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för högst omsättning av kedjans </w:t>
      </w:r>
      <w:r w:rsidR="00D26D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65 </w:t>
      </w:r>
      <w:r w:rsidR="00F55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kontor i Sverige och </w:t>
      </w:r>
      <w:r w:rsidR="00BC1F63">
        <w:rPr>
          <w:rFonts w:ascii="Times New Roman" w:hAnsi="Times New Roman" w:cs="Times New Roman"/>
          <w:b/>
          <w:color w:val="000000"/>
          <w:sz w:val="24"/>
          <w:szCs w:val="24"/>
        </w:rPr>
        <w:t>Utlandet</w:t>
      </w:r>
      <w:r w:rsidR="00F55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D85FA7">
        <w:rPr>
          <w:rFonts w:ascii="Times New Roman" w:hAnsi="Times New Roman" w:cs="Times New Roman"/>
          <w:color w:val="000000"/>
          <w:sz w:val="24"/>
          <w:szCs w:val="24"/>
        </w:rPr>
        <w:t>Inför hundratals jublande kol</w:t>
      </w:r>
      <w:r w:rsidR="00F51C78">
        <w:rPr>
          <w:rFonts w:ascii="Times New Roman" w:hAnsi="Times New Roman" w:cs="Times New Roman"/>
          <w:color w:val="000000"/>
          <w:sz w:val="24"/>
          <w:szCs w:val="24"/>
        </w:rPr>
        <w:t xml:space="preserve">legor fick pristagarna i Costa </w:t>
      </w:r>
      <w:proofErr w:type="spellStart"/>
      <w:r w:rsidR="00F51C78">
        <w:rPr>
          <w:rFonts w:ascii="Times New Roman" w:hAnsi="Times New Roman" w:cs="Times New Roman"/>
          <w:color w:val="000000"/>
          <w:sz w:val="24"/>
          <w:szCs w:val="24"/>
        </w:rPr>
        <w:t>Blanca</w:t>
      </w:r>
      <w:proofErr w:type="spellEnd"/>
      <w:r w:rsidR="00D85FA7">
        <w:rPr>
          <w:rFonts w:ascii="Times New Roman" w:hAnsi="Times New Roman" w:cs="Times New Roman"/>
          <w:color w:val="000000"/>
          <w:sz w:val="24"/>
          <w:szCs w:val="24"/>
        </w:rPr>
        <w:t xml:space="preserve"> ta emot fina utmärkelser på scenen i samband med Mäklarringens 35-årsgala </w:t>
      </w:r>
      <w:r w:rsidR="003F79B0">
        <w:rPr>
          <w:rFonts w:ascii="Times New Roman" w:hAnsi="Times New Roman" w:cs="Times New Roman"/>
          <w:color w:val="000000"/>
          <w:sz w:val="24"/>
          <w:szCs w:val="24"/>
        </w:rPr>
        <w:t xml:space="preserve">på </w:t>
      </w:r>
      <w:proofErr w:type="spellStart"/>
      <w:r w:rsidR="003F79B0">
        <w:rPr>
          <w:rFonts w:ascii="Times New Roman" w:hAnsi="Times New Roman" w:cs="Times New Roman"/>
          <w:color w:val="000000"/>
          <w:sz w:val="24"/>
          <w:szCs w:val="24"/>
        </w:rPr>
        <w:t>Mariott</w:t>
      </w:r>
      <w:proofErr w:type="spellEnd"/>
      <w:r w:rsidR="003F79B0">
        <w:rPr>
          <w:rFonts w:ascii="Times New Roman" w:hAnsi="Times New Roman" w:cs="Times New Roman"/>
          <w:color w:val="000000"/>
          <w:sz w:val="24"/>
          <w:szCs w:val="24"/>
        </w:rPr>
        <w:t xml:space="preserve"> Courtyard i Stockholm</w:t>
      </w:r>
      <w:r w:rsidR="007378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1140B">
        <w:rPr>
          <w:rFonts w:ascii="Times New Roman" w:hAnsi="Times New Roman" w:cs="Times New Roman"/>
          <w:color w:val="000000"/>
          <w:sz w:val="24"/>
          <w:szCs w:val="24"/>
        </w:rPr>
        <w:t xml:space="preserve">Mäklaren Kent Sjöblom </w:t>
      </w:r>
      <w:r w:rsidR="00F51C78">
        <w:rPr>
          <w:rFonts w:ascii="Times New Roman" w:hAnsi="Times New Roman" w:cs="Times New Roman"/>
          <w:color w:val="000000"/>
          <w:sz w:val="24"/>
          <w:szCs w:val="24"/>
        </w:rPr>
        <w:t xml:space="preserve">och hans kollegor belönades med priset </w:t>
      </w:r>
      <w:r w:rsidR="00B1140B" w:rsidRPr="0022069D">
        <w:rPr>
          <w:rFonts w:ascii="Times New Roman" w:hAnsi="Times New Roman" w:cs="Times New Roman"/>
          <w:i/>
          <w:color w:val="000000"/>
          <w:sz w:val="24"/>
          <w:szCs w:val="24"/>
        </w:rPr>
        <w:t>Årets kontor</w:t>
      </w:r>
      <w:r w:rsidR="00B1140B">
        <w:rPr>
          <w:rFonts w:ascii="Times New Roman" w:hAnsi="Times New Roman" w:cs="Times New Roman"/>
          <w:color w:val="000000"/>
          <w:sz w:val="24"/>
          <w:szCs w:val="24"/>
        </w:rPr>
        <w:t xml:space="preserve"> då han och kollegorna i Costa </w:t>
      </w:r>
      <w:proofErr w:type="spellStart"/>
      <w:r w:rsidR="00B1140B">
        <w:rPr>
          <w:rFonts w:ascii="Times New Roman" w:hAnsi="Times New Roman" w:cs="Times New Roman"/>
          <w:color w:val="000000"/>
          <w:sz w:val="24"/>
          <w:szCs w:val="24"/>
        </w:rPr>
        <w:t>Blanca</w:t>
      </w:r>
      <w:proofErr w:type="spellEnd"/>
      <w:r w:rsidR="00B1140B">
        <w:rPr>
          <w:rFonts w:ascii="Times New Roman" w:hAnsi="Times New Roman" w:cs="Times New Roman"/>
          <w:color w:val="000000"/>
          <w:sz w:val="24"/>
          <w:szCs w:val="24"/>
        </w:rPr>
        <w:t xml:space="preserve"> hade högst omsättning a</w:t>
      </w:r>
      <w:r w:rsidR="005A0C19">
        <w:rPr>
          <w:rFonts w:ascii="Times New Roman" w:hAnsi="Times New Roman" w:cs="Times New Roman"/>
          <w:color w:val="000000"/>
          <w:sz w:val="24"/>
          <w:szCs w:val="24"/>
        </w:rPr>
        <w:t xml:space="preserve">v alla </w:t>
      </w:r>
      <w:r w:rsidR="00D26DC6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5A0C19">
        <w:rPr>
          <w:rFonts w:ascii="Times New Roman" w:hAnsi="Times New Roman" w:cs="Times New Roman"/>
          <w:color w:val="000000"/>
          <w:sz w:val="24"/>
          <w:szCs w:val="24"/>
        </w:rPr>
        <w:t xml:space="preserve"> kontor i Mäklarringen-</w:t>
      </w:r>
      <w:r w:rsidR="00B1140B">
        <w:rPr>
          <w:rFonts w:ascii="Times New Roman" w:hAnsi="Times New Roman" w:cs="Times New Roman"/>
          <w:color w:val="000000"/>
          <w:sz w:val="24"/>
          <w:szCs w:val="24"/>
        </w:rPr>
        <w:t xml:space="preserve">kedjan, både i Sverige och i </w:t>
      </w:r>
      <w:r w:rsidR="003F79B0">
        <w:rPr>
          <w:rFonts w:ascii="Times New Roman" w:hAnsi="Times New Roman" w:cs="Times New Roman"/>
          <w:color w:val="000000"/>
          <w:sz w:val="24"/>
          <w:szCs w:val="24"/>
        </w:rPr>
        <w:t>Utlandet</w:t>
      </w:r>
      <w:r w:rsidR="00B114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2069D">
        <w:rPr>
          <w:rFonts w:ascii="Times New Roman" w:hAnsi="Times New Roman" w:cs="Times New Roman"/>
          <w:color w:val="000000"/>
          <w:sz w:val="24"/>
          <w:szCs w:val="24"/>
        </w:rPr>
        <w:t xml:space="preserve">Under 2015 </w:t>
      </w:r>
      <w:r w:rsidR="000F17E3">
        <w:rPr>
          <w:rFonts w:ascii="Times New Roman" w:hAnsi="Times New Roman" w:cs="Times New Roman"/>
          <w:color w:val="000000"/>
          <w:sz w:val="24"/>
          <w:szCs w:val="24"/>
        </w:rPr>
        <w:t>ökade</w:t>
      </w:r>
      <w:r w:rsidR="0022069D">
        <w:rPr>
          <w:rFonts w:ascii="Times New Roman" w:hAnsi="Times New Roman" w:cs="Times New Roman"/>
          <w:color w:val="000000"/>
          <w:sz w:val="24"/>
          <w:szCs w:val="24"/>
        </w:rPr>
        <w:t xml:space="preserve"> Costa </w:t>
      </w:r>
      <w:proofErr w:type="spellStart"/>
      <w:r w:rsidR="0022069D">
        <w:rPr>
          <w:rFonts w:ascii="Times New Roman" w:hAnsi="Times New Roman" w:cs="Times New Roman"/>
          <w:color w:val="000000"/>
          <w:sz w:val="24"/>
          <w:szCs w:val="24"/>
        </w:rPr>
        <w:t>Blanca</w:t>
      </w:r>
      <w:proofErr w:type="spellEnd"/>
      <w:r w:rsidR="0022069D">
        <w:rPr>
          <w:rFonts w:ascii="Times New Roman" w:hAnsi="Times New Roman" w:cs="Times New Roman"/>
          <w:color w:val="000000"/>
          <w:sz w:val="24"/>
          <w:szCs w:val="24"/>
        </w:rPr>
        <w:t xml:space="preserve">-kontoret </w:t>
      </w:r>
      <w:r w:rsidR="000F17E3">
        <w:rPr>
          <w:rFonts w:ascii="Times New Roman" w:hAnsi="Times New Roman" w:cs="Times New Roman"/>
          <w:color w:val="000000"/>
          <w:sz w:val="24"/>
          <w:szCs w:val="24"/>
        </w:rPr>
        <w:t>sin omsättning med 20 % mot föregående år.</w:t>
      </w:r>
      <w:r w:rsidR="00F72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4C3">
        <w:rPr>
          <w:rFonts w:ascii="Times New Roman" w:hAnsi="Times New Roman" w:cs="Times New Roman"/>
          <w:color w:val="000000"/>
          <w:sz w:val="24"/>
          <w:szCs w:val="24"/>
        </w:rPr>
        <w:t xml:space="preserve">Utöver detta </w:t>
      </w:r>
      <w:r w:rsidR="00F72BC2">
        <w:rPr>
          <w:rFonts w:ascii="Times New Roman" w:hAnsi="Times New Roman" w:cs="Times New Roman"/>
          <w:color w:val="000000"/>
          <w:sz w:val="24"/>
          <w:szCs w:val="24"/>
        </w:rPr>
        <w:t xml:space="preserve">expanderar de och invigde 1a januari ett till kontor i centrala Torrevieja. </w:t>
      </w:r>
      <w:r w:rsidR="005A0C1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5520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22069D" w:rsidRPr="00F51C7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2069D" w:rsidRPr="00F51C78">
        <w:rPr>
          <w:rFonts w:ascii="Times New Roman" w:hAnsi="Times New Roman" w:cs="Times New Roman"/>
          <w:sz w:val="24"/>
          <w:szCs w:val="24"/>
        </w:rPr>
        <w:t xml:space="preserve"> Spanien </w:t>
      </w:r>
      <w:r w:rsidR="00F51C78">
        <w:rPr>
          <w:rFonts w:ascii="Times New Roman" w:hAnsi="Times New Roman" w:cs="Times New Roman"/>
          <w:sz w:val="24"/>
          <w:szCs w:val="24"/>
        </w:rPr>
        <w:t>har återigen</w:t>
      </w:r>
      <w:r w:rsidR="0022069D" w:rsidRPr="00F51C78">
        <w:rPr>
          <w:rFonts w:ascii="Times New Roman" w:hAnsi="Times New Roman" w:cs="Times New Roman"/>
          <w:sz w:val="24"/>
          <w:szCs w:val="24"/>
        </w:rPr>
        <w:t xml:space="preserve"> en välmående bostadsmarknad och svenskarnas intresse</w:t>
      </w:r>
      <w:r w:rsidR="00116008">
        <w:rPr>
          <w:rFonts w:ascii="Times New Roman" w:hAnsi="Times New Roman" w:cs="Times New Roman"/>
          <w:sz w:val="24"/>
          <w:szCs w:val="24"/>
        </w:rPr>
        <w:t xml:space="preserve"> för att köpa bostad i Costa </w:t>
      </w:r>
      <w:proofErr w:type="spellStart"/>
      <w:r w:rsidR="00116008">
        <w:rPr>
          <w:rFonts w:ascii="Times New Roman" w:hAnsi="Times New Roman" w:cs="Times New Roman"/>
          <w:sz w:val="24"/>
          <w:szCs w:val="24"/>
        </w:rPr>
        <w:t>Blanca</w:t>
      </w:r>
      <w:proofErr w:type="spellEnd"/>
      <w:r w:rsidR="00116008">
        <w:rPr>
          <w:rFonts w:ascii="Times New Roman" w:hAnsi="Times New Roman" w:cs="Times New Roman"/>
          <w:sz w:val="24"/>
          <w:szCs w:val="24"/>
        </w:rPr>
        <w:t xml:space="preserve"> </w:t>
      </w:r>
      <w:r w:rsidR="0022069D" w:rsidRPr="00F51C78">
        <w:rPr>
          <w:rFonts w:ascii="Times New Roman" w:hAnsi="Times New Roman" w:cs="Times New Roman"/>
          <w:sz w:val="24"/>
          <w:szCs w:val="24"/>
        </w:rPr>
        <w:t xml:space="preserve">är större nu än på länge. Bland annat är andelen nyproduktionsprojekt här fler än på många år och framtidstrenden ser mycket stark ut. </w:t>
      </w:r>
      <w:r w:rsidR="00F51C78">
        <w:rPr>
          <w:rFonts w:ascii="Times New Roman" w:hAnsi="Times New Roman" w:cs="Times New Roman"/>
          <w:sz w:val="24"/>
          <w:szCs w:val="24"/>
        </w:rPr>
        <w:t xml:space="preserve">Tillsammans med alla duktiga kollegor i Costa </w:t>
      </w:r>
      <w:proofErr w:type="spellStart"/>
      <w:r w:rsidR="00F51C78">
        <w:rPr>
          <w:rFonts w:ascii="Times New Roman" w:hAnsi="Times New Roman" w:cs="Times New Roman"/>
          <w:sz w:val="24"/>
          <w:szCs w:val="24"/>
        </w:rPr>
        <w:t>Blanca</w:t>
      </w:r>
      <w:proofErr w:type="spellEnd"/>
      <w:r w:rsidR="00F51C78">
        <w:rPr>
          <w:rFonts w:ascii="Times New Roman" w:hAnsi="Times New Roman" w:cs="Times New Roman"/>
          <w:sz w:val="24"/>
          <w:szCs w:val="24"/>
        </w:rPr>
        <w:t xml:space="preserve"> är det förklaringen till att vi vinner priset</w:t>
      </w:r>
      <w:r w:rsidR="00F51C78" w:rsidRPr="00F51C78">
        <w:rPr>
          <w:rFonts w:ascii="Times New Roman" w:hAnsi="Times New Roman" w:cs="Times New Roman"/>
          <w:sz w:val="24"/>
          <w:szCs w:val="24"/>
        </w:rPr>
        <w:t xml:space="preserve">, säger Kent Sjöblom, kontorschef Mäklarringen Costa </w:t>
      </w:r>
      <w:proofErr w:type="spellStart"/>
      <w:r w:rsidR="00F51C78" w:rsidRPr="00F51C78">
        <w:rPr>
          <w:rFonts w:ascii="Times New Roman" w:hAnsi="Times New Roman" w:cs="Times New Roman"/>
          <w:sz w:val="24"/>
          <w:szCs w:val="24"/>
        </w:rPr>
        <w:t>Blanca</w:t>
      </w:r>
      <w:proofErr w:type="spellEnd"/>
      <w:r w:rsidR="00F51C78" w:rsidRPr="00F51C78">
        <w:rPr>
          <w:rFonts w:ascii="Times New Roman" w:hAnsi="Times New Roman" w:cs="Times New Roman"/>
          <w:sz w:val="24"/>
          <w:szCs w:val="24"/>
        </w:rPr>
        <w:t>.</w:t>
      </w:r>
      <w:r w:rsidR="00F51C78">
        <w:rPr>
          <w:rFonts w:ascii="Times New Roman" w:hAnsi="Times New Roman" w:cs="Times New Roman"/>
        </w:rPr>
        <w:t xml:space="preserve"> </w:t>
      </w:r>
    </w:p>
    <w:p w14:paraId="5B37D44E" w14:textId="77777777" w:rsidR="00F112C2" w:rsidRDefault="00F112C2" w:rsidP="003D45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A93C8A" w14:textId="0ABF4921" w:rsidR="003D456E" w:rsidRDefault="00F112C2" w:rsidP="003D45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Här är alla pristagare: </w:t>
      </w:r>
      <w:hyperlink r:id="rId5" w:history="1">
        <w:r w:rsidR="00116A7E" w:rsidRPr="0065447D">
          <w:rPr>
            <w:rStyle w:val="Hyperlnk"/>
            <w:rFonts w:ascii="Times New Roman" w:hAnsi="Times New Roman" w:cs="Times New Roman"/>
            <w:sz w:val="24"/>
            <w:szCs w:val="24"/>
          </w:rPr>
          <w:t>http://www.mynewsdesk.com/se/maklarringen/pressreleases/aarets-mest-imponerande-maeklare-1303867</w:t>
        </w:r>
      </w:hyperlink>
      <w:r w:rsidR="00116A7E">
        <w:rPr>
          <w:rStyle w:val="Hyperlnk"/>
          <w:rFonts w:ascii="Times New Roman" w:hAnsi="Times New Roman" w:cs="Times New Roman"/>
          <w:sz w:val="24"/>
          <w:szCs w:val="24"/>
        </w:rPr>
        <w:t xml:space="preserve"> </w:t>
      </w:r>
    </w:p>
    <w:p w14:paraId="07D894B3" w14:textId="77777777" w:rsidR="00F112C2" w:rsidRDefault="00F112C2" w:rsidP="00383A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1F2AD1" w14:textId="77777777" w:rsidR="00383AD9" w:rsidRPr="00AF7546" w:rsidRDefault="00383AD9" w:rsidP="00383A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Om priset</w:t>
      </w:r>
    </w:p>
    <w:p w14:paraId="1FF1CECD" w14:textId="630DE4C3" w:rsidR="002C163F" w:rsidRPr="00FB0953" w:rsidRDefault="00383AD9" w:rsidP="00383A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Varje år delar Mäklarringen ut priser till de medarbetare som imponerat mest under det gångna året. Som underlag till priserna används bland annat försäljningsstatistik och Mäklarringens</w:t>
      </w:r>
      <w:r w:rsidRPr="00101D02">
        <w:rPr>
          <w:rFonts w:ascii="Times New Roman" w:hAnsi="Times New Roman" w:cs="Times New Roman"/>
          <w:color w:val="000000"/>
          <w:sz w:val="24"/>
          <w:szCs w:val="24"/>
        </w:rPr>
        <w:t xml:space="preserve"> löpande kundenkät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1D02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är får kunderna bland annat </w:t>
      </w:r>
      <w:r w:rsidRPr="00101D02">
        <w:rPr>
          <w:rFonts w:ascii="Times New Roman" w:hAnsi="Times New Roman" w:cs="Times New Roman"/>
          <w:color w:val="000000"/>
          <w:sz w:val="24"/>
          <w:szCs w:val="24"/>
        </w:rPr>
        <w:t xml:space="preserve">svara </w:t>
      </w:r>
      <w:r>
        <w:rPr>
          <w:rFonts w:ascii="Times New Roman" w:hAnsi="Times New Roman" w:cs="Times New Roman"/>
          <w:color w:val="000000"/>
          <w:sz w:val="24"/>
          <w:szCs w:val="24"/>
        </w:rPr>
        <w:t>på hur de uppfattar sin mäklare och sitt lokala mäklarkontor.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12C2" w:rsidRPr="00FB095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2FC4889" w14:textId="77777777" w:rsidR="003D456E" w:rsidRPr="00FB0953" w:rsidRDefault="003D456E" w:rsidP="003D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953">
        <w:rPr>
          <w:rFonts w:ascii="Times New Roman" w:hAnsi="Times New Roman" w:cs="Times New Roman"/>
          <w:b/>
          <w:sz w:val="24"/>
          <w:szCs w:val="24"/>
        </w:rPr>
        <w:t>För mer information kontakta:</w:t>
      </w:r>
    </w:p>
    <w:p w14:paraId="1E663873" w14:textId="3CD5F74F" w:rsidR="0015659E" w:rsidRPr="00FB0953" w:rsidRDefault="00F51C78" w:rsidP="003D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953">
        <w:rPr>
          <w:rFonts w:ascii="Times New Roman" w:hAnsi="Times New Roman" w:cs="Times New Roman"/>
          <w:sz w:val="24"/>
          <w:szCs w:val="24"/>
        </w:rPr>
        <w:t>Kent Sjöblom</w:t>
      </w:r>
      <w:r w:rsidR="0015659E" w:rsidRPr="00FB0953">
        <w:rPr>
          <w:rFonts w:ascii="Times New Roman" w:hAnsi="Times New Roman" w:cs="Times New Roman"/>
          <w:sz w:val="24"/>
          <w:szCs w:val="24"/>
        </w:rPr>
        <w:t xml:space="preserve">, </w:t>
      </w:r>
      <w:r w:rsidRPr="00FB0953">
        <w:rPr>
          <w:rFonts w:ascii="Times New Roman" w:hAnsi="Times New Roman" w:cs="Times New Roman"/>
          <w:sz w:val="24"/>
          <w:szCs w:val="24"/>
        </w:rPr>
        <w:t xml:space="preserve">kontorschef Mäklarringen Costa </w:t>
      </w:r>
      <w:proofErr w:type="spellStart"/>
      <w:r w:rsidRPr="00FB0953">
        <w:rPr>
          <w:rFonts w:ascii="Times New Roman" w:hAnsi="Times New Roman" w:cs="Times New Roman"/>
          <w:sz w:val="24"/>
          <w:szCs w:val="24"/>
        </w:rPr>
        <w:t>Blanca</w:t>
      </w:r>
      <w:proofErr w:type="spellEnd"/>
    </w:p>
    <w:p w14:paraId="07A3DB28" w14:textId="59F21042" w:rsidR="001C63EA" w:rsidRPr="003F79B0" w:rsidRDefault="0015659E" w:rsidP="00F5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79B0">
        <w:rPr>
          <w:rFonts w:ascii="Times New Roman" w:hAnsi="Times New Roman" w:cs="Times New Roman"/>
          <w:sz w:val="24"/>
          <w:szCs w:val="24"/>
          <w:lang w:val="en-US"/>
        </w:rPr>
        <w:t xml:space="preserve">Tel: </w:t>
      </w:r>
      <w:r w:rsidR="00F51C78" w:rsidRPr="003F79B0">
        <w:rPr>
          <w:rFonts w:ascii="Times New Roman" w:eastAsia="Times New Roman" w:hAnsi="Times New Roman" w:cs="Times New Roman"/>
          <w:sz w:val="24"/>
          <w:szCs w:val="24"/>
          <w:lang w:val="en-US"/>
        </w:rPr>
        <w:t>+34 699 372 414</w:t>
      </w:r>
      <w:r w:rsidRPr="003F79B0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E-post: </w:t>
      </w:r>
      <w:hyperlink r:id="rId6" w:history="1">
        <w:r w:rsidR="00F51C78" w:rsidRPr="003F79B0">
          <w:rPr>
            <w:rStyle w:val="Hyperlnk"/>
            <w:rFonts w:ascii="Times New Roman" w:eastAsia="Times New Roman" w:hAnsi="Times New Roman" w:cs="Times New Roman"/>
            <w:sz w:val="24"/>
            <w:szCs w:val="24"/>
            <w:lang w:val="en-US"/>
          </w:rPr>
          <w:t>kent@maklarringencostablanca.com</w:t>
        </w:r>
      </w:hyperlink>
    </w:p>
    <w:p w14:paraId="50F28B10" w14:textId="3867D64C" w:rsidR="0015659E" w:rsidRPr="003F79B0" w:rsidRDefault="0015659E" w:rsidP="003D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7766FE" w14:textId="39C05F5E" w:rsidR="003D456E" w:rsidRPr="00FB0953" w:rsidRDefault="003D456E" w:rsidP="003D456E">
      <w:pPr>
        <w:spacing w:after="0" w:line="240" w:lineRule="auto"/>
        <w:rPr>
          <w:rFonts w:ascii="Times New Roman" w:hAnsi="Times New Roman" w:cs="Times New Roman"/>
          <w:sz w:val="24"/>
          <w:szCs w:val="24"/>
          <w:u w:color="094EAE"/>
        </w:rPr>
      </w:pPr>
      <w:r w:rsidRPr="00FB0953">
        <w:rPr>
          <w:rFonts w:ascii="Times New Roman" w:hAnsi="Times New Roman" w:cs="Times New Roman"/>
          <w:sz w:val="24"/>
          <w:szCs w:val="24"/>
        </w:rPr>
        <w:t>Mats Limnefelt, VD Mäklarringen</w:t>
      </w:r>
      <w:r w:rsidR="0015659E" w:rsidRPr="00FB0953">
        <w:rPr>
          <w:rFonts w:ascii="Times New Roman" w:hAnsi="Times New Roman" w:cs="Times New Roman"/>
          <w:sz w:val="24"/>
          <w:szCs w:val="24"/>
        </w:rPr>
        <w:br/>
        <w:t>Tel: 0705-94 38 89</w:t>
      </w:r>
      <w:r w:rsidR="0015659E" w:rsidRPr="00FB0953">
        <w:rPr>
          <w:rFonts w:ascii="Times New Roman" w:hAnsi="Times New Roman" w:cs="Times New Roman"/>
          <w:sz w:val="24"/>
          <w:szCs w:val="24"/>
        </w:rPr>
        <w:br/>
        <w:t>E-post:</w:t>
      </w:r>
      <w:r w:rsidRPr="00FB095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B0953">
          <w:rPr>
            <w:rStyle w:val="Hyperlnk"/>
            <w:rFonts w:ascii="Times New Roman" w:hAnsi="Times New Roman" w:cs="Times New Roman"/>
            <w:sz w:val="24"/>
            <w:szCs w:val="24"/>
          </w:rPr>
          <w:t>mats.limnefelt@maklarringen.se</w:t>
        </w:r>
      </w:hyperlink>
    </w:p>
    <w:p w14:paraId="2892AF92" w14:textId="77777777" w:rsidR="0015659E" w:rsidRPr="00644F57" w:rsidRDefault="0015659E" w:rsidP="003D456E">
      <w:pPr>
        <w:spacing w:after="0" w:line="240" w:lineRule="auto"/>
        <w:rPr>
          <w:rFonts w:ascii="Times" w:hAnsi="Times"/>
          <w:sz w:val="24"/>
        </w:rPr>
      </w:pPr>
    </w:p>
    <w:p w14:paraId="4398AADF" w14:textId="77777777" w:rsidR="003D456E" w:rsidRDefault="003D456E" w:rsidP="003D456E">
      <w:pPr>
        <w:rPr>
          <w:rFonts w:ascii="Times New Roman" w:hAnsi="Times New Roman" w:cs="Times New Roman"/>
          <w:i/>
          <w:sz w:val="20"/>
          <w:szCs w:val="20"/>
        </w:rPr>
      </w:pPr>
    </w:p>
    <w:p w14:paraId="0294E772" w14:textId="77777777" w:rsidR="008C41F6" w:rsidRDefault="008C41F6" w:rsidP="003D4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2E00DF8" w14:textId="1E694038" w:rsidR="003D456E" w:rsidRPr="007755EC" w:rsidRDefault="003D456E" w:rsidP="003D456E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847F94">
        <w:rPr>
          <w:rFonts w:ascii="Times New Roman" w:hAnsi="Times New Roman" w:cs="Times New Roman"/>
          <w:i/>
          <w:sz w:val="20"/>
          <w:szCs w:val="20"/>
        </w:rPr>
        <w:t>Mäklarringen</w:t>
      </w:r>
      <w:r w:rsidRPr="00847F94">
        <w:rPr>
          <w:i/>
        </w:rPr>
        <w:t xml:space="preserve"> </w:t>
      </w:r>
      <w:r w:rsidRPr="00847F94">
        <w:rPr>
          <w:rFonts w:ascii="Times" w:hAnsi="Times" w:cs="Times New Roman"/>
          <w:i/>
          <w:sz w:val="20"/>
          <w:szCs w:val="20"/>
        </w:rPr>
        <w:t xml:space="preserve">bildades 1981 och är en av få rikstäckande och medlemsägda mäklarkedjor i landet. Idag har kedjan närmare </w:t>
      </w:r>
      <w:r w:rsidR="00D26DC6">
        <w:rPr>
          <w:rFonts w:ascii="Times" w:hAnsi="Times" w:cs="Times New Roman"/>
          <w:i/>
          <w:sz w:val="20"/>
          <w:szCs w:val="20"/>
        </w:rPr>
        <w:t>65</w:t>
      </w:r>
      <w:r w:rsidRPr="00847F94">
        <w:rPr>
          <w:rFonts w:ascii="Times" w:hAnsi="Times" w:cs="Times New Roman"/>
          <w:i/>
          <w:sz w:val="20"/>
          <w:szCs w:val="20"/>
        </w:rPr>
        <w:t xml:space="preserve"> butiker över hela Sverige samt butik</w:t>
      </w:r>
      <w:r>
        <w:rPr>
          <w:rFonts w:ascii="Times" w:hAnsi="Times" w:cs="Times New Roman"/>
          <w:i/>
          <w:sz w:val="20"/>
          <w:szCs w:val="20"/>
        </w:rPr>
        <w:t>er</w:t>
      </w:r>
      <w:r w:rsidRPr="00847F94">
        <w:rPr>
          <w:rFonts w:ascii="Times" w:hAnsi="Times" w:cs="Times New Roman"/>
          <w:i/>
          <w:sz w:val="20"/>
          <w:szCs w:val="20"/>
        </w:rPr>
        <w:t xml:space="preserve"> i Spanien</w:t>
      </w:r>
      <w:r w:rsidR="00D26DC6">
        <w:rPr>
          <w:rFonts w:ascii="Times" w:hAnsi="Times" w:cs="Times New Roman"/>
          <w:i/>
          <w:sz w:val="20"/>
          <w:szCs w:val="20"/>
        </w:rPr>
        <w:t>, Cypern</w:t>
      </w:r>
      <w:r w:rsidR="00FD3139">
        <w:rPr>
          <w:rFonts w:ascii="Times" w:hAnsi="Times" w:cs="Times New Roman"/>
          <w:i/>
          <w:sz w:val="20"/>
          <w:szCs w:val="20"/>
        </w:rPr>
        <w:t xml:space="preserve"> och Turkiet. I över 35</w:t>
      </w:r>
      <w:bookmarkStart w:id="0" w:name="_GoBack"/>
      <w:bookmarkEnd w:id="0"/>
      <w:r w:rsidRPr="00847F94">
        <w:rPr>
          <w:rFonts w:ascii="Times" w:hAnsi="Times" w:cs="Times New Roman"/>
          <w:i/>
          <w:sz w:val="20"/>
          <w:szCs w:val="20"/>
        </w:rPr>
        <w:t xml:space="preserve"> år har vi hjälpt våra kunder med trygga bostadsaffärer. Alla våra mäklare är specialister på sin lokala marknad. Läs mer på </w:t>
      </w:r>
      <w:hyperlink r:id="rId8" w:history="1">
        <w:r w:rsidRPr="00847F94">
          <w:rPr>
            <w:rFonts w:ascii="Times" w:hAnsi="Times" w:cs="Times New Roman"/>
            <w:i/>
            <w:color w:val="0000FF"/>
            <w:sz w:val="20"/>
            <w:szCs w:val="20"/>
            <w:u w:val="single"/>
          </w:rPr>
          <w:t>www.maklarringen.se</w:t>
        </w:r>
      </w:hyperlink>
      <w:r w:rsidR="00FA24C3">
        <w:rPr>
          <w:rFonts w:ascii="Times" w:hAnsi="Times" w:cs="Times New Roman"/>
          <w:i/>
          <w:color w:val="0000FF"/>
          <w:sz w:val="20"/>
          <w:szCs w:val="20"/>
          <w:u w:val="single"/>
        </w:rPr>
        <w:t xml:space="preserve">/boiutland </w:t>
      </w:r>
      <w:r>
        <w:rPr>
          <w:rFonts w:ascii="Times" w:hAnsi="Times" w:cs="Times New Roman"/>
          <w:i/>
          <w:color w:val="0000FF"/>
          <w:sz w:val="20"/>
          <w:szCs w:val="20"/>
          <w:u w:val="single"/>
        </w:rPr>
        <w:br/>
      </w:r>
      <w:r>
        <w:rPr>
          <w:rFonts w:ascii="Times" w:hAnsi="Times" w:cs="Times New Roman"/>
          <w:i/>
          <w:color w:val="0000FF"/>
          <w:sz w:val="20"/>
          <w:szCs w:val="20"/>
          <w:u w:val="single"/>
        </w:rPr>
        <w:br/>
      </w:r>
      <w:r>
        <w:rPr>
          <w:rFonts w:ascii="Times" w:hAnsi="Times" w:cs="Times New Roman"/>
          <w:i/>
          <w:color w:val="0000FF"/>
          <w:sz w:val="20"/>
          <w:szCs w:val="20"/>
          <w:u w:val="single"/>
        </w:rPr>
        <w:br/>
      </w:r>
    </w:p>
    <w:p w14:paraId="17902BA7" w14:textId="77777777" w:rsidR="00197F96" w:rsidRDefault="00197F96"/>
    <w:sectPr w:rsidR="00197F96" w:rsidSect="002C163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6E"/>
    <w:rsid w:val="0007008B"/>
    <w:rsid w:val="000C2A2E"/>
    <w:rsid w:val="000F17E3"/>
    <w:rsid w:val="00111C72"/>
    <w:rsid w:val="00116008"/>
    <w:rsid w:val="00116A7E"/>
    <w:rsid w:val="0015075D"/>
    <w:rsid w:val="0015659E"/>
    <w:rsid w:val="00197F96"/>
    <w:rsid w:val="001C63EA"/>
    <w:rsid w:val="0022069D"/>
    <w:rsid w:val="00231FD2"/>
    <w:rsid w:val="002718EB"/>
    <w:rsid w:val="002C163F"/>
    <w:rsid w:val="00383AD9"/>
    <w:rsid w:val="003D456E"/>
    <w:rsid w:val="003F79B0"/>
    <w:rsid w:val="00487023"/>
    <w:rsid w:val="0055674B"/>
    <w:rsid w:val="005A0C19"/>
    <w:rsid w:val="00610F64"/>
    <w:rsid w:val="00680185"/>
    <w:rsid w:val="007378E7"/>
    <w:rsid w:val="008123F6"/>
    <w:rsid w:val="008C41F6"/>
    <w:rsid w:val="008D4584"/>
    <w:rsid w:val="00AF7546"/>
    <w:rsid w:val="00B1140B"/>
    <w:rsid w:val="00B25458"/>
    <w:rsid w:val="00B836B2"/>
    <w:rsid w:val="00BC1F63"/>
    <w:rsid w:val="00D26DC6"/>
    <w:rsid w:val="00D5315A"/>
    <w:rsid w:val="00D85FA7"/>
    <w:rsid w:val="00F112C2"/>
    <w:rsid w:val="00F51C78"/>
    <w:rsid w:val="00F55203"/>
    <w:rsid w:val="00F72BC2"/>
    <w:rsid w:val="00FA24C3"/>
    <w:rsid w:val="00FB0953"/>
    <w:rsid w:val="00FB4119"/>
    <w:rsid w:val="00F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B8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6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3D45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6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3D4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larringe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s.limnefelt@maklarringen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ent@maklarringencostablanca.com" TargetMode="External"/><Relationship Id="rId5" Type="http://schemas.openxmlformats.org/officeDocument/2006/relationships/hyperlink" Target="http://www.mynewsdesk.com/se/maklarringen/pressreleases/aarets-mest-imponerande-maeklare-13038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2219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VoxPR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theodora</cp:lastModifiedBy>
  <cp:revision>2</cp:revision>
  <cp:lastPrinted>2016-01-28T12:02:00Z</cp:lastPrinted>
  <dcterms:created xsi:type="dcterms:W3CDTF">2016-02-02T12:03:00Z</dcterms:created>
  <dcterms:modified xsi:type="dcterms:W3CDTF">2016-02-02T12:03:00Z</dcterms:modified>
</cp:coreProperties>
</file>