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03" w:rsidRPr="00D90FC2" w:rsidRDefault="00407B03" w:rsidP="00407B03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 w:rsidRPr="00D90FC2"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>
        <w:rPr>
          <w:rFonts w:ascii="Modena Condensed Regular" w:hAnsi="Modena Condensed Regular" w:cs="Modena Condensed Regular"/>
          <w:sz w:val="20"/>
          <w:szCs w:val="20"/>
        </w:rPr>
        <w:t>2013</w:t>
      </w:r>
      <w:r w:rsidRPr="00D90FC2">
        <w:rPr>
          <w:rFonts w:ascii="Modena Condensed Regular" w:hAnsi="Modena Condensed Regular" w:cs="Modena Condensed Regular"/>
          <w:sz w:val="20"/>
          <w:szCs w:val="20"/>
        </w:rPr>
        <w:t>-</w:t>
      </w:r>
      <w:r w:rsidR="00D653FC">
        <w:rPr>
          <w:rFonts w:ascii="Modena Condensed Regular" w:hAnsi="Modena Condensed Regular" w:cs="Modena Condensed Regular"/>
          <w:sz w:val="20"/>
          <w:szCs w:val="20"/>
        </w:rPr>
        <w:t>04-26</w:t>
      </w:r>
    </w:p>
    <w:p w:rsidR="00407B03" w:rsidRPr="00442CF5" w:rsidRDefault="008B61B8" w:rsidP="00407B03">
      <w:pPr>
        <w:rPr>
          <w:rFonts w:ascii="Verona" w:hAnsi="Verona" w:cs="TTE8DE1630t00"/>
          <w:sz w:val="40"/>
          <w:szCs w:val="40"/>
        </w:rPr>
      </w:pPr>
      <w:r w:rsidRPr="00442CF5">
        <w:rPr>
          <w:rFonts w:ascii="Verona" w:hAnsi="Verona" w:cs="TTE8DE1630t00"/>
          <w:sz w:val="40"/>
          <w:szCs w:val="40"/>
        </w:rPr>
        <w:t xml:space="preserve">3 öppnar butik </w:t>
      </w:r>
      <w:r w:rsidR="0085740A" w:rsidRPr="00442CF5">
        <w:rPr>
          <w:rFonts w:ascii="Verona" w:hAnsi="Verona" w:cs="TTE8DE1630t00"/>
          <w:sz w:val="40"/>
          <w:szCs w:val="40"/>
        </w:rPr>
        <w:t>i</w:t>
      </w:r>
      <w:r w:rsidR="0068268D" w:rsidRPr="00442CF5">
        <w:rPr>
          <w:rFonts w:ascii="Verona" w:hAnsi="Verona" w:cs="TTE8DE1630t00"/>
          <w:sz w:val="40"/>
          <w:szCs w:val="40"/>
        </w:rPr>
        <w:t xml:space="preserve"> ny</w:t>
      </w:r>
      <w:r w:rsidRPr="00442CF5">
        <w:rPr>
          <w:rFonts w:ascii="Verona" w:hAnsi="Verona" w:cs="TTE8DE1630t00"/>
          <w:sz w:val="40"/>
          <w:szCs w:val="40"/>
        </w:rPr>
        <w:t>a</w:t>
      </w:r>
      <w:r w:rsidR="0085740A" w:rsidRPr="00442CF5">
        <w:rPr>
          <w:rFonts w:ascii="Verona" w:hAnsi="Verona" w:cs="TTE8DE1630t00"/>
          <w:sz w:val="40"/>
          <w:szCs w:val="40"/>
        </w:rPr>
        <w:t xml:space="preserve"> Hornstull</w:t>
      </w:r>
      <w:r w:rsidRPr="00442CF5">
        <w:rPr>
          <w:rFonts w:ascii="Verona" w:hAnsi="Verona" w:cs="TTE8DE1630t00"/>
          <w:sz w:val="40"/>
          <w:szCs w:val="40"/>
        </w:rPr>
        <w:t>s Galleria</w:t>
      </w:r>
      <w:r w:rsidR="0085740A" w:rsidRPr="00442CF5">
        <w:rPr>
          <w:rFonts w:ascii="Verona" w:hAnsi="Verona" w:cs="TTE8DE1630t00"/>
          <w:sz w:val="40"/>
          <w:szCs w:val="40"/>
        </w:rPr>
        <w:t xml:space="preserve"> i Stockholm</w:t>
      </w:r>
    </w:p>
    <w:p w:rsidR="00407B03" w:rsidRPr="00FB245B" w:rsidRDefault="00407B03" w:rsidP="00407B03">
      <w:pPr>
        <w:rPr>
          <w:rStyle w:val="Strong"/>
          <w:rFonts w:ascii="Modena Condensed Regular" w:hAnsi="Modena Condensed Regular"/>
          <w:color w:val="FF0000"/>
        </w:rPr>
      </w:pPr>
    </w:p>
    <w:p w:rsidR="003D1DB6" w:rsidRPr="000726D5" w:rsidRDefault="003D1DB6" w:rsidP="003D1DB6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4"/>
          <w:szCs w:val="24"/>
        </w:rPr>
      </w:pPr>
      <w:r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Mobiloperatören 3 öppnar nu butik i </w:t>
      </w:r>
      <w:r w:rsidR="000726D5"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Hornstulls </w:t>
      </w:r>
      <w:r w:rsidR="006D0CCC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nybyggda shoppingcenter på Södermalm i </w:t>
      </w:r>
      <w:r w:rsidR="000726D5"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Stockholm </w:t>
      </w:r>
      <w:r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>och anställer</w:t>
      </w:r>
      <w:r w:rsidR="006D0CCC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 </w:t>
      </w:r>
      <w:r w:rsidR="000726D5"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tre nya </w:t>
      </w:r>
      <w:r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>personer</w:t>
      </w:r>
      <w:r w:rsidR="000726D5"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 xml:space="preserve"> till </w:t>
      </w:r>
      <w:r w:rsidR="003138FD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>butiken</w:t>
      </w:r>
      <w:r w:rsidRPr="000726D5">
        <w:rPr>
          <w:rStyle w:val="Strong"/>
          <w:rFonts w:ascii="Modena Condensed Regular" w:hAnsi="Modena Condensed Regular" w:cs="Helvetica"/>
          <w:color w:val="auto"/>
          <w:sz w:val="24"/>
          <w:szCs w:val="24"/>
        </w:rPr>
        <w:t>.</w:t>
      </w:r>
    </w:p>
    <w:p w:rsidR="003D1DB6" w:rsidRPr="00F21DD3" w:rsidRDefault="0026424C" w:rsidP="003D1DB6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4"/>
          <w:szCs w:val="24"/>
        </w:rPr>
      </w:pPr>
      <w:r>
        <w:rPr>
          <w:rFonts w:ascii="Modena Condensed Regular" w:hAnsi="Modena Condensed Regular" w:cs="Helvetica"/>
          <w:color w:val="auto"/>
          <w:sz w:val="24"/>
          <w:szCs w:val="24"/>
        </w:rPr>
        <w:t>Idag, fredagen 26 april</w:t>
      </w:r>
      <w:r w:rsidR="00C127ED">
        <w:rPr>
          <w:rFonts w:ascii="Modena Condensed Regular" w:hAnsi="Modena Condensed Regular" w:cs="Helvetica"/>
          <w:color w:val="auto"/>
          <w:sz w:val="24"/>
          <w:szCs w:val="24"/>
        </w:rPr>
        <w:t>,</w:t>
      </w:r>
      <w:r w:rsidR="00BB2A4D">
        <w:rPr>
          <w:rFonts w:ascii="Modena Condensed Regular" w:hAnsi="Modena Condensed Regular" w:cs="Helvetica"/>
          <w:color w:val="auto"/>
          <w:sz w:val="24"/>
          <w:szCs w:val="24"/>
        </w:rPr>
        <w:t xml:space="preserve"> klockan 11</w:t>
      </w:r>
      <w:r>
        <w:rPr>
          <w:rFonts w:ascii="Modena Condensed Regular" w:hAnsi="Modena Condensed Regular" w:cs="Helvetica"/>
          <w:color w:val="auto"/>
          <w:sz w:val="24"/>
          <w:szCs w:val="24"/>
        </w:rPr>
        <w:t xml:space="preserve"> slår mobiloperatören 3 upp portarna</w:t>
      </w:r>
      <w:r w:rsidR="003D1DB6"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 </w:t>
      </w:r>
      <w:r>
        <w:rPr>
          <w:rFonts w:ascii="Modena Condensed Regular" w:hAnsi="Modena Condensed Regular" w:cs="Helvetica"/>
          <w:color w:val="auto"/>
          <w:sz w:val="24"/>
          <w:szCs w:val="24"/>
        </w:rPr>
        <w:t xml:space="preserve">på sin </w:t>
      </w:r>
      <w:r w:rsidR="003D1DB6"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butik i </w:t>
      </w:r>
      <w:r w:rsidR="006D0CCC">
        <w:rPr>
          <w:rFonts w:ascii="Modena Condensed Regular" w:hAnsi="Modena Condensed Regular" w:cs="Helvetica"/>
          <w:color w:val="auto"/>
          <w:sz w:val="24"/>
          <w:szCs w:val="24"/>
        </w:rPr>
        <w:t xml:space="preserve">nybyggda </w:t>
      </w:r>
      <w:r w:rsidR="000726D5" w:rsidRPr="00F21DD3">
        <w:rPr>
          <w:rFonts w:ascii="Modena Condensed Regular" w:hAnsi="Modena Condensed Regular" w:cs="Helvetica"/>
          <w:color w:val="auto"/>
          <w:sz w:val="24"/>
          <w:szCs w:val="24"/>
        </w:rPr>
        <w:t>Hornstull</w:t>
      </w:r>
      <w:r>
        <w:rPr>
          <w:rFonts w:ascii="Modena Condensed Regular" w:hAnsi="Modena Condensed Regular" w:cs="Helvetica"/>
          <w:color w:val="auto"/>
          <w:sz w:val="24"/>
          <w:szCs w:val="24"/>
        </w:rPr>
        <w:t>.</w:t>
      </w:r>
      <w:r w:rsidR="003138FD">
        <w:rPr>
          <w:rFonts w:ascii="Modena Condensed Regular" w:hAnsi="Modena Condensed Regular" w:cs="Helvetica"/>
          <w:color w:val="auto"/>
          <w:sz w:val="24"/>
          <w:szCs w:val="24"/>
        </w:rPr>
        <w:t xml:space="preserve"> </w:t>
      </w:r>
      <w:r>
        <w:rPr>
          <w:rFonts w:ascii="Modena Condensed Regular" w:hAnsi="Modena Condensed Regular" w:cs="Helvetica"/>
          <w:color w:val="auto"/>
          <w:sz w:val="24"/>
          <w:szCs w:val="24"/>
        </w:rPr>
        <w:t>3 har</w:t>
      </w:r>
      <w:r w:rsidR="000726D5"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 </w:t>
      </w:r>
      <w:r>
        <w:rPr>
          <w:rFonts w:ascii="Modena Condensed Regular" w:hAnsi="Modena Condensed Regular" w:cs="Helvetica"/>
          <w:color w:val="auto"/>
          <w:sz w:val="24"/>
          <w:szCs w:val="24"/>
        </w:rPr>
        <w:t>även anställt</w:t>
      </w:r>
      <w:r w:rsidR="003D1DB6"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 </w:t>
      </w:r>
      <w:r w:rsidR="000726D5"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tre nya </w:t>
      </w:r>
      <w:r w:rsidR="003D1DB6" w:rsidRPr="00F21DD3">
        <w:rPr>
          <w:rFonts w:ascii="Modena Condensed Regular" w:hAnsi="Modena Condensed Regular" w:cs="Helvetica"/>
          <w:color w:val="auto"/>
          <w:sz w:val="24"/>
          <w:szCs w:val="24"/>
        </w:rPr>
        <w:t>personer</w:t>
      </w:r>
      <w:r>
        <w:rPr>
          <w:rFonts w:ascii="Modena Condensed Regular" w:hAnsi="Modena Condensed Regular" w:cs="Helvetica"/>
          <w:color w:val="auto"/>
          <w:sz w:val="24"/>
          <w:szCs w:val="24"/>
        </w:rPr>
        <w:t xml:space="preserve"> och interntrekryterat butikschefen</w:t>
      </w:r>
      <w:r w:rsidR="003D1DB6"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. </w:t>
      </w:r>
      <w:r w:rsidR="000726D5" w:rsidRPr="00F21DD3">
        <w:rPr>
          <w:rFonts w:ascii="Modena Condensed Regular" w:hAnsi="Modena Condensed Regular" w:cs="Helvetica"/>
          <w:color w:val="auto"/>
          <w:sz w:val="24"/>
          <w:szCs w:val="24"/>
        </w:rPr>
        <w:t>Förutom 3Butiken öppnar bland annat H&amp;M, Indiska, Scorett och Akademibokhandeln butiker</w:t>
      </w:r>
      <w:r w:rsidR="003138FD">
        <w:rPr>
          <w:rFonts w:ascii="Modena Condensed Regular" w:hAnsi="Modena Condensed Regular" w:cs="Helvetica"/>
          <w:color w:val="auto"/>
          <w:sz w:val="24"/>
          <w:szCs w:val="24"/>
        </w:rPr>
        <w:t xml:space="preserve"> i det nya shoppingcentret</w:t>
      </w:r>
      <w:r w:rsidR="000726D5" w:rsidRPr="00F21DD3">
        <w:rPr>
          <w:rFonts w:ascii="Modena Condensed Regular" w:hAnsi="Modena Condensed Regular" w:cs="Helvetica"/>
          <w:color w:val="auto"/>
          <w:sz w:val="24"/>
          <w:szCs w:val="24"/>
        </w:rPr>
        <w:t>.</w:t>
      </w:r>
    </w:p>
    <w:p w:rsidR="003D1DB6" w:rsidRPr="00F21DD3" w:rsidRDefault="003D1DB6" w:rsidP="003D1DB6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4"/>
          <w:szCs w:val="24"/>
        </w:rPr>
      </w:pPr>
      <w:r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- Vi är väldigt glada över att äntligen finnas på plats även här. Vi har väldigt goda erfarenheter av </w:t>
      </w:r>
      <w:r w:rsidR="00086B33" w:rsidRPr="00F21DD3">
        <w:rPr>
          <w:rFonts w:ascii="Modena Condensed Regular" w:hAnsi="Modena Condensed Regular" w:cs="Helvetica"/>
          <w:color w:val="auto"/>
          <w:sz w:val="24"/>
          <w:szCs w:val="24"/>
        </w:rPr>
        <w:t>Södermalm</w:t>
      </w:r>
      <w:r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 och har länge letat efter ett bra läge för </w:t>
      </w:r>
      <w:r w:rsidR="00086B33" w:rsidRPr="00F21DD3">
        <w:rPr>
          <w:rFonts w:ascii="Modena Condensed Regular" w:hAnsi="Modena Condensed Regular" w:cs="Helvetica"/>
          <w:color w:val="auto"/>
          <w:sz w:val="24"/>
          <w:szCs w:val="24"/>
        </w:rPr>
        <w:t>ytterligare en</w:t>
      </w:r>
      <w:r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 butik och det tycker vi att vi verkligen hittat här, säger Nicholas Högberg, VD på 3 Sverige.</w:t>
      </w:r>
    </w:p>
    <w:p w:rsidR="003D1DB6" w:rsidRPr="00F21DD3" w:rsidRDefault="003D1DB6" w:rsidP="003D1DB6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4"/>
          <w:szCs w:val="24"/>
        </w:rPr>
      </w:pPr>
      <w:r w:rsidRPr="00F21DD3">
        <w:rPr>
          <w:rFonts w:ascii="Modena Condensed Regular" w:hAnsi="Modena Condensed Regular" w:cs="Helvetica"/>
          <w:color w:val="auto"/>
          <w:sz w:val="24"/>
          <w:szCs w:val="24"/>
        </w:rPr>
        <w:t xml:space="preserve">3 har därmed </w:t>
      </w:r>
      <w:hyperlink r:id="rId7" w:history="1">
        <w:r w:rsidRPr="005D46EE">
          <w:rPr>
            <w:rStyle w:val="Hyperlink"/>
            <w:rFonts w:ascii="Modena Condensed Regular" w:hAnsi="Modena Condensed Regular" w:cs="Helvetica"/>
            <w:color w:val="auto"/>
            <w:sz w:val="24"/>
            <w:szCs w:val="24"/>
            <w:u w:val="none"/>
          </w:rPr>
          <w:t xml:space="preserve">68 egna butiker </w:t>
        </w:r>
      </w:hyperlink>
      <w:r w:rsidRPr="00F21DD3">
        <w:rPr>
          <w:rFonts w:ascii="Modena Condensed Regular" w:hAnsi="Modena Condensed Regular" w:cs="Helvetica"/>
          <w:color w:val="auto"/>
          <w:sz w:val="24"/>
          <w:szCs w:val="24"/>
        </w:rPr>
        <w:t>från Malmö i söder till Gävle i norr.</w:t>
      </w:r>
    </w:p>
    <w:p w:rsidR="00407B03" w:rsidRPr="00442CF5" w:rsidRDefault="00407B03" w:rsidP="00407B03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</w:p>
    <w:bookmarkEnd w:id="0"/>
    <w:p w:rsidR="00407B03" w:rsidRDefault="00407B03" w:rsidP="00407B03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 w:rsidRPr="002050C4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>pressfrågor</w:t>
      </w:r>
      <w:r w:rsidRPr="002050C4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407B03" w:rsidRPr="00442CF5">
        <w:tc>
          <w:tcPr>
            <w:tcW w:w="4038" w:type="dxa"/>
          </w:tcPr>
          <w:p w:rsidR="00407B03" w:rsidRPr="00BA6A67" w:rsidRDefault="00407B03" w:rsidP="00407B0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</w:pPr>
            <w:r w:rsidRPr="00BA6A67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>Erik Hörnfeldt, Information &amp; PR, 3</w:t>
            </w:r>
          </w:p>
          <w:p w:rsidR="00407B03" w:rsidRPr="00BA6A67" w:rsidRDefault="00407B03" w:rsidP="00407B0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</w:pPr>
            <w:r w:rsidRPr="00BA6A67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>Mobil: +46 (0)735-33 74 04</w:t>
            </w:r>
          </w:p>
          <w:p w:rsidR="00407B03" w:rsidRPr="00B31A75" w:rsidRDefault="00407B03" w:rsidP="00407B03">
            <w:pPr>
              <w:pStyle w:val="NormalWeb"/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a-DK"/>
              </w:rPr>
            </w:pPr>
            <w:r w:rsidRPr="00BA6A67"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e-DE"/>
              </w:rPr>
              <w:t xml:space="preserve">E-post: </w:t>
            </w:r>
            <w:r w:rsidRPr="00BA6A67"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u w:val="single"/>
                <w:lang w:val="de-DE"/>
              </w:rPr>
              <w:t>erik.hornfeldt@tre.se</w:t>
            </w:r>
          </w:p>
        </w:tc>
        <w:tc>
          <w:tcPr>
            <w:tcW w:w="4039" w:type="dxa"/>
          </w:tcPr>
          <w:p w:rsidR="00407B03" w:rsidRPr="00B31A75" w:rsidRDefault="00407B03" w:rsidP="00407B0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</w:pPr>
            <w:r w:rsidRPr="00B31A75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>Malin Harman, Information &amp; PR, 3</w:t>
            </w:r>
          </w:p>
          <w:p w:rsidR="00407B03" w:rsidRPr="00B31A75" w:rsidRDefault="00407B03" w:rsidP="00407B0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</w:pPr>
            <w:r w:rsidRPr="00B31A75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 xml:space="preserve">Mobil: </w:t>
            </w:r>
            <w:r w:rsidRPr="00B31A75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  <w:t>+46 (0)735-33 72 26</w:t>
            </w:r>
          </w:p>
          <w:p w:rsidR="00407B03" w:rsidRPr="00B31A75" w:rsidRDefault="00407B03" w:rsidP="00407B03">
            <w:pPr>
              <w:pStyle w:val="NormalWeb"/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a-DK"/>
              </w:rPr>
            </w:pPr>
            <w:r w:rsidRPr="00B31A75"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e-DE"/>
              </w:rPr>
              <w:t xml:space="preserve">E-post: </w:t>
            </w:r>
            <w:hyperlink r:id="rId8" w:history="1">
              <w:r w:rsidRPr="00B31A75">
                <w:rPr>
                  <w:rStyle w:val="Hyperlink"/>
                  <w:rFonts w:ascii="Modena Condensed Regular" w:hAnsi="Modena Condensed Regular" w:cs="Modena Condensed Regular"/>
                  <w:bCs/>
                  <w:color w:val="auto"/>
                  <w:sz w:val="22"/>
                  <w:szCs w:val="22"/>
                  <w:lang w:val="de-DE"/>
                </w:rPr>
                <w:t>malin.harman@tre.se</w:t>
              </w:r>
            </w:hyperlink>
          </w:p>
        </w:tc>
      </w:tr>
    </w:tbl>
    <w:p w:rsidR="00407B03" w:rsidRPr="00563AC3" w:rsidRDefault="00407B03" w:rsidP="00407B03">
      <w:pPr>
        <w:spacing w:line="0" w:lineRule="atLeast"/>
        <w:jc w:val="both"/>
        <w:rPr>
          <w:rFonts w:ascii="Modena Condensed Regular" w:hAnsi="Modena Condensed Regular"/>
          <w:b/>
          <w:sz w:val="22"/>
          <w:szCs w:val="22"/>
          <w:u w:val="single"/>
          <w:lang w:val="da-DK"/>
        </w:rPr>
      </w:pPr>
    </w:p>
    <w:p w:rsidR="00407B03" w:rsidRPr="002050C4" w:rsidRDefault="00407B03" w:rsidP="00407B03">
      <w:pPr>
        <w:spacing w:line="0" w:lineRule="atLeast"/>
        <w:jc w:val="both"/>
        <w:rPr>
          <w:rFonts w:ascii="Modena Condensed Regular" w:hAnsi="Modena Condensed Regular"/>
          <w:b/>
          <w:sz w:val="22"/>
          <w:szCs w:val="22"/>
          <w:u w:val="single"/>
        </w:rPr>
      </w:pPr>
      <w:r w:rsidRPr="002050C4">
        <w:rPr>
          <w:rFonts w:ascii="Modena Condensed Regular" w:hAnsi="Modena Condensed Regular"/>
          <w:b/>
          <w:sz w:val="22"/>
          <w:szCs w:val="22"/>
          <w:u w:val="single"/>
        </w:rPr>
        <w:t>Om 3</w:t>
      </w:r>
    </w:p>
    <w:p w:rsidR="00407B03" w:rsidRPr="00D810C5" w:rsidRDefault="00407B03" w:rsidP="00407B03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>
        <w:rPr>
          <w:rFonts w:ascii="Modena Condensed Regular" w:hAnsi="Modena Condensed Regular"/>
          <w:sz w:val="20"/>
          <w:szCs w:val="20"/>
        </w:rPr>
        <w:t>t och mediatjänster med drygt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9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407B03" w:rsidRPr="00F12E99" w:rsidRDefault="00407B03" w:rsidP="00407B03">
      <w:pPr>
        <w:pStyle w:val="NormalWeb"/>
        <w:rPr>
          <w:rFonts w:ascii="Modena Condensed Regular" w:hAnsi="Modena Condensed Regular" w:cs="Tahoma"/>
          <w:sz w:val="22"/>
          <w:szCs w:val="22"/>
        </w:rPr>
      </w:pPr>
    </w:p>
    <w:sectPr w:rsidR="00407B03" w:rsidRPr="00F12E99" w:rsidSect="00407B03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03" w:rsidRDefault="00DC1D03">
      <w:r>
        <w:t>AG</w:t>
      </w:r>
    </w:p>
  </w:endnote>
  <w:endnote w:type="continuationSeparator" w:id="0">
    <w:p w:rsidR="00DC1D03" w:rsidRDefault="00DC1D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TTE8DE16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3" w:rsidRDefault="00407B03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5143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551431">
      <w:rPr>
        <w:rStyle w:val="PageNumber"/>
        <w:rFonts w:ascii="Trebuchet MS" w:hAnsi="Trebuchet MS"/>
        <w:sz w:val="18"/>
        <w:szCs w:val="18"/>
      </w:rPr>
      <w:fldChar w:fldCharType="separate"/>
    </w:r>
    <w:r w:rsidR="005D46EE">
      <w:rPr>
        <w:rStyle w:val="PageNumber"/>
        <w:rFonts w:ascii="Trebuchet MS" w:hAnsi="Trebuchet MS"/>
        <w:noProof/>
        <w:sz w:val="18"/>
        <w:szCs w:val="18"/>
      </w:rPr>
      <w:t>1</w:t>
    </w:r>
    <w:r w:rsidR="0055143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55143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551431">
      <w:rPr>
        <w:rStyle w:val="PageNumber"/>
        <w:rFonts w:ascii="Trebuchet MS" w:hAnsi="Trebuchet MS"/>
        <w:sz w:val="18"/>
        <w:szCs w:val="18"/>
      </w:rPr>
      <w:fldChar w:fldCharType="separate"/>
    </w:r>
    <w:r w:rsidR="005D46EE">
      <w:rPr>
        <w:rStyle w:val="PageNumber"/>
        <w:rFonts w:ascii="Trebuchet MS" w:hAnsi="Trebuchet MS"/>
        <w:noProof/>
        <w:sz w:val="18"/>
        <w:szCs w:val="18"/>
      </w:rPr>
      <w:t>1</w:t>
    </w:r>
    <w:r w:rsidR="0055143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03" w:rsidRDefault="00DC1D03">
      <w:r>
        <w:t>da</w:t>
      </w:r>
    </w:p>
  </w:footnote>
  <w:footnote w:type="continuationSeparator" w:id="0">
    <w:p w:rsidR="00DC1D03" w:rsidRDefault="00DC1D0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3" w:rsidRDefault="00407B03">
    <w:pPr>
      <w:pStyle w:val="Header"/>
    </w:pPr>
    <w:r>
      <w:t xml:space="preserve">                                                                                                        </w:t>
    </w:r>
    <w:r w:rsidR="000F18BA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18B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1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dena Condensed Regula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dena Condensed Regula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dena Condensed Regula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Time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Modena Condensed Regula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Modena Condensed Regula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Modena Condensed Regula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dena Condensed 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dena Condensed 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dena Condensed 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C5ACB"/>
    <w:multiLevelType w:val="hybridMultilevel"/>
    <w:tmpl w:val="EE001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dena Condensed Regula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dena Condensed Regula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dena Condensed Regula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01AEE"/>
    <w:multiLevelType w:val="hybridMultilevel"/>
    <w:tmpl w:val="EE001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Modena Condensed 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Modena Condensed 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Modena Condensed 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3">
    <w:nsid w:val="7ED16590"/>
    <w:multiLevelType w:val="hybridMultilevel"/>
    <w:tmpl w:val="2A52D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30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OLE_LINK9" w:val="Empty"/>
  </w:docVars>
  <w:rsids>
    <w:rsidRoot w:val="00991858"/>
    <w:rsid w:val="000726D5"/>
    <w:rsid w:val="00086B33"/>
    <w:rsid w:val="000F18BA"/>
    <w:rsid w:val="001960EE"/>
    <w:rsid w:val="001B7C7A"/>
    <w:rsid w:val="001D5F18"/>
    <w:rsid w:val="00257320"/>
    <w:rsid w:val="0026424C"/>
    <w:rsid w:val="003138FD"/>
    <w:rsid w:val="00324BEE"/>
    <w:rsid w:val="003434CA"/>
    <w:rsid w:val="003D1DB6"/>
    <w:rsid w:val="00407B03"/>
    <w:rsid w:val="00442CF5"/>
    <w:rsid w:val="004678BD"/>
    <w:rsid w:val="004C5315"/>
    <w:rsid w:val="004C7F09"/>
    <w:rsid w:val="004F253C"/>
    <w:rsid w:val="00551431"/>
    <w:rsid w:val="005D46EE"/>
    <w:rsid w:val="0068268D"/>
    <w:rsid w:val="006D0CCC"/>
    <w:rsid w:val="00724B30"/>
    <w:rsid w:val="0085740A"/>
    <w:rsid w:val="008B61B8"/>
    <w:rsid w:val="00991858"/>
    <w:rsid w:val="009C14B5"/>
    <w:rsid w:val="00A049F5"/>
    <w:rsid w:val="00BB2A4D"/>
    <w:rsid w:val="00C127ED"/>
    <w:rsid w:val="00C47E11"/>
    <w:rsid w:val="00D653FC"/>
    <w:rsid w:val="00DA7C97"/>
    <w:rsid w:val="00DC1D03"/>
    <w:rsid w:val="00E2630D"/>
    <w:rsid w:val="00E91417"/>
    <w:rsid w:val="00F2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431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1431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4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143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51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1431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551431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551431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FA1C21"/>
    <w:rPr>
      <w:i/>
      <w:iCs/>
    </w:rPr>
  </w:style>
  <w:style w:type="character" w:customStyle="1" w:styleId="apple-converted-space">
    <w:name w:val="apple-converted-space"/>
    <w:basedOn w:val="DefaultParagraphFont"/>
    <w:rsid w:val="008E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58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30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48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harman@tr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.se/Privat/Butik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 3</vt:lpstr>
    </vt:vector>
  </TitlesOfParts>
  <Company>Hi3G Access AB</Company>
  <LinksUpToDate>false</LinksUpToDate>
  <CharactersWithSpaces>1480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mailto:malin.harman@tre.se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http://www.tre.se/Privat/Butiker/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2013-04-16T13:35:00Z</cp:lastPrinted>
  <dcterms:created xsi:type="dcterms:W3CDTF">2013-04-22T13:51:00Z</dcterms:created>
  <dcterms:modified xsi:type="dcterms:W3CDTF">2013-04-22T13:51:00Z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1291300199</vt:lpwstr>
  </property>
</Properties>
</file>