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238" w:rsidRPr="00F4773D" w:rsidRDefault="00CE79FA" w:rsidP="005A207F">
      <w:pPr>
        <w:rPr>
          <w:b/>
          <w:sz w:val="28"/>
          <w:szCs w:val="28"/>
        </w:rPr>
      </w:pPr>
      <w:r w:rsidRPr="00F4773D">
        <w:rPr>
          <w:b/>
          <w:sz w:val="28"/>
          <w:szCs w:val="28"/>
        </w:rPr>
        <w:t>Storaffär för BDO trots instabilt affärsklimat</w:t>
      </w:r>
    </w:p>
    <w:p w:rsidR="00766C0F" w:rsidRPr="00F4773D" w:rsidRDefault="005A207F" w:rsidP="005A207F">
      <w:pPr>
        <w:rPr>
          <w:b/>
        </w:rPr>
      </w:pPr>
      <w:r w:rsidRPr="00F4773D">
        <w:rPr>
          <w:b/>
        </w:rPr>
        <w:t xml:space="preserve">Trots den oroliga tid som råder just nu har </w:t>
      </w:r>
      <w:proofErr w:type="spellStart"/>
      <w:r w:rsidRPr="00F4773D">
        <w:rPr>
          <w:b/>
        </w:rPr>
        <w:t>BDO</w:t>
      </w:r>
      <w:r w:rsidR="00646065" w:rsidRPr="00F4773D">
        <w:rPr>
          <w:b/>
        </w:rPr>
        <w:t>:s</w:t>
      </w:r>
      <w:proofErr w:type="spellEnd"/>
      <w:r w:rsidR="00646065" w:rsidRPr="00F4773D">
        <w:rPr>
          <w:b/>
        </w:rPr>
        <w:t xml:space="preserve"> team </w:t>
      </w:r>
      <w:r w:rsidR="00E21231" w:rsidRPr="00F4773D">
        <w:rPr>
          <w:b/>
        </w:rPr>
        <w:t>inom</w:t>
      </w:r>
      <w:r w:rsidR="00646065" w:rsidRPr="00F4773D">
        <w:rPr>
          <w:b/>
        </w:rPr>
        <w:t xml:space="preserve"> Corporate </w:t>
      </w:r>
      <w:proofErr w:type="spellStart"/>
      <w:r w:rsidR="00646065" w:rsidRPr="00F4773D">
        <w:rPr>
          <w:b/>
        </w:rPr>
        <w:t>Finance</w:t>
      </w:r>
      <w:proofErr w:type="spellEnd"/>
      <w:r w:rsidRPr="00F4773D">
        <w:rPr>
          <w:b/>
        </w:rPr>
        <w:t xml:space="preserve"> </w:t>
      </w:r>
      <w:r w:rsidR="000B3474" w:rsidRPr="00F4773D">
        <w:rPr>
          <w:b/>
        </w:rPr>
        <w:t>genomfört</w:t>
      </w:r>
      <w:r w:rsidRPr="00F4773D">
        <w:rPr>
          <w:b/>
        </w:rPr>
        <w:t xml:space="preserve"> en av de största affärerna i </w:t>
      </w:r>
      <w:r w:rsidR="00CB2BBA" w:rsidRPr="00F4773D">
        <w:rPr>
          <w:b/>
        </w:rPr>
        <w:t xml:space="preserve">avdelningens </w:t>
      </w:r>
      <w:r w:rsidR="00646065" w:rsidRPr="00F4773D">
        <w:rPr>
          <w:b/>
        </w:rPr>
        <w:t xml:space="preserve">historia. </w:t>
      </w:r>
      <w:r w:rsidRPr="00F4773D">
        <w:rPr>
          <w:b/>
        </w:rPr>
        <w:t>JVAB är ett välskött familjeföretag med över 35 års erfarenhet av bygg</w:t>
      </w:r>
      <w:r w:rsidR="00134532" w:rsidRPr="00F4773D">
        <w:rPr>
          <w:b/>
        </w:rPr>
        <w:t>- och</w:t>
      </w:r>
      <w:r w:rsidR="00CB2BBA" w:rsidRPr="00F4773D">
        <w:rPr>
          <w:b/>
        </w:rPr>
        <w:t xml:space="preserve"> anläggnings</w:t>
      </w:r>
      <w:r w:rsidRPr="00F4773D">
        <w:rPr>
          <w:b/>
        </w:rPr>
        <w:t xml:space="preserve">branschen. </w:t>
      </w:r>
      <w:r w:rsidR="00766C0F" w:rsidRPr="00F4773D">
        <w:rPr>
          <w:b/>
        </w:rPr>
        <w:t xml:space="preserve">BDO agerade finansiell rådgivare åt ägarna när de köptes upp av </w:t>
      </w:r>
      <w:proofErr w:type="spellStart"/>
      <w:r w:rsidR="00766C0F" w:rsidRPr="00F4773D">
        <w:rPr>
          <w:b/>
        </w:rPr>
        <w:t>Eleda</w:t>
      </w:r>
      <w:proofErr w:type="spellEnd"/>
      <w:r w:rsidR="00766C0F" w:rsidRPr="00F4773D">
        <w:rPr>
          <w:b/>
        </w:rPr>
        <w:t xml:space="preserve"> Group. Och det blev en betydligt mer komplex </w:t>
      </w:r>
      <w:r w:rsidR="00CB2BBA" w:rsidRPr="00F4773D">
        <w:rPr>
          <w:b/>
        </w:rPr>
        <w:t>transaktion</w:t>
      </w:r>
      <w:r w:rsidR="00766C0F" w:rsidRPr="00F4773D">
        <w:rPr>
          <w:b/>
        </w:rPr>
        <w:t xml:space="preserve"> än någon av dem hade kunnat ana.</w:t>
      </w:r>
    </w:p>
    <w:p w:rsidR="005A207F" w:rsidRPr="00F4773D" w:rsidRDefault="00766C0F" w:rsidP="005A207F">
      <w:r w:rsidRPr="00F4773D">
        <w:t>JVAB är en lönsam</w:t>
      </w:r>
      <w:r w:rsidR="005A207F" w:rsidRPr="00F4773D">
        <w:t xml:space="preserve"> totalentreprenad </w:t>
      </w:r>
      <w:r w:rsidRPr="00F4773D">
        <w:t>som</w:t>
      </w:r>
      <w:r w:rsidR="005A207F" w:rsidRPr="00F4773D">
        <w:t xml:space="preserve"> levererar byggtjänster inom vatten och avlopp (VA), mark och väg tillsammans med rörinspektion för professionella kunder inom den offentliga sektorn och i det privata näringslivet.</w:t>
      </w:r>
    </w:p>
    <w:p w:rsidR="005A207F" w:rsidRPr="00F4773D" w:rsidRDefault="00646065" w:rsidP="005A207F">
      <w:r w:rsidRPr="00F4773D">
        <w:t xml:space="preserve">Under årens lopp har flera aktörer tagit kontakt med JVAB och varit intresserade av att köpa upp </w:t>
      </w:r>
      <w:r w:rsidR="00655960" w:rsidRPr="00F4773D">
        <w:t>företaget</w:t>
      </w:r>
      <w:r w:rsidRPr="00F4773D">
        <w:t xml:space="preserve">. Bolaget har </w:t>
      </w:r>
      <w:r w:rsidR="00766C0F" w:rsidRPr="00F4773D">
        <w:t>drivits m</w:t>
      </w:r>
      <w:bookmarkStart w:id="0" w:name="_GoBack"/>
      <w:bookmarkEnd w:id="0"/>
      <w:r w:rsidR="00766C0F" w:rsidRPr="00F4773D">
        <w:t>ed stor</w:t>
      </w:r>
      <w:r w:rsidRPr="00F4773D">
        <w:t xml:space="preserve"> framgång och till slut blev </w:t>
      </w:r>
      <w:r w:rsidR="00CB2BBA" w:rsidRPr="00F4773D">
        <w:t>erbjudandet tillräckligt attraktivt</w:t>
      </w:r>
      <w:r w:rsidRPr="00F4773D">
        <w:t xml:space="preserve"> för att väcka ägarnas intresse. I huvudsak är det tre bröder som äger JVAB </w:t>
      </w:r>
      <w:r w:rsidR="00766C0F" w:rsidRPr="00F4773D">
        <w:t xml:space="preserve">där en av dem, Fredric </w:t>
      </w:r>
      <w:proofErr w:type="spellStart"/>
      <w:r w:rsidR="00766C0F" w:rsidRPr="00F4773D">
        <w:t>Kastevik</w:t>
      </w:r>
      <w:proofErr w:type="spellEnd"/>
      <w:r w:rsidR="00766C0F" w:rsidRPr="00F4773D">
        <w:t xml:space="preserve"> är vd.</w:t>
      </w:r>
      <w:r w:rsidRPr="00F4773D">
        <w:t xml:space="preserve"> </w:t>
      </w:r>
    </w:p>
    <w:p w:rsidR="005A207F" w:rsidRPr="00F4773D" w:rsidRDefault="005A207F" w:rsidP="0023376E">
      <w:pPr>
        <w:pStyle w:val="Liststycke"/>
        <w:numPr>
          <w:ilvl w:val="0"/>
          <w:numId w:val="2"/>
        </w:numPr>
        <w:spacing w:after="0" w:line="240" w:lineRule="auto"/>
      </w:pPr>
      <w:r w:rsidRPr="00F4773D">
        <w:rPr>
          <w:iCs/>
        </w:rPr>
        <w:t>BDO får toppbetyg för sitt stöd och agerande som bollplank åt oss i ägargruppen. Jag vill särskilt framhålla hela teamets tillgänglighet och engagemang under hela säljprocessen</w:t>
      </w:r>
      <w:r w:rsidR="00C1763C" w:rsidRPr="00F4773D">
        <w:rPr>
          <w:iCs/>
        </w:rPr>
        <w:t>, säger Fredri</w:t>
      </w:r>
      <w:r w:rsidR="00CB2BBA" w:rsidRPr="00F4773D">
        <w:rPr>
          <w:iCs/>
        </w:rPr>
        <w:t>c</w:t>
      </w:r>
      <w:r w:rsidR="00C1763C" w:rsidRPr="00F4773D">
        <w:rPr>
          <w:iCs/>
        </w:rPr>
        <w:t xml:space="preserve"> </w:t>
      </w:r>
      <w:proofErr w:type="spellStart"/>
      <w:r w:rsidR="00C1763C" w:rsidRPr="00F4773D">
        <w:rPr>
          <w:iCs/>
        </w:rPr>
        <w:t>Kastevik</w:t>
      </w:r>
      <w:proofErr w:type="spellEnd"/>
      <w:r w:rsidR="00C1763C" w:rsidRPr="00F4773D">
        <w:rPr>
          <w:iCs/>
        </w:rPr>
        <w:t>, vd på JVAB.</w:t>
      </w:r>
    </w:p>
    <w:p w:rsidR="00C1763C" w:rsidRPr="00F4773D" w:rsidRDefault="00C1763C" w:rsidP="005A207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C1763C" w:rsidRPr="00F4773D" w:rsidRDefault="00C1763C" w:rsidP="005A207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4773D">
        <w:rPr>
          <w:rFonts w:ascii="Calibri" w:hAnsi="Calibri" w:cs="Calibri"/>
          <w:sz w:val="22"/>
          <w:szCs w:val="22"/>
        </w:rPr>
        <w:t xml:space="preserve">BDO bistod i förhandlingarna och uppdraget var tydligt. Maximera köpeskillingen och förhandla fram ett bra avtal. </w:t>
      </w:r>
    </w:p>
    <w:p w:rsidR="009130B0" w:rsidRPr="00F4773D" w:rsidRDefault="009130B0" w:rsidP="009130B0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4773D">
        <w:rPr>
          <w:rFonts w:ascii="Calibri" w:hAnsi="Calibri" w:cs="Calibri"/>
          <w:sz w:val="22"/>
          <w:szCs w:val="22"/>
        </w:rPr>
        <w:t xml:space="preserve">En viktig del för att få fram </w:t>
      </w:r>
      <w:r w:rsidR="009528A6" w:rsidRPr="00F4773D">
        <w:rPr>
          <w:rFonts w:ascii="Calibri" w:hAnsi="Calibri" w:cs="Calibri"/>
          <w:sz w:val="22"/>
          <w:szCs w:val="22"/>
        </w:rPr>
        <w:t>en bra värdering är att kunna visa en rättvisande bild av företaget</w:t>
      </w:r>
      <w:r w:rsidR="0013121F" w:rsidRPr="00F4773D">
        <w:rPr>
          <w:rFonts w:ascii="Calibri" w:hAnsi="Calibri" w:cs="Calibri"/>
          <w:sz w:val="22"/>
          <w:szCs w:val="22"/>
        </w:rPr>
        <w:t>, säger Claes Nordebäck som</w:t>
      </w:r>
      <w:r w:rsidR="001A1177" w:rsidRPr="00F4773D">
        <w:rPr>
          <w:rFonts w:ascii="Calibri" w:hAnsi="Calibri" w:cs="Calibri"/>
          <w:sz w:val="22"/>
          <w:szCs w:val="22"/>
        </w:rPr>
        <w:t xml:space="preserve"> </w:t>
      </w:r>
      <w:r w:rsidR="00CB2BBA" w:rsidRPr="00F4773D">
        <w:rPr>
          <w:rFonts w:ascii="Calibri" w:hAnsi="Calibri" w:cs="Calibri"/>
          <w:sz w:val="22"/>
          <w:szCs w:val="22"/>
        </w:rPr>
        <w:t xml:space="preserve">var ansvarig </w:t>
      </w:r>
      <w:r w:rsidR="001A1177" w:rsidRPr="00F4773D">
        <w:rPr>
          <w:rFonts w:ascii="Calibri" w:hAnsi="Calibri" w:cs="Calibri"/>
          <w:sz w:val="22"/>
          <w:szCs w:val="22"/>
        </w:rPr>
        <w:t>finansiell rådgivare på BDO</w:t>
      </w:r>
      <w:r w:rsidR="009528A6" w:rsidRPr="00F4773D">
        <w:rPr>
          <w:rFonts w:ascii="Calibri" w:hAnsi="Calibri" w:cs="Calibri"/>
          <w:sz w:val="22"/>
          <w:szCs w:val="22"/>
        </w:rPr>
        <w:t xml:space="preserve">. </w:t>
      </w:r>
    </w:p>
    <w:p w:rsidR="00C1763C" w:rsidRPr="00F4773D" w:rsidRDefault="00C1763C" w:rsidP="005A207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5458BE" w:rsidRPr="00F4773D" w:rsidRDefault="0023376E" w:rsidP="005A207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4773D">
        <w:rPr>
          <w:rFonts w:ascii="Calibri" w:hAnsi="Calibri" w:cs="Calibri"/>
          <w:sz w:val="22"/>
          <w:szCs w:val="22"/>
        </w:rPr>
        <w:t>BDO förhandlade upp aktievärdet med ca 100 miljoner kr</w:t>
      </w:r>
      <w:r w:rsidR="0013121F" w:rsidRPr="00F4773D">
        <w:rPr>
          <w:rFonts w:ascii="Calibri" w:hAnsi="Calibri" w:cs="Calibri"/>
          <w:sz w:val="22"/>
          <w:szCs w:val="22"/>
        </w:rPr>
        <w:t xml:space="preserve">. </w:t>
      </w:r>
      <w:r w:rsidR="001A1177" w:rsidRPr="00F4773D">
        <w:rPr>
          <w:rFonts w:ascii="Calibri" w:hAnsi="Calibri" w:cs="Calibri"/>
          <w:sz w:val="22"/>
          <w:szCs w:val="22"/>
        </w:rPr>
        <w:t xml:space="preserve">Ägarna hade även som önskemål att vara kvar i företaget </w:t>
      </w:r>
      <w:r w:rsidR="00703723" w:rsidRPr="00F4773D">
        <w:rPr>
          <w:rFonts w:ascii="Calibri" w:hAnsi="Calibri" w:cs="Calibri"/>
          <w:sz w:val="22"/>
          <w:szCs w:val="22"/>
        </w:rPr>
        <w:t xml:space="preserve">samt </w:t>
      </w:r>
      <w:r w:rsidRPr="00F4773D">
        <w:rPr>
          <w:rFonts w:ascii="Calibri" w:hAnsi="Calibri" w:cs="Calibri"/>
          <w:sz w:val="22"/>
          <w:szCs w:val="22"/>
        </w:rPr>
        <w:t xml:space="preserve">fortsätta </w:t>
      </w:r>
      <w:r w:rsidR="000B3474" w:rsidRPr="00F4773D">
        <w:rPr>
          <w:rFonts w:ascii="Calibri" w:hAnsi="Calibri" w:cs="Calibri"/>
          <w:sz w:val="22"/>
          <w:szCs w:val="22"/>
        </w:rPr>
        <w:t>sköta</w:t>
      </w:r>
      <w:r w:rsidRPr="00F4773D">
        <w:rPr>
          <w:rFonts w:ascii="Calibri" w:hAnsi="Calibri" w:cs="Calibri"/>
          <w:sz w:val="22"/>
          <w:szCs w:val="22"/>
        </w:rPr>
        <w:t xml:space="preserve"> sin verksamhet på samma sätt som tidigare</w:t>
      </w:r>
      <w:r w:rsidR="00703723" w:rsidRPr="00F4773D">
        <w:rPr>
          <w:rFonts w:ascii="Calibri" w:hAnsi="Calibri" w:cs="Calibri"/>
          <w:sz w:val="22"/>
          <w:szCs w:val="22"/>
        </w:rPr>
        <w:t xml:space="preserve"> även efter uppköpet</w:t>
      </w:r>
      <w:r w:rsidRPr="00F4773D">
        <w:rPr>
          <w:rFonts w:ascii="Calibri" w:hAnsi="Calibri" w:cs="Calibri"/>
          <w:sz w:val="22"/>
          <w:szCs w:val="22"/>
        </w:rPr>
        <w:t>.</w:t>
      </w:r>
    </w:p>
    <w:p w:rsidR="001A1177" w:rsidRPr="00F4773D" w:rsidRDefault="001A1177" w:rsidP="001A1177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4773D">
        <w:rPr>
          <w:rFonts w:ascii="Calibri" w:hAnsi="Calibri" w:cs="Calibri"/>
          <w:sz w:val="22"/>
          <w:szCs w:val="22"/>
        </w:rPr>
        <w:t xml:space="preserve">JVAB kommer precis som de önskat att fortsätta drivas av bröderna </w:t>
      </w:r>
      <w:proofErr w:type="spellStart"/>
      <w:r w:rsidRPr="00F4773D">
        <w:rPr>
          <w:rFonts w:ascii="Calibri" w:hAnsi="Calibri" w:cs="Calibri"/>
          <w:sz w:val="22"/>
          <w:szCs w:val="22"/>
        </w:rPr>
        <w:t>Kastervik</w:t>
      </w:r>
      <w:proofErr w:type="spellEnd"/>
      <w:r w:rsidRPr="00F4773D">
        <w:rPr>
          <w:rFonts w:ascii="Calibri" w:hAnsi="Calibri" w:cs="Calibri"/>
          <w:sz w:val="22"/>
          <w:szCs w:val="22"/>
        </w:rPr>
        <w:t xml:space="preserve"> på ett självständigt sätt även med den nya ägarstrukturen. </w:t>
      </w:r>
      <w:r w:rsidR="0023376E" w:rsidRPr="00F4773D">
        <w:rPr>
          <w:rFonts w:ascii="Calibri" w:hAnsi="Calibri" w:cs="Calibri"/>
          <w:sz w:val="22"/>
          <w:szCs w:val="22"/>
        </w:rPr>
        <w:t>Med en stark ägare</w:t>
      </w:r>
      <w:r w:rsidRPr="00F4773D">
        <w:rPr>
          <w:rFonts w:ascii="Calibri" w:hAnsi="Calibri" w:cs="Calibri"/>
          <w:sz w:val="22"/>
          <w:szCs w:val="22"/>
        </w:rPr>
        <w:t xml:space="preserve"> </w:t>
      </w:r>
      <w:r w:rsidR="00655960" w:rsidRPr="00F4773D">
        <w:rPr>
          <w:rFonts w:ascii="Calibri" w:hAnsi="Calibri" w:cs="Calibri"/>
          <w:sz w:val="22"/>
          <w:szCs w:val="22"/>
        </w:rPr>
        <w:t>får</w:t>
      </w:r>
      <w:r w:rsidRPr="00F4773D">
        <w:rPr>
          <w:rFonts w:ascii="Calibri" w:hAnsi="Calibri" w:cs="Calibri"/>
          <w:sz w:val="22"/>
          <w:szCs w:val="22"/>
        </w:rPr>
        <w:t xml:space="preserve"> företaget en snabbare tillväxtresa genom ytterligare expansion och strategisk positionering, berättar Claes Nordebäck.</w:t>
      </w:r>
    </w:p>
    <w:p w:rsidR="005458BE" w:rsidRPr="00F4773D" w:rsidRDefault="005458BE" w:rsidP="005A207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55960" w:rsidRPr="00F4773D" w:rsidRDefault="00655960" w:rsidP="005A207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 w:rsidRPr="00F4773D">
        <w:rPr>
          <w:rFonts w:ascii="Calibri" w:hAnsi="Calibri" w:cs="Calibri"/>
          <w:sz w:val="22"/>
          <w:szCs w:val="22"/>
        </w:rPr>
        <w:t>Eleda</w:t>
      </w:r>
      <w:proofErr w:type="spellEnd"/>
      <w:r w:rsidRPr="00F4773D">
        <w:rPr>
          <w:rFonts w:ascii="Calibri" w:hAnsi="Calibri" w:cs="Calibri"/>
          <w:sz w:val="22"/>
          <w:szCs w:val="22"/>
        </w:rPr>
        <w:t xml:space="preserve"> Group är en expansiv koncern med fokus på anläggnings-, entreprenad- och servicetjänster inom infrastruktur. Under processens gång blev </w:t>
      </w:r>
      <w:proofErr w:type="spellStart"/>
      <w:r w:rsidRPr="00F4773D">
        <w:rPr>
          <w:rFonts w:ascii="Calibri" w:hAnsi="Calibri" w:cs="Calibri"/>
          <w:sz w:val="22"/>
          <w:szCs w:val="22"/>
        </w:rPr>
        <w:t>Eleda</w:t>
      </w:r>
      <w:proofErr w:type="spellEnd"/>
      <w:r w:rsidRPr="00F4773D">
        <w:rPr>
          <w:rFonts w:ascii="Calibri" w:hAnsi="Calibri" w:cs="Calibri"/>
          <w:sz w:val="22"/>
          <w:szCs w:val="22"/>
        </w:rPr>
        <w:t xml:space="preserve"> Group uppköpta samtidigt som ytterligare bolag knöts till koncernen. </w:t>
      </w:r>
      <w:r w:rsidR="0023376E" w:rsidRPr="00F4773D">
        <w:rPr>
          <w:rFonts w:ascii="Calibri" w:hAnsi="Calibri" w:cs="Calibri"/>
          <w:sz w:val="22"/>
          <w:szCs w:val="22"/>
        </w:rPr>
        <w:t xml:space="preserve">Den slutgiltiga ägaren av JVAB blev </w:t>
      </w:r>
      <w:proofErr w:type="spellStart"/>
      <w:r w:rsidR="0023376E" w:rsidRPr="00F4773D">
        <w:rPr>
          <w:rFonts w:ascii="Calibri" w:hAnsi="Calibri" w:cs="Calibri"/>
          <w:sz w:val="22"/>
          <w:szCs w:val="22"/>
        </w:rPr>
        <w:t>Altor</w:t>
      </w:r>
      <w:proofErr w:type="spellEnd"/>
      <w:r w:rsidR="0023376E" w:rsidRPr="00F4773D">
        <w:rPr>
          <w:rFonts w:ascii="Calibri" w:hAnsi="Calibri" w:cs="Calibri"/>
          <w:sz w:val="22"/>
          <w:szCs w:val="22"/>
        </w:rPr>
        <w:t xml:space="preserve"> fond V som samtidigt med förvärvet av </w:t>
      </w:r>
      <w:proofErr w:type="spellStart"/>
      <w:r w:rsidR="0023376E" w:rsidRPr="00F4773D">
        <w:rPr>
          <w:rFonts w:ascii="Calibri" w:hAnsi="Calibri" w:cs="Calibri"/>
          <w:sz w:val="22"/>
          <w:szCs w:val="22"/>
        </w:rPr>
        <w:t>Eleda</w:t>
      </w:r>
      <w:proofErr w:type="spellEnd"/>
      <w:r w:rsidR="0023376E" w:rsidRPr="00F4773D">
        <w:rPr>
          <w:rFonts w:ascii="Calibri" w:hAnsi="Calibri" w:cs="Calibri"/>
          <w:sz w:val="22"/>
          <w:szCs w:val="22"/>
        </w:rPr>
        <w:t xml:space="preserve"> Group även förvärvade </w:t>
      </w:r>
      <w:proofErr w:type="spellStart"/>
      <w:r w:rsidR="0023376E" w:rsidRPr="00F4773D">
        <w:rPr>
          <w:rFonts w:ascii="Calibri" w:hAnsi="Calibri" w:cs="Calibri"/>
          <w:sz w:val="22"/>
          <w:szCs w:val="22"/>
        </w:rPr>
        <w:t>One</w:t>
      </w:r>
      <w:proofErr w:type="spellEnd"/>
      <w:r w:rsidR="0023376E" w:rsidRPr="00F4773D">
        <w:rPr>
          <w:rFonts w:ascii="Calibri" w:hAnsi="Calibri" w:cs="Calibri"/>
          <w:sz w:val="22"/>
          <w:szCs w:val="22"/>
        </w:rPr>
        <w:t xml:space="preserve"> Nordic ur </w:t>
      </w:r>
      <w:proofErr w:type="spellStart"/>
      <w:r w:rsidR="0023376E" w:rsidRPr="00F4773D">
        <w:rPr>
          <w:rFonts w:ascii="Calibri" w:hAnsi="Calibri" w:cs="Calibri"/>
          <w:sz w:val="22"/>
          <w:szCs w:val="22"/>
        </w:rPr>
        <w:t>Altor</w:t>
      </w:r>
      <w:proofErr w:type="spellEnd"/>
      <w:r w:rsidR="0023376E" w:rsidRPr="00F4773D">
        <w:rPr>
          <w:rFonts w:ascii="Calibri" w:hAnsi="Calibri" w:cs="Calibri"/>
          <w:sz w:val="22"/>
          <w:szCs w:val="22"/>
        </w:rPr>
        <w:t xml:space="preserve"> fond III.</w:t>
      </w:r>
    </w:p>
    <w:p w:rsidR="0023376E" w:rsidRPr="00F4773D" w:rsidRDefault="00655960" w:rsidP="00655960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4773D">
        <w:rPr>
          <w:rFonts w:ascii="Calibri" w:hAnsi="Calibri" w:cs="Calibri"/>
          <w:sz w:val="22"/>
          <w:szCs w:val="22"/>
        </w:rPr>
        <w:t xml:space="preserve">Det blev en komplex </w:t>
      </w:r>
      <w:r w:rsidR="00CB2BBA" w:rsidRPr="00F4773D">
        <w:rPr>
          <w:rFonts w:ascii="Calibri" w:hAnsi="Calibri" w:cs="Calibri"/>
          <w:sz w:val="22"/>
          <w:szCs w:val="22"/>
        </w:rPr>
        <w:t xml:space="preserve">transaktion </w:t>
      </w:r>
      <w:r w:rsidRPr="00F4773D">
        <w:rPr>
          <w:rFonts w:ascii="Calibri" w:hAnsi="Calibri" w:cs="Calibri"/>
          <w:sz w:val="22"/>
          <w:szCs w:val="22"/>
        </w:rPr>
        <w:t xml:space="preserve">med många internationella kontakter involverade och vi jobbade hårt för att få ihop det. Samarbetet med </w:t>
      </w:r>
      <w:proofErr w:type="spellStart"/>
      <w:r w:rsidRPr="00F4773D">
        <w:rPr>
          <w:rFonts w:ascii="Calibri" w:hAnsi="Calibri" w:cs="Calibri"/>
          <w:sz w:val="22"/>
          <w:szCs w:val="22"/>
        </w:rPr>
        <w:t>JVAB</w:t>
      </w:r>
      <w:r w:rsidR="00CB2BBA" w:rsidRPr="00F4773D">
        <w:rPr>
          <w:rFonts w:ascii="Calibri" w:hAnsi="Calibri" w:cs="Calibri"/>
          <w:sz w:val="22"/>
          <w:szCs w:val="22"/>
        </w:rPr>
        <w:t>s</w:t>
      </w:r>
      <w:proofErr w:type="spellEnd"/>
      <w:r w:rsidR="00CB2BBA" w:rsidRPr="00F4773D">
        <w:rPr>
          <w:rFonts w:ascii="Calibri" w:hAnsi="Calibri" w:cs="Calibri"/>
          <w:sz w:val="22"/>
          <w:szCs w:val="22"/>
        </w:rPr>
        <w:t xml:space="preserve"> ledningen </w:t>
      </w:r>
      <w:r w:rsidR="009B7766" w:rsidRPr="00F4773D">
        <w:rPr>
          <w:rFonts w:ascii="Calibri" w:hAnsi="Calibri" w:cs="Calibri"/>
          <w:sz w:val="22"/>
          <w:szCs w:val="22"/>
        </w:rPr>
        <w:t>fungerade</w:t>
      </w:r>
      <w:r w:rsidR="00CB2BBA" w:rsidRPr="00F4773D">
        <w:rPr>
          <w:rFonts w:ascii="Calibri" w:hAnsi="Calibri" w:cs="Calibri"/>
          <w:sz w:val="22"/>
          <w:szCs w:val="22"/>
        </w:rPr>
        <w:t xml:space="preserve"> fantastiskt</w:t>
      </w:r>
      <w:r w:rsidR="009B7766" w:rsidRPr="00F4773D">
        <w:rPr>
          <w:rFonts w:ascii="Calibri" w:hAnsi="Calibri" w:cs="Calibri"/>
          <w:sz w:val="22"/>
          <w:szCs w:val="22"/>
        </w:rPr>
        <w:t>. S</w:t>
      </w:r>
      <w:r w:rsidR="00CB2BBA" w:rsidRPr="00F4773D">
        <w:rPr>
          <w:rFonts w:ascii="Calibri" w:hAnsi="Calibri" w:cs="Calibri"/>
          <w:sz w:val="22"/>
          <w:szCs w:val="22"/>
        </w:rPr>
        <w:t>amtidigt som de levererade starka resultat</w:t>
      </w:r>
      <w:r w:rsidRPr="00F4773D">
        <w:rPr>
          <w:rFonts w:ascii="Calibri" w:hAnsi="Calibri" w:cs="Calibri"/>
          <w:sz w:val="22"/>
          <w:szCs w:val="22"/>
        </w:rPr>
        <w:t xml:space="preserve"> </w:t>
      </w:r>
      <w:r w:rsidR="00CB2BBA" w:rsidRPr="00F4773D">
        <w:rPr>
          <w:rFonts w:ascii="Calibri" w:hAnsi="Calibri" w:cs="Calibri"/>
          <w:sz w:val="22"/>
          <w:szCs w:val="22"/>
        </w:rPr>
        <w:t xml:space="preserve">i </w:t>
      </w:r>
      <w:r w:rsidRPr="00F4773D">
        <w:rPr>
          <w:rFonts w:ascii="Calibri" w:hAnsi="Calibri" w:cs="Calibri"/>
          <w:sz w:val="22"/>
          <w:szCs w:val="22"/>
        </w:rPr>
        <w:t xml:space="preserve">detta </w:t>
      </w:r>
      <w:r w:rsidR="00CB2BBA" w:rsidRPr="00F4773D">
        <w:rPr>
          <w:rFonts w:ascii="Calibri" w:hAnsi="Calibri" w:cs="Calibri"/>
          <w:sz w:val="22"/>
          <w:szCs w:val="22"/>
        </w:rPr>
        <w:t xml:space="preserve">makroekonomiskt </w:t>
      </w:r>
      <w:r w:rsidRPr="00F4773D">
        <w:rPr>
          <w:rFonts w:ascii="Calibri" w:hAnsi="Calibri" w:cs="Calibri"/>
          <w:sz w:val="22"/>
          <w:szCs w:val="22"/>
        </w:rPr>
        <w:t>instabila läge</w:t>
      </w:r>
      <w:r w:rsidR="00CB2BBA" w:rsidRPr="00F4773D">
        <w:rPr>
          <w:rFonts w:ascii="Calibri" w:hAnsi="Calibri" w:cs="Calibri"/>
          <w:sz w:val="22"/>
          <w:szCs w:val="22"/>
        </w:rPr>
        <w:t xml:space="preserve">, genererade </w:t>
      </w:r>
      <w:r w:rsidR="009B7766" w:rsidRPr="00F4773D">
        <w:rPr>
          <w:rFonts w:ascii="Calibri" w:hAnsi="Calibri" w:cs="Calibri"/>
          <w:sz w:val="22"/>
          <w:szCs w:val="22"/>
        </w:rPr>
        <w:t xml:space="preserve">vi </w:t>
      </w:r>
      <w:r w:rsidR="00CB2BBA" w:rsidRPr="00F4773D">
        <w:rPr>
          <w:rFonts w:ascii="Calibri" w:hAnsi="Calibri" w:cs="Calibri"/>
          <w:sz w:val="22"/>
          <w:szCs w:val="22"/>
        </w:rPr>
        <w:t xml:space="preserve">en </w:t>
      </w:r>
      <w:r w:rsidRPr="00F4773D">
        <w:rPr>
          <w:rFonts w:ascii="Calibri" w:hAnsi="Calibri" w:cs="Calibri"/>
          <w:sz w:val="22"/>
          <w:szCs w:val="22"/>
        </w:rPr>
        <w:t>mycket lyckad affär med många nöjda parter, säger Claes Nordebäck.</w:t>
      </w:r>
    </w:p>
    <w:sectPr w:rsidR="0023376E" w:rsidRPr="00F4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B3EFD"/>
    <w:multiLevelType w:val="hybridMultilevel"/>
    <w:tmpl w:val="E158A5D8"/>
    <w:lvl w:ilvl="0" w:tplc="8878059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C59A6"/>
    <w:multiLevelType w:val="hybridMultilevel"/>
    <w:tmpl w:val="0CC0786C"/>
    <w:lvl w:ilvl="0" w:tplc="49165B6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7F"/>
    <w:rsid w:val="000B3474"/>
    <w:rsid w:val="0013121F"/>
    <w:rsid w:val="00134532"/>
    <w:rsid w:val="00171AB0"/>
    <w:rsid w:val="001A1177"/>
    <w:rsid w:val="00211238"/>
    <w:rsid w:val="0023376E"/>
    <w:rsid w:val="004A68CC"/>
    <w:rsid w:val="005458BE"/>
    <w:rsid w:val="005A207F"/>
    <w:rsid w:val="00646065"/>
    <w:rsid w:val="00653850"/>
    <w:rsid w:val="00655960"/>
    <w:rsid w:val="00703723"/>
    <w:rsid w:val="007545F6"/>
    <w:rsid w:val="00766C0F"/>
    <w:rsid w:val="009130B0"/>
    <w:rsid w:val="009528A6"/>
    <w:rsid w:val="009B7766"/>
    <w:rsid w:val="00C1763C"/>
    <w:rsid w:val="00CB2BBA"/>
    <w:rsid w:val="00CE79FA"/>
    <w:rsid w:val="00E21231"/>
    <w:rsid w:val="00F4773D"/>
    <w:rsid w:val="00F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1BCF"/>
  <w15:chartTrackingRefBased/>
  <w15:docId w15:val="{502F7FCB-6F56-421C-9C49-9B72126A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A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A207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3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Bravell</dc:creator>
  <cp:keywords/>
  <dc:description/>
  <cp:lastModifiedBy>Victoria Bravell</cp:lastModifiedBy>
  <cp:revision>3</cp:revision>
  <dcterms:created xsi:type="dcterms:W3CDTF">2020-06-04T08:37:00Z</dcterms:created>
  <dcterms:modified xsi:type="dcterms:W3CDTF">2020-06-09T08:17:00Z</dcterms:modified>
</cp:coreProperties>
</file>