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81" w:rsidRPr="008C5D81" w:rsidRDefault="008C5D81" w:rsidP="00160FD3">
      <w:pPr>
        <w:spacing w:after="0" w:line="240" w:lineRule="auto"/>
        <w:ind w:left="851"/>
        <w:rPr>
          <w:rFonts w:ascii="Garamond" w:hAnsi="Garamond" w:cs="Helv"/>
          <w:iCs/>
          <w:color w:val="000000"/>
          <w:sz w:val="48"/>
          <w:szCs w:val="48"/>
        </w:rPr>
      </w:pPr>
      <w:r w:rsidRPr="008C5D81">
        <w:rPr>
          <w:rFonts w:ascii="Garamond" w:hAnsi="Garamond" w:cs="Helv"/>
          <w:iCs/>
          <w:color w:val="000000"/>
          <w:sz w:val="48"/>
          <w:szCs w:val="48"/>
        </w:rPr>
        <w:t>Genuint intresse för kunden</w:t>
      </w:r>
    </w:p>
    <w:p w:rsidR="008C5D81" w:rsidRPr="008C5D81" w:rsidRDefault="008C5D81" w:rsidP="00160FD3">
      <w:pPr>
        <w:spacing w:after="0" w:line="240" w:lineRule="auto"/>
        <w:ind w:left="851"/>
        <w:rPr>
          <w:rFonts w:ascii="Garamond" w:hAnsi="Garamond" w:cs="Helv"/>
          <w:iCs/>
          <w:color w:val="000000"/>
          <w:sz w:val="48"/>
          <w:szCs w:val="48"/>
        </w:rPr>
      </w:pPr>
      <w:r w:rsidRPr="008C5D81">
        <w:rPr>
          <w:rFonts w:ascii="Garamond" w:hAnsi="Garamond" w:cs="Helv"/>
          <w:iCs/>
          <w:color w:val="000000"/>
          <w:sz w:val="48"/>
          <w:szCs w:val="48"/>
        </w:rPr>
        <w:t xml:space="preserve">ger ICA Byttorp </w:t>
      </w:r>
      <w:r w:rsidR="000D1508">
        <w:rPr>
          <w:rFonts w:ascii="Garamond" w:hAnsi="Garamond" w:cs="Helv"/>
          <w:iCs/>
          <w:color w:val="000000"/>
          <w:sz w:val="48"/>
          <w:szCs w:val="48"/>
        </w:rPr>
        <w:t>tillgänglighetspriset</w:t>
      </w:r>
    </w:p>
    <w:p w:rsidR="008C5D81" w:rsidRDefault="008C5D81" w:rsidP="00160FD3">
      <w:pPr>
        <w:spacing w:after="0" w:line="240" w:lineRule="auto"/>
        <w:ind w:left="851"/>
        <w:rPr>
          <w:rFonts w:ascii="Garamond" w:hAnsi="Garamond" w:cs="Helv"/>
          <w:iCs/>
          <w:color w:val="000000"/>
          <w:sz w:val="24"/>
          <w:szCs w:val="24"/>
        </w:rPr>
      </w:pPr>
    </w:p>
    <w:p w:rsidR="00B7485B" w:rsidRPr="009C5BF0" w:rsidRDefault="00B7485B" w:rsidP="00160FD3">
      <w:pPr>
        <w:spacing w:after="0" w:line="240" w:lineRule="auto"/>
        <w:ind w:left="851"/>
        <w:rPr>
          <w:rFonts w:ascii="Garamond" w:hAnsi="Garamond" w:cs="Helv"/>
          <w:iCs/>
          <w:color w:val="000000"/>
          <w:sz w:val="24"/>
          <w:szCs w:val="24"/>
        </w:rPr>
      </w:pPr>
      <w:r w:rsidRPr="009C5BF0">
        <w:rPr>
          <w:rFonts w:ascii="Garamond" w:hAnsi="Garamond" w:cs="Helv"/>
          <w:iCs/>
          <w:color w:val="000000"/>
          <w:sz w:val="24"/>
          <w:szCs w:val="24"/>
        </w:rPr>
        <w:t>Ett genui</w:t>
      </w:r>
      <w:r w:rsidR="00160FD3">
        <w:rPr>
          <w:rFonts w:ascii="Garamond" w:hAnsi="Garamond" w:cs="Helv"/>
          <w:iCs/>
          <w:color w:val="000000"/>
          <w:sz w:val="24"/>
          <w:szCs w:val="24"/>
        </w:rPr>
        <w:t>nt intresse av kunden i centrum</w:t>
      </w:r>
      <w:r w:rsidRPr="009C5BF0">
        <w:rPr>
          <w:rFonts w:ascii="Garamond" w:hAnsi="Garamond" w:cs="Helv"/>
          <w:iCs/>
          <w:color w:val="000000"/>
          <w:sz w:val="24"/>
          <w:szCs w:val="24"/>
        </w:rPr>
        <w:t xml:space="preserve"> och alla människors lika värde. Det </w:t>
      </w:r>
      <w:r w:rsidR="00160FD3">
        <w:rPr>
          <w:rFonts w:ascii="Garamond" w:hAnsi="Garamond" w:cs="Helv"/>
          <w:iCs/>
          <w:color w:val="000000"/>
          <w:sz w:val="24"/>
          <w:szCs w:val="24"/>
        </w:rPr>
        <w:t>framhålls</w:t>
      </w:r>
      <w:r w:rsidRPr="009C5BF0">
        <w:rPr>
          <w:rFonts w:ascii="Garamond" w:hAnsi="Garamond" w:cs="Helv"/>
          <w:iCs/>
          <w:color w:val="000000"/>
          <w:sz w:val="24"/>
          <w:szCs w:val="24"/>
        </w:rPr>
        <w:t xml:space="preserve"> bland annat i juryns mot</w:t>
      </w:r>
      <w:r w:rsidR="00160FD3">
        <w:rPr>
          <w:rFonts w:ascii="Garamond" w:hAnsi="Garamond" w:cs="Helv"/>
          <w:iCs/>
          <w:color w:val="000000"/>
          <w:sz w:val="24"/>
          <w:szCs w:val="24"/>
        </w:rPr>
        <w:t>ivering till att ge ICA Byttorp</w:t>
      </w:r>
      <w:bookmarkStart w:id="0" w:name="_GoBack"/>
      <w:bookmarkEnd w:id="0"/>
      <w:r w:rsidRPr="009C5BF0">
        <w:rPr>
          <w:rFonts w:ascii="Garamond" w:hAnsi="Garamond" w:cs="Helv"/>
          <w:iCs/>
          <w:color w:val="000000"/>
          <w:sz w:val="24"/>
          <w:szCs w:val="24"/>
        </w:rPr>
        <w:t xml:space="preserve"> Borås Stads pris för </w:t>
      </w:r>
      <w:r w:rsidR="009C5BF0">
        <w:rPr>
          <w:rFonts w:ascii="Garamond" w:hAnsi="Garamond" w:cs="Helv"/>
          <w:iCs/>
          <w:color w:val="000000"/>
          <w:sz w:val="24"/>
          <w:szCs w:val="24"/>
        </w:rPr>
        <w:t xml:space="preserve">tillgänglighet och </w:t>
      </w:r>
      <w:r w:rsidRPr="009C5BF0">
        <w:rPr>
          <w:rFonts w:ascii="Garamond" w:hAnsi="Garamond" w:cs="Helv"/>
          <w:iCs/>
          <w:color w:val="000000"/>
          <w:sz w:val="24"/>
          <w:szCs w:val="24"/>
        </w:rPr>
        <w:t>bemötan</w:t>
      </w:r>
      <w:r w:rsidR="00160FD3">
        <w:rPr>
          <w:rFonts w:ascii="Garamond" w:hAnsi="Garamond" w:cs="Helv"/>
          <w:iCs/>
          <w:color w:val="000000"/>
          <w:sz w:val="24"/>
          <w:szCs w:val="24"/>
        </w:rPr>
        <w:softHyphen/>
      </w:r>
      <w:r w:rsidRPr="009C5BF0">
        <w:rPr>
          <w:rFonts w:ascii="Garamond" w:hAnsi="Garamond" w:cs="Helv"/>
          <w:iCs/>
          <w:color w:val="000000"/>
          <w:sz w:val="24"/>
          <w:szCs w:val="24"/>
        </w:rPr>
        <w:t>de 2013.</w:t>
      </w:r>
    </w:p>
    <w:p w:rsidR="00B7485B" w:rsidRPr="009C5BF0" w:rsidRDefault="00B7485B" w:rsidP="00160FD3">
      <w:pPr>
        <w:spacing w:after="0" w:line="240" w:lineRule="auto"/>
        <w:ind w:left="851"/>
        <w:rPr>
          <w:rFonts w:ascii="Garamond" w:hAnsi="Garamond" w:cs="Helv"/>
          <w:iCs/>
          <w:color w:val="000000"/>
          <w:sz w:val="24"/>
          <w:szCs w:val="24"/>
        </w:rPr>
      </w:pPr>
    </w:p>
    <w:p w:rsidR="009C5BF0" w:rsidRPr="009C5BF0" w:rsidRDefault="009C5BF0" w:rsidP="00160FD3">
      <w:pPr>
        <w:spacing w:after="0" w:line="240" w:lineRule="auto"/>
        <w:ind w:left="851"/>
        <w:rPr>
          <w:rFonts w:ascii="Garamond" w:hAnsi="Garamond" w:cs="Helv"/>
          <w:iCs/>
          <w:color w:val="000000"/>
          <w:sz w:val="24"/>
          <w:szCs w:val="24"/>
        </w:rPr>
      </w:pPr>
      <w:r w:rsidRPr="009C5BF0">
        <w:rPr>
          <w:rFonts w:ascii="Garamond" w:hAnsi="Garamond"/>
          <w:sz w:val="24"/>
          <w:szCs w:val="24"/>
        </w:rPr>
        <w:t>Borås Stad</w:t>
      </w:r>
      <w:r>
        <w:rPr>
          <w:rFonts w:ascii="Garamond" w:hAnsi="Garamond"/>
          <w:sz w:val="24"/>
          <w:szCs w:val="24"/>
        </w:rPr>
        <w:t>s</w:t>
      </w:r>
      <w:r w:rsidRPr="009C5BF0">
        <w:rPr>
          <w:rFonts w:ascii="Garamond" w:hAnsi="Garamond"/>
          <w:sz w:val="24"/>
          <w:szCs w:val="24"/>
        </w:rPr>
        <w:t xml:space="preserve"> pris för till</w:t>
      </w:r>
      <w:r>
        <w:rPr>
          <w:rFonts w:ascii="Garamond" w:hAnsi="Garamond"/>
          <w:sz w:val="24"/>
          <w:szCs w:val="24"/>
        </w:rPr>
        <w:t>gänglighet och bemötande</w:t>
      </w:r>
      <w:r w:rsidRPr="009C5BF0">
        <w:rPr>
          <w:rFonts w:ascii="Garamond" w:hAnsi="Garamond"/>
          <w:sz w:val="24"/>
          <w:szCs w:val="24"/>
        </w:rPr>
        <w:t xml:space="preserve"> delas ut årligen och går till ett företag som har ansträngt sig att utforma sina lokaler så att de är tillgängliga för alla.</w:t>
      </w:r>
      <w:r>
        <w:rPr>
          <w:rFonts w:ascii="Garamond" w:hAnsi="Garamond"/>
          <w:sz w:val="24"/>
          <w:szCs w:val="24"/>
        </w:rPr>
        <w:t xml:space="preserve"> Heders</w:t>
      </w:r>
      <w:r w:rsidR="00160FD3"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t>utmärkelsen är en del av arbetet med att</w:t>
      </w:r>
      <w:r w:rsidRPr="009C5BF0">
        <w:rPr>
          <w:rFonts w:ascii="Garamond" w:hAnsi="Garamond"/>
          <w:sz w:val="24"/>
          <w:szCs w:val="24"/>
        </w:rPr>
        <w:t xml:space="preserve"> Borås ska vara en stad för alla. Det ska vara enkelt att ta sig fram på gator, torg och offentliga platser, och även i offentliga lokaler, butiker och restauranger.</w:t>
      </w:r>
    </w:p>
    <w:p w:rsidR="009C5BF0" w:rsidRPr="009C5BF0" w:rsidRDefault="009C5BF0" w:rsidP="00160FD3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p w:rsidR="009C5BF0" w:rsidRDefault="00B7485B" w:rsidP="00160FD3">
      <w:pPr>
        <w:spacing w:after="0" w:line="240" w:lineRule="auto"/>
        <w:ind w:left="851"/>
        <w:rPr>
          <w:rFonts w:ascii="Garamond" w:hAnsi="Garamond" w:cs="Helv"/>
          <w:iCs/>
          <w:color w:val="000000"/>
          <w:sz w:val="24"/>
          <w:szCs w:val="24"/>
        </w:rPr>
      </w:pPr>
      <w:r w:rsidRPr="009C5BF0">
        <w:rPr>
          <w:rFonts w:ascii="Garamond" w:hAnsi="Garamond" w:cs="Helv"/>
          <w:iCs/>
          <w:color w:val="000000"/>
          <w:sz w:val="24"/>
          <w:szCs w:val="24"/>
        </w:rPr>
        <w:t xml:space="preserve">ICA Byttorp </w:t>
      </w:r>
      <w:r w:rsidR="009C5BF0">
        <w:rPr>
          <w:rFonts w:ascii="Garamond" w:hAnsi="Garamond" w:cs="Helv"/>
          <w:iCs/>
          <w:color w:val="000000"/>
          <w:sz w:val="24"/>
          <w:szCs w:val="24"/>
        </w:rPr>
        <w:t>är mottagare av priset</w:t>
      </w:r>
      <w:r w:rsidRPr="009C5BF0">
        <w:rPr>
          <w:rFonts w:ascii="Garamond" w:hAnsi="Garamond" w:cs="Helv"/>
          <w:iCs/>
          <w:color w:val="000000"/>
          <w:sz w:val="24"/>
          <w:szCs w:val="24"/>
        </w:rPr>
        <w:t xml:space="preserve"> 2013</w:t>
      </w:r>
      <w:r w:rsidR="009C5BF0">
        <w:rPr>
          <w:rFonts w:ascii="Garamond" w:hAnsi="Garamond" w:cs="Helv"/>
          <w:iCs/>
          <w:color w:val="000000"/>
          <w:sz w:val="24"/>
          <w:szCs w:val="24"/>
        </w:rPr>
        <w:t>. J</w:t>
      </w:r>
      <w:r w:rsidRPr="009C5BF0">
        <w:rPr>
          <w:rFonts w:ascii="Garamond" w:hAnsi="Garamond" w:cs="Helv"/>
          <w:iCs/>
          <w:color w:val="000000"/>
          <w:sz w:val="24"/>
          <w:szCs w:val="24"/>
        </w:rPr>
        <w:t xml:space="preserve">uryns motivering </w:t>
      </w:r>
      <w:r w:rsidR="009C5BF0">
        <w:rPr>
          <w:rFonts w:ascii="Garamond" w:hAnsi="Garamond" w:cs="Helv"/>
          <w:iCs/>
          <w:color w:val="000000"/>
          <w:sz w:val="24"/>
          <w:szCs w:val="24"/>
        </w:rPr>
        <w:t>lyder</w:t>
      </w:r>
      <w:r w:rsidRPr="009C5BF0">
        <w:rPr>
          <w:rFonts w:ascii="Garamond" w:hAnsi="Garamond" w:cs="Helv"/>
          <w:iCs/>
          <w:color w:val="000000"/>
          <w:sz w:val="24"/>
          <w:szCs w:val="24"/>
        </w:rPr>
        <w:t xml:space="preserve">: </w:t>
      </w:r>
    </w:p>
    <w:p w:rsidR="009C5BF0" w:rsidRDefault="009C5BF0" w:rsidP="00160FD3">
      <w:pPr>
        <w:spacing w:after="0" w:line="240" w:lineRule="auto"/>
        <w:ind w:left="851"/>
        <w:rPr>
          <w:rFonts w:ascii="Garamond" w:hAnsi="Garamond" w:cs="Helv"/>
          <w:iCs/>
          <w:color w:val="000000"/>
          <w:sz w:val="24"/>
          <w:szCs w:val="24"/>
        </w:rPr>
      </w:pPr>
    </w:p>
    <w:p w:rsidR="00CF21C1" w:rsidRPr="009C5BF0" w:rsidRDefault="00B7485B" w:rsidP="00160FD3">
      <w:pPr>
        <w:spacing w:after="0" w:line="240" w:lineRule="auto"/>
        <w:ind w:left="851"/>
        <w:rPr>
          <w:rFonts w:ascii="Garamond" w:hAnsi="Garamond" w:cs="Helv"/>
          <w:iCs/>
          <w:color w:val="000000"/>
          <w:sz w:val="24"/>
          <w:szCs w:val="24"/>
        </w:rPr>
      </w:pPr>
      <w:r w:rsidRPr="009C5BF0">
        <w:rPr>
          <w:rFonts w:ascii="Garamond" w:hAnsi="Garamond" w:cs="Helv"/>
          <w:iCs/>
          <w:color w:val="000000"/>
          <w:sz w:val="24"/>
          <w:szCs w:val="24"/>
        </w:rPr>
        <w:t>Bra parkeringsmöjligheter, markplan in i butiken, god tillgänglighet, bra bemötande, plats i gångarna för rullstol/rollator och hjälp med packning av varor. Det är en verksamhet som är präglad av ett genuint intresse av kunden i centrum och alla människors lika värde.</w:t>
      </w:r>
    </w:p>
    <w:p w:rsidR="009C5BF0" w:rsidRPr="009C5BF0" w:rsidRDefault="009C5BF0" w:rsidP="00160FD3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p w:rsidR="009C5BF0" w:rsidRPr="009C5BF0" w:rsidRDefault="009C5BF0" w:rsidP="00160FD3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  <w:r w:rsidRPr="009C5BF0">
        <w:rPr>
          <w:rFonts w:ascii="Garamond" w:hAnsi="Garamond"/>
          <w:sz w:val="24"/>
          <w:szCs w:val="24"/>
        </w:rPr>
        <w:t>De områden som j</w:t>
      </w:r>
      <w:r>
        <w:rPr>
          <w:rFonts w:ascii="Garamond" w:hAnsi="Garamond"/>
          <w:sz w:val="24"/>
          <w:szCs w:val="24"/>
        </w:rPr>
        <w:t>uryn bedömer och betygsätter är</w:t>
      </w:r>
      <w:r w:rsidRPr="009C5BF0">
        <w:rPr>
          <w:rFonts w:ascii="Garamond" w:hAnsi="Garamond"/>
          <w:sz w:val="24"/>
          <w:szCs w:val="24"/>
        </w:rPr>
        <w:t xml:space="preserve"> framkomlighet</w:t>
      </w:r>
      <w:r>
        <w:rPr>
          <w:rFonts w:ascii="Garamond" w:hAnsi="Garamond"/>
          <w:sz w:val="24"/>
          <w:szCs w:val="24"/>
        </w:rPr>
        <w:t xml:space="preserve">, produkt- och </w:t>
      </w:r>
      <w:proofErr w:type="spellStart"/>
      <w:r w:rsidRPr="009C5BF0">
        <w:rPr>
          <w:rFonts w:ascii="Garamond" w:hAnsi="Garamond"/>
          <w:sz w:val="24"/>
          <w:szCs w:val="24"/>
        </w:rPr>
        <w:t>service</w:t>
      </w:r>
      <w:r w:rsidR="000D1508">
        <w:rPr>
          <w:rFonts w:ascii="Garamond" w:hAnsi="Garamond"/>
          <w:sz w:val="24"/>
          <w:szCs w:val="24"/>
        </w:rPr>
        <w:softHyphen/>
      </w:r>
      <w:r w:rsidRPr="009C5BF0">
        <w:rPr>
          <w:rFonts w:ascii="Garamond" w:hAnsi="Garamond"/>
          <w:sz w:val="24"/>
          <w:szCs w:val="24"/>
        </w:rPr>
        <w:t>information</w:t>
      </w:r>
      <w:proofErr w:type="spellEnd"/>
      <w:r>
        <w:rPr>
          <w:rFonts w:ascii="Garamond" w:hAnsi="Garamond"/>
          <w:sz w:val="24"/>
          <w:szCs w:val="24"/>
        </w:rPr>
        <w:t xml:space="preserve">, bullernivåer, hänsyn till allergiker, och </w:t>
      </w:r>
      <w:r w:rsidRPr="009C5BF0">
        <w:rPr>
          <w:rFonts w:ascii="Garamond" w:hAnsi="Garamond"/>
          <w:sz w:val="24"/>
          <w:szCs w:val="24"/>
        </w:rPr>
        <w:t>bemötande</w:t>
      </w:r>
      <w:r>
        <w:rPr>
          <w:rFonts w:ascii="Garamond" w:hAnsi="Garamond"/>
          <w:sz w:val="24"/>
          <w:szCs w:val="24"/>
        </w:rPr>
        <w:t>. Det handlar</w:t>
      </w:r>
      <w:r w:rsidR="000D1508">
        <w:rPr>
          <w:rFonts w:ascii="Garamond" w:hAnsi="Garamond"/>
          <w:sz w:val="24"/>
          <w:szCs w:val="24"/>
        </w:rPr>
        <w:t xml:space="preserve"> </w:t>
      </w:r>
      <w:r w:rsidRPr="009C5BF0">
        <w:rPr>
          <w:rFonts w:ascii="Garamond" w:hAnsi="Garamond"/>
          <w:sz w:val="24"/>
          <w:szCs w:val="24"/>
        </w:rPr>
        <w:t>om att premiera företag där tillgängligheten har åstadkommits med intelligens och fantasi.</w:t>
      </w:r>
    </w:p>
    <w:p w:rsidR="009C5BF0" w:rsidRPr="009C5BF0" w:rsidRDefault="009C5BF0" w:rsidP="00160FD3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p w:rsidR="009C5BF0" w:rsidRDefault="009C5BF0" w:rsidP="00160FD3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juryn ingår bland andra kommunalrådet </w:t>
      </w:r>
      <w:r w:rsidRPr="009C5BF0">
        <w:rPr>
          <w:rFonts w:ascii="Garamond" w:hAnsi="Garamond"/>
          <w:sz w:val="24"/>
          <w:szCs w:val="24"/>
        </w:rPr>
        <w:t>Lena Palmén</w:t>
      </w:r>
      <w:r>
        <w:rPr>
          <w:rFonts w:ascii="Garamond" w:hAnsi="Garamond"/>
          <w:sz w:val="24"/>
          <w:szCs w:val="24"/>
        </w:rPr>
        <w:t xml:space="preserve"> och representanter för såväl funktionshinderorganisationerna som köpmännen.</w:t>
      </w:r>
    </w:p>
    <w:p w:rsidR="009C5BF0" w:rsidRDefault="009C5BF0" w:rsidP="00160FD3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</w:p>
    <w:p w:rsidR="009C5BF0" w:rsidRPr="009C5BF0" w:rsidRDefault="009C5BF0" w:rsidP="00160FD3">
      <w:pPr>
        <w:spacing w:after="0" w:line="240" w:lineRule="auto"/>
        <w:ind w:left="85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Mer information genom f</w:t>
      </w:r>
      <w:r w:rsidRPr="009C5BF0">
        <w:rPr>
          <w:rFonts w:ascii="Garamond" w:hAnsi="Garamond"/>
          <w:sz w:val="24"/>
          <w:szCs w:val="24"/>
        </w:rPr>
        <w:t>unktionshinderkonsulent Petri Pitkänen, 033-35 82 19 eller 0768-88 82</w:t>
      </w:r>
      <w:r>
        <w:rPr>
          <w:rFonts w:ascii="Garamond" w:hAnsi="Garamond"/>
          <w:sz w:val="24"/>
          <w:szCs w:val="24"/>
        </w:rPr>
        <w:t xml:space="preserve"> </w:t>
      </w:r>
      <w:r w:rsidRPr="009C5BF0">
        <w:rPr>
          <w:rFonts w:ascii="Garamond" w:hAnsi="Garamond"/>
          <w:sz w:val="24"/>
          <w:szCs w:val="24"/>
        </w:rPr>
        <w:t>19.</w:t>
      </w:r>
    </w:p>
    <w:p w:rsidR="009C5BF0" w:rsidRPr="009C5BF0" w:rsidRDefault="009C5BF0" w:rsidP="009C5BF0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9C5BF0" w:rsidRPr="009C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5B"/>
    <w:rsid w:val="000D1508"/>
    <w:rsid w:val="00160FD3"/>
    <w:rsid w:val="008C5D81"/>
    <w:rsid w:val="009C5BF0"/>
    <w:rsid w:val="00B7485B"/>
    <w:rsid w:val="00C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a">
    <w:name w:val="List"/>
    <w:basedOn w:val="Brdtext"/>
    <w:rsid w:val="009C5BF0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Brdtext">
    <w:name w:val="Body Text"/>
    <w:basedOn w:val="Normal"/>
    <w:link w:val="BrdtextChar"/>
    <w:uiPriority w:val="99"/>
    <w:semiHidden/>
    <w:unhideWhenUsed/>
    <w:rsid w:val="009C5BF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C5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a">
    <w:name w:val="List"/>
    <w:basedOn w:val="Brdtext"/>
    <w:rsid w:val="009C5BF0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Brdtext">
    <w:name w:val="Body Text"/>
    <w:basedOn w:val="Normal"/>
    <w:link w:val="BrdtextChar"/>
    <w:uiPriority w:val="99"/>
    <w:semiHidden/>
    <w:unhideWhenUsed/>
    <w:rsid w:val="009C5BF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C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5</cp:revision>
  <dcterms:created xsi:type="dcterms:W3CDTF">2013-11-29T06:48:00Z</dcterms:created>
  <dcterms:modified xsi:type="dcterms:W3CDTF">2013-11-29T07:01:00Z</dcterms:modified>
</cp:coreProperties>
</file>