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BC45A" w14:textId="35276EE9" w:rsidR="001B21A5" w:rsidRDefault="009669C4" w:rsidP="00E05678">
      <w:pPr>
        <w:tabs>
          <w:tab w:val="right" w:pos="9356"/>
        </w:tabs>
        <w:jc w:val="both"/>
        <w:rPr>
          <w:b/>
          <w:sz w:val="36"/>
        </w:rPr>
      </w:pPr>
      <w:bookmarkStart w:id="0" w:name="OLE_LINK2"/>
      <w:bookmarkStart w:id="1" w:name="OLE_LINK1"/>
      <w:r w:rsidRPr="009669C4">
        <w:rPr>
          <w:b/>
          <w:sz w:val="32"/>
        </w:rPr>
        <w:t>Pressemitteilung</w:t>
      </w:r>
      <w:r w:rsidR="001B21A5" w:rsidRPr="009669C4">
        <w:rPr>
          <w:b/>
          <w:sz w:val="32"/>
        </w:rPr>
        <w:t xml:space="preserve"> </w:t>
      </w:r>
      <w:r w:rsidR="00E05678">
        <w:rPr>
          <w:b/>
          <w:sz w:val="36"/>
        </w:rPr>
        <w:tab/>
      </w:r>
      <w:r w:rsidR="009B0D61">
        <w:rPr>
          <w:sz w:val="24"/>
          <w:szCs w:val="24"/>
        </w:rPr>
        <w:t>17.12</w:t>
      </w:r>
      <w:r w:rsidR="00062E1E">
        <w:rPr>
          <w:sz w:val="24"/>
          <w:szCs w:val="24"/>
        </w:rPr>
        <w:t>.2020</w:t>
      </w:r>
    </w:p>
    <w:p w14:paraId="467BC45B" w14:textId="77777777" w:rsidR="001B21A5" w:rsidRPr="00A4752D" w:rsidRDefault="001B21A5" w:rsidP="001B21A5">
      <w:pPr>
        <w:rPr>
          <w:rFonts w:cs="Calibri"/>
          <w:bCs/>
        </w:rPr>
      </w:pPr>
    </w:p>
    <w:p w14:paraId="4D4FB93C" w14:textId="25DA1E38" w:rsidR="00A4752D" w:rsidRDefault="00A4752D" w:rsidP="001B21A5">
      <w:pPr>
        <w:jc w:val="both"/>
        <w:rPr>
          <w:rFonts w:cs="Calibri"/>
          <w:bCs/>
        </w:rPr>
      </w:pPr>
    </w:p>
    <w:p w14:paraId="3BC6016B" w14:textId="1133811D" w:rsidR="00513420" w:rsidRPr="00A6026C" w:rsidRDefault="00513420" w:rsidP="001B21A5">
      <w:pPr>
        <w:jc w:val="both"/>
        <w:rPr>
          <w:rFonts w:cs="Calibri"/>
          <w:b/>
          <w:sz w:val="26"/>
          <w:szCs w:val="26"/>
        </w:rPr>
      </w:pPr>
      <w:r w:rsidRPr="00A6026C">
        <w:rPr>
          <w:rFonts w:cs="Calibri"/>
          <w:b/>
          <w:sz w:val="26"/>
          <w:szCs w:val="26"/>
        </w:rPr>
        <w:t>Winterhilfe für Obdachlose und ihre Vierbeiner</w:t>
      </w:r>
    </w:p>
    <w:p w14:paraId="042B0F45" w14:textId="2FD1FB69" w:rsidR="00513420" w:rsidRPr="00A6026C" w:rsidRDefault="00513420" w:rsidP="001B21A5">
      <w:pPr>
        <w:jc w:val="both"/>
        <w:rPr>
          <w:rFonts w:cs="Calibri"/>
          <w:b/>
          <w:sz w:val="26"/>
          <w:szCs w:val="26"/>
        </w:rPr>
      </w:pPr>
      <w:r w:rsidRPr="00A6026C">
        <w:rPr>
          <w:rFonts w:cs="Calibri"/>
          <w:b/>
          <w:sz w:val="26"/>
          <w:szCs w:val="26"/>
        </w:rPr>
        <w:t xml:space="preserve">Kiel-Marketing unterstützt die Arbeit </w:t>
      </w:r>
      <w:r w:rsidR="00A6026C" w:rsidRPr="00A6026C">
        <w:rPr>
          <w:rFonts w:cs="Calibri"/>
          <w:b/>
          <w:sz w:val="26"/>
          <w:szCs w:val="26"/>
        </w:rPr>
        <w:t>der Hilfsorganisation</w:t>
      </w:r>
      <w:r w:rsidRPr="00A6026C">
        <w:rPr>
          <w:rFonts w:cs="Calibri"/>
          <w:b/>
          <w:sz w:val="26"/>
          <w:szCs w:val="26"/>
        </w:rPr>
        <w:t xml:space="preserve"> </w:t>
      </w:r>
      <w:r w:rsidR="00A6026C" w:rsidRPr="00A6026C">
        <w:rPr>
          <w:rFonts w:cs="Calibri"/>
          <w:b/>
          <w:sz w:val="26"/>
          <w:szCs w:val="26"/>
        </w:rPr>
        <w:t>„</w:t>
      </w:r>
      <w:r w:rsidRPr="00A6026C">
        <w:rPr>
          <w:rFonts w:cs="Calibri"/>
          <w:b/>
          <w:sz w:val="26"/>
          <w:szCs w:val="26"/>
        </w:rPr>
        <w:t>Kieler helfen mit Herz</w:t>
      </w:r>
      <w:r w:rsidR="00A6026C" w:rsidRPr="00A6026C">
        <w:rPr>
          <w:rFonts w:cs="Calibri"/>
          <w:b/>
          <w:sz w:val="26"/>
          <w:szCs w:val="26"/>
        </w:rPr>
        <w:t>“</w:t>
      </w:r>
    </w:p>
    <w:p w14:paraId="457A9D4E" w14:textId="77777777" w:rsidR="00A4752D" w:rsidRDefault="00A4752D" w:rsidP="001B21A5">
      <w:pPr>
        <w:jc w:val="both"/>
        <w:rPr>
          <w:rFonts w:cs="Calibri"/>
          <w:bCs/>
        </w:rPr>
      </w:pPr>
    </w:p>
    <w:p w14:paraId="3C10A4EC" w14:textId="6597A2C7" w:rsidR="00085D23" w:rsidRDefault="00A4752D" w:rsidP="001B21A5">
      <w:pPr>
        <w:jc w:val="both"/>
        <w:rPr>
          <w:rFonts w:cs="Calibri"/>
          <w:bCs/>
        </w:rPr>
      </w:pPr>
      <w:r w:rsidRPr="00A4752D">
        <w:rPr>
          <w:rFonts w:cs="Calibri"/>
          <w:bCs/>
        </w:rPr>
        <w:t>Obdachlose und ihre vierbeinigen Freunde</w:t>
      </w:r>
      <w:r w:rsidR="00281A41">
        <w:rPr>
          <w:rFonts w:cs="Calibri"/>
          <w:bCs/>
        </w:rPr>
        <w:t xml:space="preserve"> haben es i</w:t>
      </w:r>
      <w:r w:rsidR="00A70AC2">
        <w:rPr>
          <w:rFonts w:cs="Calibri"/>
          <w:bCs/>
        </w:rPr>
        <w:t>n der</w:t>
      </w:r>
      <w:r w:rsidR="00281A41">
        <w:rPr>
          <w:rFonts w:cs="Calibri"/>
          <w:bCs/>
        </w:rPr>
        <w:t xml:space="preserve"> Winter</w:t>
      </w:r>
      <w:r w:rsidR="00A70AC2">
        <w:rPr>
          <w:rFonts w:cs="Calibri"/>
          <w:bCs/>
        </w:rPr>
        <w:t xml:space="preserve">zeit besonders </w:t>
      </w:r>
      <w:r w:rsidR="00281A41">
        <w:rPr>
          <w:rFonts w:cs="Calibri"/>
          <w:bCs/>
        </w:rPr>
        <w:t xml:space="preserve">schwer. Durch den </w:t>
      </w:r>
      <w:r w:rsidR="00513E87">
        <w:rPr>
          <w:rFonts w:cs="Calibri"/>
          <w:bCs/>
        </w:rPr>
        <w:t>L</w:t>
      </w:r>
      <w:r w:rsidR="00281A41">
        <w:rPr>
          <w:rFonts w:cs="Calibri"/>
          <w:bCs/>
        </w:rPr>
        <w:t>ockdown</w:t>
      </w:r>
      <w:r w:rsidR="00513E87">
        <w:rPr>
          <w:rFonts w:cs="Calibri"/>
          <w:bCs/>
        </w:rPr>
        <w:t xml:space="preserve"> und der damit verbundenen leeren Kieler Innenstadt</w:t>
      </w:r>
      <w:r w:rsidR="00281A41">
        <w:rPr>
          <w:rFonts w:cs="Calibri"/>
          <w:bCs/>
        </w:rPr>
        <w:t xml:space="preserve"> verschärft sich </w:t>
      </w:r>
      <w:r w:rsidR="00947958">
        <w:rPr>
          <w:rFonts w:cs="Calibri"/>
          <w:bCs/>
        </w:rPr>
        <w:t>ihr</w:t>
      </w:r>
      <w:r w:rsidR="0033523F">
        <w:rPr>
          <w:rFonts w:cs="Calibri"/>
          <w:bCs/>
        </w:rPr>
        <w:t xml:space="preserve"> Leben auf der Straße </w:t>
      </w:r>
      <w:r w:rsidR="00281A41">
        <w:rPr>
          <w:rFonts w:cs="Calibri"/>
          <w:bCs/>
        </w:rPr>
        <w:t>noch weiter</w:t>
      </w:r>
      <w:r w:rsidR="00947958">
        <w:rPr>
          <w:rFonts w:cs="Calibri"/>
          <w:bCs/>
        </w:rPr>
        <w:t xml:space="preserve">. </w:t>
      </w:r>
      <w:r w:rsidR="00085D23">
        <w:rPr>
          <w:rFonts w:cs="Calibri"/>
          <w:bCs/>
        </w:rPr>
        <w:t xml:space="preserve">Dem Aufruf „bleibt zuhause“ können sie nicht folgen, eine </w:t>
      </w:r>
      <w:r w:rsidR="009C2779">
        <w:rPr>
          <w:rFonts w:cs="Calibri"/>
          <w:bCs/>
        </w:rPr>
        <w:t xml:space="preserve">gemütliche </w:t>
      </w:r>
      <w:r w:rsidR="00085D23">
        <w:rPr>
          <w:rFonts w:cs="Calibri"/>
          <w:bCs/>
        </w:rPr>
        <w:t xml:space="preserve">Auszeit </w:t>
      </w:r>
      <w:proofErr w:type="gramStart"/>
      <w:r w:rsidR="00085D23">
        <w:rPr>
          <w:rFonts w:cs="Calibri"/>
          <w:bCs/>
        </w:rPr>
        <w:t>im Kreise</w:t>
      </w:r>
      <w:proofErr w:type="gramEnd"/>
      <w:r w:rsidR="00085D23">
        <w:rPr>
          <w:rFonts w:cs="Calibri"/>
          <w:bCs/>
        </w:rPr>
        <w:t xml:space="preserve"> der Familie gibt es für sie </w:t>
      </w:r>
      <w:r w:rsidR="005C031E">
        <w:rPr>
          <w:rFonts w:cs="Calibri"/>
          <w:bCs/>
        </w:rPr>
        <w:t xml:space="preserve">auch </w:t>
      </w:r>
      <w:r w:rsidR="00085D23">
        <w:rPr>
          <w:rFonts w:cs="Calibri"/>
          <w:bCs/>
        </w:rPr>
        <w:t>nicht.</w:t>
      </w:r>
    </w:p>
    <w:p w14:paraId="6F57D634" w14:textId="77777777" w:rsidR="00085D23" w:rsidRDefault="00085D23" w:rsidP="001B21A5">
      <w:pPr>
        <w:jc w:val="both"/>
        <w:rPr>
          <w:rFonts w:cs="Calibri"/>
          <w:bCs/>
        </w:rPr>
      </w:pPr>
    </w:p>
    <w:p w14:paraId="240BD476" w14:textId="349E08C2" w:rsidR="004A4023" w:rsidRDefault="00947958" w:rsidP="001B21A5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Kiel-Marketing </w:t>
      </w:r>
      <w:r w:rsidR="005172D8">
        <w:rPr>
          <w:rFonts w:cs="Calibri"/>
          <w:bCs/>
        </w:rPr>
        <w:t xml:space="preserve">möchte daher in Zusammenarbeit mit dem </w:t>
      </w:r>
      <w:proofErr w:type="spellStart"/>
      <w:r w:rsidR="005172D8">
        <w:rPr>
          <w:rFonts w:cs="Calibri"/>
          <w:bCs/>
        </w:rPr>
        <w:t>nette</w:t>
      </w:r>
      <w:r w:rsidR="00C45A9C">
        <w:rPr>
          <w:rFonts w:cs="Calibri"/>
          <w:bCs/>
        </w:rPr>
        <w:t>k</w:t>
      </w:r>
      <w:r w:rsidR="005172D8">
        <w:rPr>
          <w:rFonts w:cs="Calibri"/>
          <w:bCs/>
        </w:rPr>
        <w:t>ieler</w:t>
      </w:r>
      <w:proofErr w:type="spellEnd"/>
      <w:r w:rsidR="005172D8">
        <w:rPr>
          <w:rFonts w:cs="Calibri"/>
          <w:bCs/>
        </w:rPr>
        <w:t xml:space="preserve"> Ehrenamt</w:t>
      </w:r>
      <w:r w:rsidR="000D651C">
        <w:rPr>
          <w:rFonts w:cs="Calibri"/>
          <w:bCs/>
        </w:rPr>
        <w:t>s</w:t>
      </w:r>
      <w:r w:rsidR="005172D8">
        <w:rPr>
          <w:rFonts w:cs="Calibri"/>
          <w:bCs/>
        </w:rPr>
        <w:t xml:space="preserve">büro </w:t>
      </w:r>
      <w:r w:rsidR="00A50A03">
        <w:rPr>
          <w:rFonts w:cs="Calibri"/>
          <w:bCs/>
        </w:rPr>
        <w:t xml:space="preserve">auf die </w:t>
      </w:r>
      <w:r w:rsidR="00673E58">
        <w:rPr>
          <w:rFonts w:cs="Calibri"/>
          <w:bCs/>
        </w:rPr>
        <w:t xml:space="preserve">Organisation </w:t>
      </w:r>
      <w:r w:rsidR="00A50A03">
        <w:rPr>
          <w:rFonts w:cs="Calibri"/>
          <w:bCs/>
        </w:rPr>
        <w:t xml:space="preserve">„Kieler helfen mit Herz“ aufmerksam machen und die </w:t>
      </w:r>
      <w:r w:rsidR="004A4023">
        <w:rPr>
          <w:rFonts w:cs="Calibri"/>
          <w:bCs/>
        </w:rPr>
        <w:t>Hilfs</w:t>
      </w:r>
      <w:r w:rsidR="00673E58">
        <w:rPr>
          <w:rFonts w:cs="Calibri"/>
          <w:bCs/>
        </w:rPr>
        <w:t xml:space="preserve">aktion </w:t>
      </w:r>
      <w:r w:rsidR="00A50A03">
        <w:rPr>
          <w:rFonts w:cs="Calibri"/>
          <w:bCs/>
        </w:rPr>
        <w:t xml:space="preserve">unterstützen. </w:t>
      </w:r>
      <w:r w:rsidR="004A4023">
        <w:rPr>
          <w:rFonts w:cs="Calibri"/>
          <w:bCs/>
        </w:rPr>
        <w:t>Zwar ist auch das Welcome Center derzeit geschlossen</w:t>
      </w:r>
      <w:r w:rsidR="00A102EC">
        <w:rPr>
          <w:rFonts w:cs="Calibri"/>
          <w:bCs/>
        </w:rPr>
        <w:t xml:space="preserve"> aber der Abholservice erlaubt </w:t>
      </w:r>
      <w:r w:rsidR="00D51B47">
        <w:rPr>
          <w:rFonts w:cs="Calibri"/>
          <w:bCs/>
        </w:rPr>
        <w:t>den Betrieb</w:t>
      </w:r>
      <w:r w:rsidR="001F1F80">
        <w:rPr>
          <w:rFonts w:cs="Calibri"/>
          <w:bCs/>
        </w:rPr>
        <w:t xml:space="preserve"> vor Ort</w:t>
      </w:r>
      <w:r w:rsidR="00D51B47">
        <w:rPr>
          <w:rFonts w:cs="Calibri"/>
          <w:bCs/>
        </w:rPr>
        <w:t xml:space="preserve">, so dass </w:t>
      </w:r>
      <w:r w:rsidR="00320325">
        <w:rPr>
          <w:rFonts w:cs="Calibri"/>
          <w:bCs/>
        </w:rPr>
        <w:t>Spenden in offenen Kartons abgegeben werden können</w:t>
      </w:r>
      <w:r w:rsidR="008019F3">
        <w:rPr>
          <w:rFonts w:cs="Calibri"/>
          <w:bCs/>
        </w:rPr>
        <w:t>,</w:t>
      </w:r>
      <w:r w:rsidR="00D51B47">
        <w:rPr>
          <w:rFonts w:cs="Calibri"/>
          <w:bCs/>
        </w:rPr>
        <w:t xml:space="preserve"> </w:t>
      </w:r>
      <w:r w:rsidR="008019F3">
        <w:rPr>
          <w:rFonts w:cs="Calibri"/>
          <w:bCs/>
        </w:rPr>
        <w:t xml:space="preserve">ohne herrenlos vor der Tür zu stehen. </w:t>
      </w:r>
    </w:p>
    <w:p w14:paraId="7A505AD6" w14:textId="77777777" w:rsidR="001A0424" w:rsidRDefault="001A0424" w:rsidP="001B21A5">
      <w:pPr>
        <w:jc w:val="both"/>
        <w:rPr>
          <w:rFonts w:cs="Calibri"/>
          <w:bCs/>
        </w:rPr>
      </w:pPr>
    </w:p>
    <w:p w14:paraId="04F2CCF5" w14:textId="628FD73A" w:rsidR="00022B1E" w:rsidRDefault="00022B1E" w:rsidP="001B21A5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Alle notwendigen Informationen finden sich auf </w:t>
      </w:r>
      <w:hyperlink r:id="rId10" w:history="1">
        <w:r w:rsidR="003B5370" w:rsidRPr="0084676F">
          <w:rPr>
            <w:rStyle w:val="Hyperlink"/>
            <w:rFonts w:cs="Calibri"/>
            <w:bCs/>
          </w:rPr>
          <w:t>www.kiel-sailing-city.de</w:t>
        </w:r>
      </w:hyperlink>
      <w:r w:rsidR="00C45A9C">
        <w:rPr>
          <w:rStyle w:val="Hyperlink"/>
          <w:rFonts w:cs="Calibri"/>
          <w:bCs/>
        </w:rPr>
        <w:t>/winterhilfe</w:t>
      </w:r>
      <w:r w:rsidR="003B5370">
        <w:rPr>
          <w:rFonts w:cs="Calibri"/>
          <w:bCs/>
        </w:rPr>
        <w:t>, denn nicht alle gut</w:t>
      </w:r>
      <w:r w:rsidR="0092325B">
        <w:rPr>
          <w:rFonts w:cs="Calibri"/>
          <w:bCs/>
        </w:rPr>
        <w:t xml:space="preserve"> </w:t>
      </w:r>
      <w:r w:rsidR="003B5370">
        <w:rPr>
          <w:rFonts w:cs="Calibri"/>
          <w:bCs/>
        </w:rPr>
        <w:t xml:space="preserve">gemeinten </w:t>
      </w:r>
      <w:r w:rsidR="00B56AE3">
        <w:rPr>
          <w:rFonts w:cs="Calibri"/>
          <w:bCs/>
        </w:rPr>
        <w:t xml:space="preserve">Spenden sind </w:t>
      </w:r>
      <w:r w:rsidR="004310DC">
        <w:rPr>
          <w:rFonts w:cs="Calibri"/>
          <w:bCs/>
        </w:rPr>
        <w:t xml:space="preserve">auch </w:t>
      </w:r>
      <w:r w:rsidR="0092325B">
        <w:rPr>
          <w:rFonts w:cs="Calibri"/>
          <w:bCs/>
        </w:rPr>
        <w:t xml:space="preserve">für die Empfänger </w:t>
      </w:r>
      <w:r w:rsidR="004310DC">
        <w:rPr>
          <w:rFonts w:cs="Calibri"/>
          <w:bCs/>
        </w:rPr>
        <w:t>geeignet</w:t>
      </w:r>
      <w:r w:rsidR="00B56AE3">
        <w:rPr>
          <w:rFonts w:cs="Calibri"/>
          <w:bCs/>
        </w:rPr>
        <w:t xml:space="preserve">. Es gibt ein paar Regeln zu beachten. </w:t>
      </w:r>
    </w:p>
    <w:p w14:paraId="1387B1D9" w14:textId="77777777" w:rsidR="004A4023" w:rsidRDefault="004A4023" w:rsidP="004A4023">
      <w:pPr>
        <w:jc w:val="both"/>
        <w:rPr>
          <w:rFonts w:cs="Calibri"/>
          <w:bCs/>
        </w:rPr>
      </w:pPr>
    </w:p>
    <w:p w14:paraId="0CD2A595" w14:textId="77777777" w:rsidR="00513420" w:rsidRDefault="001A23B8" w:rsidP="001B21A5">
      <w:pPr>
        <w:jc w:val="both"/>
        <w:rPr>
          <w:rFonts w:cs="Calibri"/>
          <w:bCs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52FC81E7" wp14:editId="75A69F56">
            <wp:simplePos x="0" y="0"/>
            <wp:positionH relativeFrom="column">
              <wp:posOffset>4445</wp:posOffset>
            </wp:positionH>
            <wp:positionV relativeFrom="paragraph">
              <wp:posOffset>61595</wp:posOffset>
            </wp:positionV>
            <wp:extent cx="1918800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2" name="Grafik 2" descr="Ein Bild, das Tex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Tisch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66D" w:rsidRPr="001D15D9">
        <w:rPr>
          <w:rFonts w:cs="Calibri"/>
          <w:b/>
        </w:rPr>
        <w:t>Gewünscht sind</w:t>
      </w:r>
      <w:r w:rsidR="00513420">
        <w:rPr>
          <w:rFonts w:cs="Calibri"/>
          <w:b/>
        </w:rPr>
        <w:t xml:space="preserve"> z.B.</w:t>
      </w:r>
      <w:r w:rsidR="00A4752D" w:rsidRPr="001D15D9">
        <w:rPr>
          <w:rFonts w:cs="Calibri"/>
          <w:b/>
        </w:rPr>
        <w:t>:</w:t>
      </w:r>
      <w:r w:rsidR="008A566D">
        <w:rPr>
          <w:rFonts w:cs="Calibri"/>
          <w:bCs/>
        </w:rPr>
        <w:t xml:space="preserve"> </w:t>
      </w:r>
    </w:p>
    <w:p w14:paraId="0DE684C2" w14:textId="6DEC8990" w:rsidR="00A4752D" w:rsidRDefault="008A566D" w:rsidP="001B21A5">
      <w:pPr>
        <w:jc w:val="both"/>
        <w:rPr>
          <w:rFonts w:cs="Calibri"/>
          <w:bCs/>
        </w:rPr>
      </w:pPr>
      <w:r>
        <w:rPr>
          <w:rFonts w:cs="Calibri"/>
          <w:bCs/>
        </w:rPr>
        <w:t>h</w:t>
      </w:r>
      <w:r w:rsidR="00A4752D" w:rsidRPr="00A4752D">
        <w:rPr>
          <w:rFonts w:cs="Calibri"/>
          <w:bCs/>
        </w:rPr>
        <w:t>altbare Süßigkeiten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Duschgel</w:t>
      </w:r>
      <w:r w:rsidR="008A1BC7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Zahnpasta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Fischkonserven</w:t>
      </w:r>
      <w:r w:rsidR="008A1BC7" w:rsidRPr="008A1BC7">
        <w:rPr>
          <w:rFonts w:cs="Calibri"/>
          <w:bCs/>
        </w:rPr>
        <w:t xml:space="preserve"> </w:t>
      </w:r>
      <w:r w:rsidR="008A1BC7">
        <w:rPr>
          <w:rFonts w:cs="Calibri"/>
          <w:bCs/>
        </w:rPr>
        <w:t>(</w:t>
      </w:r>
      <w:r w:rsidR="008A1BC7" w:rsidRPr="00A4752D">
        <w:rPr>
          <w:rFonts w:cs="Calibri"/>
          <w:bCs/>
        </w:rPr>
        <w:t>mit</w:t>
      </w:r>
      <w:r w:rsidR="008A1BC7">
        <w:rPr>
          <w:rFonts w:cs="Calibri"/>
          <w:bCs/>
        </w:rPr>
        <w:t xml:space="preserve"> </w:t>
      </w:r>
      <w:r w:rsidR="008A1BC7" w:rsidRPr="00A4752D">
        <w:rPr>
          <w:rFonts w:cs="Calibri"/>
          <w:bCs/>
        </w:rPr>
        <w:t>Ö</w:t>
      </w:r>
      <w:r w:rsidR="008A1BC7">
        <w:rPr>
          <w:rFonts w:cs="Calibri"/>
          <w:bCs/>
        </w:rPr>
        <w:t>ff</w:t>
      </w:r>
      <w:r w:rsidR="008A1BC7" w:rsidRPr="00A4752D">
        <w:rPr>
          <w:rFonts w:cs="Calibri"/>
          <w:bCs/>
        </w:rPr>
        <w:t>nungsri</w:t>
      </w:r>
      <w:r w:rsidR="008A1BC7">
        <w:rPr>
          <w:rFonts w:cs="Calibri"/>
          <w:bCs/>
        </w:rPr>
        <w:t>ng)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Müsliriegel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Knäckebrot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Deodorant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Fuß- und Handwärmer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Getränkedosen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Kakao</w:t>
      </w:r>
      <w:r w:rsidR="00CD10BC">
        <w:rPr>
          <w:rFonts w:cs="Calibri"/>
          <w:bCs/>
        </w:rPr>
        <w:t>, Tee</w:t>
      </w:r>
      <w:r w:rsidR="00A4752D" w:rsidRPr="00A4752D">
        <w:rPr>
          <w:rFonts w:cs="Calibri"/>
          <w:bCs/>
        </w:rPr>
        <w:t xml:space="preserve"> oder andere</w:t>
      </w:r>
      <w:r w:rsidR="00A4752D">
        <w:rPr>
          <w:rFonts w:cs="Calibri"/>
          <w:bCs/>
        </w:rPr>
        <w:t xml:space="preserve"> </w:t>
      </w:r>
      <w:r w:rsidR="00A4752D" w:rsidRPr="00A4752D">
        <w:rPr>
          <w:rFonts w:cs="Calibri"/>
          <w:bCs/>
        </w:rPr>
        <w:t>Getränkepacks</w:t>
      </w:r>
      <w:r w:rsidR="00A4752D">
        <w:rPr>
          <w:rFonts w:cs="Calibri"/>
          <w:bCs/>
        </w:rPr>
        <w:t>,</w:t>
      </w:r>
      <w:r w:rsidR="003004F6">
        <w:rPr>
          <w:rFonts w:cs="Calibri"/>
          <w:bCs/>
        </w:rPr>
        <w:t xml:space="preserve"> </w:t>
      </w:r>
      <w:r w:rsidR="003004F6" w:rsidRPr="00A4752D">
        <w:rPr>
          <w:rFonts w:cs="Calibri"/>
          <w:bCs/>
        </w:rPr>
        <w:t>5</w:t>
      </w:r>
      <w:r w:rsidR="003004F6">
        <w:rPr>
          <w:rFonts w:cs="Calibri"/>
          <w:bCs/>
        </w:rPr>
        <w:t>-</w:t>
      </w:r>
      <w:r w:rsidR="003004F6" w:rsidRPr="00A4752D">
        <w:rPr>
          <w:rFonts w:cs="Calibri"/>
          <w:bCs/>
        </w:rPr>
        <w:t>Min</w:t>
      </w:r>
      <w:r w:rsidR="00513420">
        <w:rPr>
          <w:rFonts w:cs="Calibri"/>
          <w:bCs/>
        </w:rPr>
        <w:t>.</w:t>
      </w:r>
      <w:r w:rsidR="003004F6" w:rsidRPr="00A4752D">
        <w:rPr>
          <w:rFonts w:cs="Calibri"/>
          <w:bCs/>
        </w:rPr>
        <w:t xml:space="preserve"> Terrine</w:t>
      </w:r>
      <w:r w:rsidR="003004F6">
        <w:rPr>
          <w:rFonts w:cs="Calibri"/>
          <w:bCs/>
        </w:rPr>
        <w:t>,</w:t>
      </w:r>
      <w:r w:rsidR="003004F6" w:rsidRPr="00A4752D">
        <w:rPr>
          <w:rFonts w:cs="Calibri"/>
          <w:bCs/>
        </w:rPr>
        <w:t xml:space="preserve"> </w:t>
      </w:r>
      <w:r w:rsidR="00A4752D" w:rsidRPr="00A4752D">
        <w:rPr>
          <w:rFonts w:cs="Calibri"/>
          <w:bCs/>
        </w:rPr>
        <w:t>Hundeleckerlis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Hundespielzeug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 xml:space="preserve">Gutscheine/Coupons (z.B. für McDonalds/ </w:t>
      </w:r>
      <w:proofErr w:type="spellStart"/>
      <w:r w:rsidR="00A4752D" w:rsidRPr="00A4752D">
        <w:rPr>
          <w:rFonts w:cs="Calibri"/>
          <w:bCs/>
        </w:rPr>
        <w:t>Steiskal</w:t>
      </w:r>
      <w:proofErr w:type="spellEnd"/>
      <w:r w:rsidR="00A4752D" w:rsidRPr="00A4752D">
        <w:rPr>
          <w:rFonts w:cs="Calibri"/>
          <w:bCs/>
        </w:rPr>
        <w:t xml:space="preserve"> o.ä.)</w:t>
      </w:r>
    </w:p>
    <w:p w14:paraId="4585CF5A" w14:textId="77777777" w:rsidR="00A4752D" w:rsidRDefault="00A4752D" w:rsidP="001B21A5">
      <w:pPr>
        <w:jc w:val="both"/>
        <w:rPr>
          <w:rFonts w:cs="Calibri"/>
          <w:bCs/>
        </w:rPr>
      </w:pPr>
    </w:p>
    <w:p w14:paraId="36AECFB8" w14:textId="4A43D207" w:rsidR="00A4752D" w:rsidRDefault="00A4752D" w:rsidP="001B21A5">
      <w:pPr>
        <w:jc w:val="both"/>
        <w:rPr>
          <w:rFonts w:cs="Calibri"/>
          <w:bCs/>
        </w:rPr>
      </w:pPr>
      <w:r w:rsidRPr="0048298E">
        <w:rPr>
          <w:rFonts w:cs="Calibri"/>
          <w:b/>
        </w:rPr>
        <w:t>Nicht erlaubt</w:t>
      </w:r>
      <w:r w:rsidR="009242C9" w:rsidRPr="0048298E">
        <w:rPr>
          <w:rFonts w:cs="Calibri"/>
          <w:b/>
        </w:rPr>
        <w:t xml:space="preserve"> sind</w:t>
      </w:r>
      <w:r w:rsidRPr="0048298E">
        <w:rPr>
          <w:rFonts w:cs="Calibri"/>
          <w:b/>
        </w:rPr>
        <w:t>:</w:t>
      </w:r>
      <w:r>
        <w:rPr>
          <w:rFonts w:cs="Calibri"/>
          <w:bCs/>
        </w:rPr>
        <w:t xml:space="preserve"> </w:t>
      </w:r>
      <w:r w:rsidRPr="00A4752D">
        <w:rPr>
          <w:rFonts w:cs="Calibri"/>
          <w:bCs/>
        </w:rPr>
        <w:t>Bargeld</w:t>
      </w:r>
      <w:r w:rsidR="0048298E">
        <w:rPr>
          <w:rFonts w:cs="Calibri"/>
          <w:bCs/>
        </w:rPr>
        <w:t>,</w:t>
      </w:r>
      <w:r>
        <w:rPr>
          <w:rFonts w:cs="Calibri"/>
          <w:bCs/>
        </w:rPr>
        <w:t xml:space="preserve"> </w:t>
      </w:r>
      <w:r w:rsidR="00513420" w:rsidRPr="00A4752D">
        <w:rPr>
          <w:rFonts w:cs="Calibri"/>
          <w:bCs/>
        </w:rPr>
        <w:t>Lebensmittel mit kurzer Haltbarkeit</w:t>
      </w:r>
      <w:r w:rsidR="00513420">
        <w:rPr>
          <w:rFonts w:cs="Calibri"/>
          <w:bCs/>
        </w:rPr>
        <w:t xml:space="preserve">, </w:t>
      </w:r>
      <w:r w:rsidRPr="00A4752D">
        <w:rPr>
          <w:rFonts w:cs="Calibri"/>
          <w:bCs/>
        </w:rPr>
        <w:t>verderbliche Lebensmitte</w:t>
      </w:r>
      <w:r w:rsidR="0048298E">
        <w:rPr>
          <w:rFonts w:cs="Calibri"/>
          <w:bCs/>
        </w:rPr>
        <w:t xml:space="preserve">l, </w:t>
      </w:r>
      <w:r w:rsidRPr="00A4752D">
        <w:rPr>
          <w:rFonts w:cs="Calibri"/>
          <w:bCs/>
        </w:rPr>
        <w:t>Bekleidung</w:t>
      </w:r>
    </w:p>
    <w:p w14:paraId="484D0CB7" w14:textId="48E2585B" w:rsidR="004310DC" w:rsidRDefault="004310DC" w:rsidP="001B21A5">
      <w:pPr>
        <w:jc w:val="both"/>
        <w:rPr>
          <w:rFonts w:cs="Calibri"/>
          <w:bCs/>
        </w:rPr>
      </w:pPr>
    </w:p>
    <w:p w14:paraId="2C43434C" w14:textId="23C169E8" w:rsidR="0010209A" w:rsidRDefault="004310DC" w:rsidP="0010209A">
      <w:pPr>
        <w:jc w:val="both"/>
        <w:rPr>
          <w:rFonts w:cs="Calibri"/>
          <w:bCs/>
        </w:rPr>
      </w:pPr>
      <w:r>
        <w:rPr>
          <w:rFonts w:cs="Calibri"/>
          <w:bCs/>
        </w:rPr>
        <w:t>Die</w:t>
      </w:r>
      <w:r w:rsidRPr="00A4752D">
        <w:rPr>
          <w:rFonts w:cs="Calibri"/>
          <w:bCs/>
        </w:rPr>
        <w:t xml:space="preserve"> befüllten Kartons können </w:t>
      </w:r>
      <w:r>
        <w:rPr>
          <w:rFonts w:cs="Calibri"/>
          <w:bCs/>
        </w:rPr>
        <w:t>w</w:t>
      </w:r>
      <w:r w:rsidRPr="00A4752D">
        <w:rPr>
          <w:rFonts w:cs="Calibri"/>
          <w:bCs/>
        </w:rPr>
        <w:t xml:space="preserve">erktags zwischen 12 </w:t>
      </w:r>
      <w:r>
        <w:rPr>
          <w:rFonts w:cs="Calibri"/>
          <w:bCs/>
        </w:rPr>
        <w:t>und</w:t>
      </w:r>
      <w:r w:rsidRPr="00A4752D">
        <w:rPr>
          <w:rFonts w:cs="Calibri"/>
          <w:bCs/>
        </w:rPr>
        <w:t xml:space="preserve"> 17 Uhr </w:t>
      </w:r>
      <w:r>
        <w:rPr>
          <w:rFonts w:cs="Calibri"/>
          <w:bCs/>
        </w:rPr>
        <w:t xml:space="preserve">im Foyer des Welcome Center Kieler Förde </w:t>
      </w:r>
      <w:r w:rsidR="0092325B">
        <w:rPr>
          <w:rFonts w:cs="Calibri"/>
          <w:bCs/>
        </w:rPr>
        <w:t xml:space="preserve">am Stresemannplatz 1-3 </w:t>
      </w:r>
      <w:r>
        <w:rPr>
          <w:rFonts w:cs="Calibri"/>
          <w:bCs/>
        </w:rPr>
        <w:t xml:space="preserve">kontaktlos abgestellt werden. Das Serviceteam von Kiel-Marketing ist durchgehend vor Ort und sammelt die abgegebenen Pakete ein. </w:t>
      </w:r>
      <w:r w:rsidR="006F3781">
        <w:rPr>
          <w:rFonts w:cs="Calibri"/>
          <w:bCs/>
        </w:rPr>
        <w:t>Wichtig: die</w:t>
      </w:r>
      <w:r w:rsidR="00447BD7">
        <w:rPr>
          <w:rFonts w:cs="Calibri"/>
          <w:bCs/>
        </w:rPr>
        <w:t xml:space="preserve"> Kartons dürfen nicht verschlossen sein, besonders geeignet sind daher Schuhkartons. </w:t>
      </w:r>
    </w:p>
    <w:p w14:paraId="6FA8CF52" w14:textId="77777777" w:rsidR="0010209A" w:rsidRDefault="0010209A" w:rsidP="0010209A">
      <w:pPr>
        <w:jc w:val="both"/>
        <w:rPr>
          <w:rFonts w:cs="Calibri"/>
          <w:bCs/>
        </w:rPr>
      </w:pPr>
    </w:p>
    <w:p w14:paraId="12BAEB83" w14:textId="4A7E2CB4" w:rsidR="0010209A" w:rsidRPr="0010209A" w:rsidRDefault="0010209A" w:rsidP="0010209A">
      <w:pPr>
        <w:jc w:val="both"/>
        <w:rPr>
          <w:rFonts w:cs="Calibri"/>
          <w:b/>
        </w:rPr>
      </w:pPr>
      <w:r w:rsidRPr="0010209A">
        <w:rPr>
          <w:rFonts w:cs="Calibri"/>
          <w:b/>
        </w:rPr>
        <w:t xml:space="preserve">Die Verteilung </w:t>
      </w:r>
      <w:r w:rsidR="005415CD">
        <w:rPr>
          <w:rFonts w:cs="Calibri"/>
          <w:b/>
        </w:rPr>
        <w:t xml:space="preserve">der Pakete </w:t>
      </w:r>
      <w:r w:rsidRPr="0010209A">
        <w:rPr>
          <w:rFonts w:cs="Calibri"/>
          <w:b/>
        </w:rPr>
        <w:t xml:space="preserve">an die Obdachlosen </w:t>
      </w:r>
      <w:r w:rsidR="005415CD">
        <w:rPr>
          <w:rFonts w:cs="Calibri"/>
          <w:b/>
        </w:rPr>
        <w:t xml:space="preserve">und ihre Vierbeiner </w:t>
      </w:r>
      <w:r w:rsidRPr="0010209A">
        <w:rPr>
          <w:rFonts w:cs="Calibri"/>
          <w:b/>
        </w:rPr>
        <w:t xml:space="preserve">erfolgt über die geschulten freiwilligen Helfer*innen der Initiative Kieler helfen mit Herz. </w:t>
      </w:r>
    </w:p>
    <w:p w14:paraId="463CC4CD" w14:textId="27E9C9F2" w:rsidR="0010209A" w:rsidRDefault="0010209A" w:rsidP="006A7913">
      <w:pPr>
        <w:jc w:val="both"/>
        <w:rPr>
          <w:rFonts w:cs="Calibri"/>
          <w:bCs/>
        </w:rPr>
      </w:pPr>
    </w:p>
    <w:p w14:paraId="4D4F1F21" w14:textId="2B4FDF0C" w:rsidR="006A7913" w:rsidRDefault="006A7913" w:rsidP="006A7913">
      <w:pPr>
        <w:jc w:val="both"/>
        <w:rPr>
          <w:rFonts w:cs="Calibri"/>
          <w:bCs/>
        </w:rPr>
      </w:pPr>
      <w:r w:rsidRPr="00A4752D">
        <w:rPr>
          <w:rFonts w:cs="Calibri"/>
          <w:bCs/>
        </w:rPr>
        <w:t xml:space="preserve">Am </w:t>
      </w:r>
      <w:r w:rsidR="008D21C1">
        <w:rPr>
          <w:rFonts w:cs="Calibri"/>
          <w:bCs/>
        </w:rPr>
        <w:t xml:space="preserve">Samstag, </w:t>
      </w:r>
      <w:r w:rsidRPr="00A4752D">
        <w:rPr>
          <w:rFonts w:cs="Calibri"/>
          <w:bCs/>
        </w:rPr>
        <w:t xml:space="preserve">19.12. sowie am 24. und 31.12. </w:t>
      </w:r>
      <w:r w:rsidR="008D21C1">
        <w:rPr>
          <w:rFonts w:cs="Calibri"/>
          <w:bCs/>
        </w:rPr>
        <w:t xml:space="preserve">ist eine Abgabe der Pakete </w:t>
      </w:r>
      <w:r w:rsidR="00594A67">
        <w:rPr>
          <w:rFonts w:cs="Calibri"/>
          <w:bCs/>
        </w:rPr>
        <w:t xml:space="preserve">im Foyer </w:t>
      </w:r>
      <w:r w:rsidR="008D21C1">
        <w:rPr>
          <w:rFonts w:cs="Calibri"/>
          <w:bCs/>
        </w:rPr>
        <w:t xml:space="preserve">nur </w:t>
      </w:r>
      <w:r w:rsidRPr="00A4752D">
        <w:rPr>
          <w:rFonts w:cs="Calibri"/>
          <w:bCs/>
        </w:rPr>
        <w:t>zwischen 12-13 Uhr</w:t>
      </w:r>
      <w:r w:rsidR="008D21C1">
        <w:rPr>
          <w:rFonts w:cs="Calibri"/>
          <w:bCs/>
        </w:rPr>
        <w:t xml:space="preserve"> möglich. An den </w:t>
      </w:r>
      <w:r w:rsidR="00C45A9C">
        <w:rPr>
          <w:rFonts w:cs="Calibri"/>
          <w:bCs/>
        </w:rPr>
        <w:t>Weihnachtsf</w:t>
      </w:r>
      <w:r w:rsidR="008D21C1">
        <w:rPr>
          <w:rFonts w:cs="Calibri"/>
          <w:bCs/>
        </w:rPr>
        <w:t xml:space="preserve">eiertagen sowie </w:t>
      </w:r>
      <w:r w:rsidR="00C45A9C">
        <w:rPr>
          <w:rFonts w:cs="Calibri"/>
          <w:bCs/>
        </w:rPr>
        <w:t>vom 01. bis 03</w:t>
      </w:r>
      <w:r w:rsidR="008D21C1">
        <w:rPr>
          <w:rFonts w:cs="Calibri"/>
          <w:bCs/>
        </w:rPr>
        <w:t>.</w:t>
      </w:r>
      <w:r w:rsidR="00C45A9C">
        <w:rPr>
          <w:rFonts w:cs="Calibri"/>
          <w:bCs/>
        </w:rPr>
        <w:t>0</w:t>
      </w:r>
      <w:r w:rsidR="008D21C1">
        <w:rPr>
          <w:rFonts w:cs="Calibri"/>
          <w:bCs/>
        </w:rPr>
        <w:t xml:space="preserve">1.2021 ist </w:t>
      </w:r>
      <w:r w:rsidR="0010209A">
        <w:rPr>
          <w:rFonts w:cs="Calibri"/>
          <w:bCs/>
        </w:rPr>
        <w:t xml:space="preserve">das Foyer ebenfalls geschlossen und eine Abgabe nicht möglich. </w:t>
      </w:r>
    </w:p>
    <w:p w14:paraId="01EABBBF" w14:textId="253135F3" w:rsidR="00594A67" w:rsidRDefault="00594A67" w:rsidP="006A7913">
      <w:pPr>
        <w:jc w:val="both"/>
        <w:rPr>
          <w:rFonts w:cs="Calibri"/>
          <w:bCs/>
        </w:rPr>
      </w:pPr>
    </w:p>
    <w:p w14:paraId="59032778" w14:textId="1B2928D5" w:rsidR="0010209A" w:rsidRDefault="0010209A" w:rsidP="001B21A5">
      <w:pPr>
        <w:spacing w:line="360" w:lineRule="auto"/>
        <w:jc w:val="both"/>
        <w:rPr>
          <w:rFonts w:cs="Calibri"/>
          <w:bCs/>
        </w:rPr>
      </w:pPr>
    </w:p>
    <w:p w14:paraId="15102C67" w14:textId="288427A9" w:rsidR="00A16782" w:rsidRDefault="00A16782" w:rsidP="001B21A5">
      <w:pPr>
        <w:spacing w:line="360" w:lineRule="auto"/>
        <w:jc w:val="both"/>
        <w:rPr>
          <w:rFonts w:cs="Calibri"/>
          <w:bCs/>
        </w:rPr>
      </w:pPr>
    </w:p>
    <w:p w14:paraId="251B9915" w14:textId="77777777" w:rsidR="0010209A" w:rsidRDefault="0010209A" w:rsidP="001B21A5">
      <w:pPr>
        <w:spacing w:line="360" w:lineRule="auto"/>
        <w:jc w:val="both"/>
        <w:rPr>
          <w:sz w:val="12"/>
          <w:szCs w:val="24"/>
        </w:rPr>
      </w:pPr>
    </w:p>
    <w:p w14:paraId="467BC46D" w14:textId="77777777" w:rsidR="001B21A5" w:rsidRDefault="001B21A5" w:rsidP="004429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9"/>
          <w:szCs w:val="20"/>
        </w:rPr>
      </w:pPr>
      <w:r>
        <w:rPr>
          <w:sz w:val="19"/>
          <w:szCs w:val="20"/>
          <w:u w:val="single"/>
        </w:rPr>
        <w:t>Pressekontakt:</w:t>
      </w:r>
      <w:r>
        <w:rPr>
          <w:sz w:val="19"/>
          <w:szCs w:val="20"/>
        </w:rPr>
        <w:t xml:space="preserve"> Eva-Maria Zeiske, Tel.: 0431 – 679 10 26, </w:t>
      </w:r>
      <w:proofErr w:type="spellStart"/>
      <w:r>
        <w:rPr>
          <w:sz w:val="19"/>
          <w:szCs w:val="20"/>
        </w:rPr>
        <w:t>E-mail</w:t>
      </w:r>
      <w:proofErr w:type="spellEnd"/>
      <w:r>
        <w:rPr>
          <w:sz w:val="19"/>
          <w:szCs w:val="20"/>
        </w:rPr>
        <w:t xml:space="preserve">: </w:t>
      </w:r>
      <w:hyperlink r:id="rId12" w:history="1">
        <w:r w:rsidRPr="001B21A5">
          <w:rPr>
            <w:rStyle w:val="Hyperlink"/>
            <w:color w:val="00B0F0"/>
            <w:sz w:val="19"/>
            <w:szCs w:val="20"/>
          </w:rPr>
          <w:t>e.zeiske@kiel-marketing.de</w:t>
        </w:r>
      </w:hyperlink>
    </w:p>
    <w:p w14:paraId="467BC46E" w14:textId="4E8ABB98" w:rsidR="009255BE" w:rsidRPr="00B70CD4" w:rsidRDefault="001B21A5" w:rsidP="004429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color w:val="0099FF"/>
          <w:sz w:val="20"/>
          <w:szCs w:val="24"/>
        </w:rPr>
      </w:pPr>
      <w:r>
        <w:rPr>
          <w:sz w:val="19"/>
          <w:szCs w:val="20"/>
          <w:lang w:val="en-GB"/>
        </w:rPr>
        <w:t>Kiel-Marketing e.V., Andreas-</w:t>
      </w:r>
      <w:proofErr w:type="spellStart"/>
      <w:r>
        <w:rPr>
          <w:sz w:val="19"/>
          <w:szCs w:val="20"/>
          <w:lang w:val="en-GB"/>
        </w:rPr>
        <w:t>Gayk</w:t>
      </w:r>
      <w:proofErr w:type="spellEnd"/>
      <w:r>
        <w:rPr>
          <w:sz w:val="19"/>
          <w:szCs w:val="20"/>
          <w:lang w:val="en-GB"/>
        </w:rPr>
        <w:t xml:space="preserve">-Str. </w:t>
      </w:r>
      <w:r>
        <w:rPr>
          <w:sz w:val="19"/>
          <w:szCs w:val="20"/>
        </w:rPr>
        <w:t xml:space="preserve">31, 24103 Kiel, </w:t>
      </w:r>
      <w:bookmarkEnd w:id="0"/>
      <w:bookmarkEnd w:id="1"/>
      <w:r w:rsidR="0027657B">
        <w:rPr>
          <w:sz w:val="19"/>
          <w:szCs w:val="20"/>
        </w:rPr>
        <w:t xml:space="preserve">Newsroom: </w:t>
      </w:r>
      <w:hyperlink r:id="rId13" w:history="1">
        <w:r w:rsidR="0027657B" w:rsidRPr="00282C51">
          <w:rPr>
            <w:rStyle w:val="Hyperlink"/>
            <w:sz w:val="19"/>
            <w:szCs w:val="19"/>
          </w:rPr>
          <w:t>http://presse.kiel-marketing.de/</w:t>
        </w:r>
      </w:hyperlink>
      <w:r w:rsidR="00B70CD4" w:rsidRPr="000403E6">
        <w:rPr>
          <w:color w:val="00B0F0"/>
          <w:sz w:val="18"/>
        </w:rPr>
        <w:t xml:space="preserve"> </w:t>
      </w:r>
    </w:p>
    <w:sectPr w:rsidR="009255BE" w:rsidRPr="00B70CD4" w:rsidSect="00A16782">
      <w:headerReference w:type="default" r:id="rId14"/>
      <w:headerReference w:type="first" r:id="rId15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E1EB9" w14:textId="77777777" w:rsidR="007248B8" w:rsidRDefault="007248B8" w:rsidP="002F1135">
      <w:r>
        <w:separator/>
      </w:r>
    </w:p>
  </w:endnote>
  <w:endnote w:type="continuationSeparator" w:id="0">
    <w:p w14:paraId="24B600DF" w14:textId="77777777" w:rsidR="007248B8" w:rsidRDefault="007248B8" w:rsidP="002F1135">
      <w:r>
        <w:continuationSeparator/>
      </w:r>
    </w:p>
  </w:endnote>
  <w:endnote w:type="continuationNotice" w:id="1">
    <w:p w14:paraId="07007324" w14:textId="77777777" w:rsidR="007248B8" w:rsidRDefault="007248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A4EBF" w14:textId="77777777" w:rsidR="007248B8" w:rsidRDefault="007248B8" w:rsidP="002F1135">
      <w:r>
        <w:separator/>
      </w:r>
    </w:p>
  </w:footnote>
  <w:footnote w:type="continuationSeparator" w:id="0">
    <w:p w14:paraId="632C3884" w14:textId="77777777" w:rsidR="007248B8" w:rsidRDefault="007248B8" w:rsidP="002F1135">
      <w:r>
        <w:continuationSeparator/>
      </w:r>
    </w:p>
  </w:footnote>
  <w:footnote w:type="continuationNotice" w:id="1">
    <w:p w14:paraId="1A6E81BD" w14:textId="77777777" w:rsidR="007248B8" w:rsidRDefault="007248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BC475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67BC478" wp14:editId="467BC479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002F2E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467BC47A" wp14:editId="467BC4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BC476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67BC47C" wp14:editId="467BC4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7BC480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BC47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67BC480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467BC47E" wp14:editId="467BC4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7BC477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029B5"/>
    <w:rsid w:val="00014190"/>
    <w:rsid w:val="000163B0"/>
    <w:rsid w:val="000164D2"/>
    <w:rsid w:val="0001715B"/>
    <w:rsid w:val="00022B1E"/>
    <w:rsid w:val="00032869"/>
    <w:rsid w:val="000403E6"/>
    <w:rsid w:val="00062E1E"/>
    <w:rsid w:val="00066765"/>
    <w:rsid w:val="00085D23"/>
    <w:rsid w:val="00086321"/>
    <w:rsid w:val="000D651C"/>
    <w:rsid w:val="000E4474"/>
    <w:rsid w:val="000F2C45"/>
    <w:rsid w:val="0010209A"/>
    <w:rsid w:val="00107FEF"/>
    <w:rsid w:val="0011164A"/>
    <w:rsid w:val="001207C8"/>
    <w:rsid w:val="00121ACA"/>
    <w:rsid w:val="001232AE"/>
    <w:rsid w:val="001362D7"/>
    <w:rsid w:val="00137E33"/>
    <w:rsid w:val="001445A5"/>
    <w:rsid w:val="00157E4A"/>
    <w:rsid w:val="0017192F"/>
    <w:rsid w:val="00173B19"/>
    <w:rsid w:val="00196565"/>
    <w:rsid w:val="001A0424"/>
    <w:rsid w:val="001A23B8"/>
    <w:rsid w:val="001B21A5"/>
    <w:rsid w:val="001B5D4F"/>
    <w:rsid w:val="001C03F7"/>
    <w:rsid w:val="001D15D9"/>
    <w:rsid w:val="001D3AEB"/>
    <w:rsid w:val="001E59ED"/>
    <w:rsid w:val="001F1F80"/>
    <w:rsid w:val="001F6DAA"/>
    <w:rsid w:val="0021206C"/>
    <w:rsid w:val="002274EC"/>
    <w:rsid w:val="00254410"/>
    <w:rsid w:val="0026269C"/>
    <w:rsid w:val="0026564A"/>
    <w:rsid w:val="00275A9A"/>
    <w:rsid w:val="0027657B"/>
    <w:rsid w:val="00281A41"/>
    <w:rsid w:val="00281AB8"/>
    <w:rsid w:val="00282EBF"/>
    <w:rsid w:val="00284133"/>
    <w:rsid w:val="002929D9"/>
    <w:rsid w:val="00292DDA"/>
    <w:rsid w:val="00294F89"/>
    <w:rsid w:val="002B104F"/>
    <w:rsid w:val="002B35FE"/>
    <w:rsid w:val="002C53A0"/>
    <w:rsid w:val="002D2681"/>
    <w:rsid w:val="002E70E1"/>
    <w:rsid w:val="002F1135"/>
    <w:rsid w:val="002F46CE"/>
    <w:rsid w:val="003004F6"/>
    <w:rsid w:val="003138C4"/>
    <w:rsid w:val="00313CDF"/>
    <w:rsid w:val="003157D5"/>
    <w:rsid w:val="00320325"/>
    <w:rsid w:val="003231F3"/>
    <w:rsid w:val="003305DE"/>
    <w:rsid w:val="0033523F"/>
    <w:rsid w:val="00336B7F"/>
    <w:rsid w:val="00337B2C"/>
    <w:rsid w:val="00343C9D"/>
    <w:rsid w:val="00386BFD"/>
    <w:rsid w:val="00387414"/>
    <w:rsid w:val="0039292F"/>
    <w:rsid w:val="003B5370"/>
    <w:rsid w:val="003C20FE"/>
    <w:rsid w:val="003D781F"/>
    <w:rsid w:val="003E0E4F"/>
    <w:rsid w:val="003F16F1"/>
    <w:rsid w:val="003F27CE"/>
    <w:rsid w:val="00400D23"/>
    <w:rsid w:val="004103C0"/>
    <w:rsid w:val="004310DC"/>
    <w:rsid w:val="004429DF"/>
    <w:rsid w:val="00447BD7"/>
    <w:rsid w:val="0047386F"/>
    <w:rsid w:val="00481245"/>
    <w:rsid w:val="0048298E"/>
    <w:rsid w:val="004A07FC"/>
    <w:rsid w:val="004A0C3B"/>
    <w:rsid w:val="004A4023"/>
    <w:rsid w:val="004A5AD0"/>
    <w:rsid w:val="004C44FC"/>
    <w:rsid w:val="004E42F5"/>
    <w:rsid w:val="004E5115"/>
    <w:rsid w:val="004E6709"/>
    <w:rsid w:val="00500A07"/>
    <w:rsid w:val="00513420"/>
    <w:rsid w:val="00513E87"/>
    <w:rsid w:val="00515068"/>
    <w:rsid w:val="005172D8"/>
    <w:rsid w:val="00533D33"/>
    <w:rsid w:val="005415CD"/>
    <w:rsid w:val="005518A1"/>
    <w:rsid w:val="00552648"/>
    <w:rsid w:val="005526F0"/>
    <w:rsid w:val="00556AE0"/>
    <w:rsid w:val="00592B1B"/>
    <w:rsid w:val="00594A67"/>
    <w:rsid w:val="00594D00"/>
    <w:rsid w:val="005B07E5"/>
    <w:rsid w:val="005C031E"/>
    <w:rsid w:val="005C2D9E"/>
    <w:rsid w:val="005D0DE9"/>
    <w:rsid w:val="005E37F8"/>
    <w:rsid w:val="005F21B0"/>
    <w:rsid w:val="005F2CB3"/>
    <w:rsid w:val="005F57AF"/>
    <w:rsid w:val="006050FD"/>
    <w:rsid w:val="00606688"/>
    <w:rsid w:val="00607FD3"/>
    <w:rsid w:val="006126E3"/>
    <w:rsid w:val="0062047E"/>
    <w:rsid w:val="00621AE9"/>
    <w:rsid w:val="006363EE"/>
    <w:rsid w:val="00647E62"/>
    <w:rsid w:val="00651A09"/>
    <w:rsid w:val="00652C02"/>
    <w:rsid w:val="00673E58"/>
    <w:rsid w:val="006825B4"/>
    <w:rsid w:val="00684B96"/>
    <w:rsid w:val="0068545C"/>
    <w:rsid w:val="00692FDE"/>
    <w:rsid w:val="006939E0"/>
    <w:rsid w:val="006A6320"/>
    <w:rsid w:val="006A7913"/>
    <w:rsid w:val="006C5266"/>
    <w:rsid w:val="006E6E42"/>
    <w:rsid w:val="006F3781"/>
    <w:rsid w:val="00710CEE"/>
    <w:rsid w:val="007248B8"/>
    <w:rsid w:val="007262A5"/>
    <w:rsid w:val="007443B7"/>
    <w:rsid w:val="00756D28"/>
    <w:rsid w:val="00760814"/>
    <w:rsid w:val="00764425"/>
    <w:rsid w:val="0078277B"/>
    <w:rsid w:val="0078554E"/>
    <w:rsid w:val="00786B68"/>
    <w:rsid w:val="00792FF7"/>
    <w:rsid w:val="0079530E"/>
    <w:rsid w:val="00796253"/>
    <w:rsid w:val="00796A93"/>
    <w:rsid w:val="007B0E66"/>
    <w:rsid w:val="007B6868"/>
    <w:rsid w:val="007B6A55"/>
    <w:rsid w:val="007D3072"/>
    <w:rsid w:val="007D35DE"/>
    <w:rsid w:val="008019F3"/>
    <w:rsid w:val="00811A90"/>
    <w:rsid w:val="008506F0"/>
    <w:rsid w:val="00852348"/>
    <w:rsid w:val="008711B1"/>
    <w:rsid w:val="008768B2"/>
    <w:rsid w:val="00884BF2"/>
    <w:rsid w:val="008867A9"/>
    <w:rsid w:val="00886E36"/>
    <w:rsid w:val="008A0D14"/>
    <w:rsid w:val="008A1BC7"/>
    <w:rsid w:val="008A566D"/>
    <w:rsid w:val="008B67C8"/>
    <w:rsid w:val="008B7C8A"/>
    <w:rsid w:val="008D21C1"/>
    <w:rsid w:val="008D5A65"/>
    <w:rsid w:val="008E41C1"/>
    <w:rsid w:val="008E5AD7"/>
    <w:rsid w:val="008F46F5"/>
    <w:rsid w:val="008F53B9"/>
    <w:rsid w:val="008F7D2D"/>
    <w:rsid w:val="0091308C"/>
    <w:rsid w:val="0092325B"/>
    <w:rsid w:val="009242C9"/>
    <w:rsid w:val="009255BE"/>
    <w:rsid w:val="009379AF"/>
    <w:rsid w:val="00940CBF"/>
    <w:rsid w:val="00942E0F"/>
    <w:rsid w:val="00947958"/>
    <w:rsid w:val="009557C5"/>
    <w:rsid w:val="009669C4"/>
    <w:rsid w:val="00972F82"/>
    <w:rsid w:val="00976D8D"/>
    <w:rsid w:val="00977997"/>
    <w:rsid w:val="00982378"/>
    <w:rsid w:val="00984FD6"/>
    <w:rsid w:val="00987770"/>
    <w:rsid w:val="0099200B"/>
    <w:rsid w:val="0099230E"/>
    <w:rsid w:val="00996546"/>
    <w:rsid w:val="009A343A"/>
    <w:rsid w:val="009B0D61"/>
    <w:rsid w:val="009B2565"/>
    <w:rsid w:val="009B5226"/>
    <w:rsid w:val="009C2779"/>
    <w:rsid w:val="009D2DDC"/>
    <w:rsid w:val="009E1124"/>
    <w:rsid w:val="009E516E"/>
    <w:rsid w:val="009E6056"/>
    <w:rsid w:val="00A04658"/>
    <w:rsid w:val="00A06B95"/>
    <w:rsid w:val="00A102EC"/>
    <w:rsid w:val="00A10769"/>
    <w:rsid w:val="00A16782"/>
    <w:rsid w:val="00A1689D"/>
    <w:rsid w:val="00A21B1D"/>
    <w:rsid w:val="00A22D53"/>
    <w:rsid w:val="00A40FAD"/>
    <w:rsid w:val="00A4752D"/>
    <w:rsid w:val="00A50A03"/>
    <w:rsid w:val="00A51683"/>
    <w:rsid w:val="00A6026C"/>
    <w:rsid w:val="00A6128B"/>
    <w:rsid w:val="00A61790"/>
    <w:rsid w:val="00A64918"/>
    <w:rsid w:val="00A659E3"/>
    <w:rsid w:val="00A70AC2"/>
    <w:rsid w:val="00A803A1"/>
    <w:rsid w:val="00A83FAE"/>
    <w:rsid w:val="00A9617D"/>
    <w:rsid w:val="00AA0330"/>
    <w:rsid w:val="00AA6CA8"/>
    <w:rsid w:val="00AB272A"/>
    <w:rsid w:val="00AB50E9"/>
    <w:rsid w:val="00AB5A13"/>
    <w:rsid w:val="00AD6FBD"/>
    <w:rsid w:val="00AD7CC7"/>
    <w:rsid w:val="00AE6252"/>
    <w:rsid w:val="00AF5B95"/>
    <w:rsid w:val="00B00021"/>
    <w:rsid w:val="00B00516"/>
    <w:rsid w:val="00B049BB"/>
    <w:rsid w:val="00B0752C"/>
    <w:rsid w:val="00B279F1"/>
    <w:rsid w:val="00B3530C"/>
    <w:rsid w:val="00B46D0F"/>
    <w:rsid w:val="00B52635"/>
    <w:rsid w:val="00B56AE3"/>
    <w:rsid w:val="00B70CD4"/>
    <w:rsid w:val="00B768CD"/>
    <w:rsid w:val="00B83821"/>
    <w:rsid w:val="00B84937"/>
    <w:rsid w:val="00B85F0E"/>
    <w:rsid w:val="00B91B3D"/>
    <w:rsid w:val="00B946F9"/>
    <w:rsid w:val="00BA37C7"/>
    <w:rsid w:val="00BA47D2"/>
    <w:rsid w:val="00BA6F62"/>
    <w:rsid w:val="00BA72CB"/>
    <w:rsid w:val="00BB376F"/>
    <w:rsid w:val="00BC3174"/>
    <w:rsid w:val="00BD437A"/>
    <w:rsid w:val="00BE4796"/>
    <w:rsid w:val="00BE65EF"/>
    <w:rsid w:val="00BE75EE"/>
    <w:rsid w:val="00BF27BF"/>
    <w:rsid w:val="00BF3581"/>
    <w:rsid w:val="00C02D50"/>
    <w:rsid w:val="00C13A81"/>
    <w:rsid w:val="00C235A7"/>
    <w:rsid w:val="00C25F5C"/>
    <w:rsid w:val="00C31369"/>
    <w:rsid w:val="00C41508"/>
    <w:rsid w:val="00C454B0"/>
    <w:rsid w:val="00C45A9C"/>
    <w:rsid w:val="00C54BF4"/>
    <w:rsid w:val="00C839DE"/>
    <w:rsid w:val="00C85F26"/>
    <w:rsid w:val="00CA3003"/>
    <w:rsid w:val="00CD10BC"/>
    <w:rsid w:val="00CD5EE9"/>
    <w:rsid w:val="00D118B6"/>
    <w:rsid w:val="00D30F2B"/>
    <w:rsid w:val="00D31CE8"/>
    <w:rsid w:val="00D36EAC"/>
    <w:rsid w:val="00D44F15"/>
    <w:rsid w:val="00D50BD1"/>
    <w:rsid w:val="00D51B47"/>
    <w:rsid w:val="00D64230"/>
    <w:rsid w:val="00D71BF1"/>
    <w:rsid w:val="00D805B4"/>
    <w:rsid w:val="00D813BA"/>
    <w:rsid w:val="00D960D1"/>
    <w:rsid w:val="00DA47A6"/>
    <w:rsid w:val="00DB651A"/>
    <w:rsid w:val="00DE14C4"/>
    <w:rsid w:val="00DF5531"/>
    <w:rsid w:val="00E02DB7"/>
    <w:rsid w:val="00E05678"/>
    <w:rsid w:val="00E1264C"/>
    <w:rsid w:val="00E14E8F"/>
    <w:rsid w:val="00E2433B"/>
    <w:rsid w:val="00E4418C"/>
    <w:rsid w:val="00E556BB"/>
    <w:rsid w:val="00E65040"/>
    <w:rsid w:val="00E73FA4"/>
    <w:rsid w:val="00E85FF4"/>
    <w:rsid w:val="00E95679"/>
    <w:rsid w:val="00EA33F2"/>
    <w:rsid w:val="00EB542F"/>
    <w:rsid w:val="00EC28AC"/>
    <w:rsid w:val="00EC5969"/>
    <w:rsid w:val="00EF0614"/>
    <w:rsid w:val="00EF0EA9"/>
    <w:rsid w:val="00F003D4"/>
    <w:rsid w:val="00F1139F"/>
    <w:rsid w:val="00F37224"/>
    <w:rsid w:val="00F460CC"/>
    <w:rsid w:val="00F64431"/>
    <w:rsid w:val="00F658A7"/>
    <w:rsid w:val="00F756D0"/>
    <w:rsid w:val="00FA05BD"/>
    <w:rsid w:val="00FA234A"/>
    <w:rsid w:val="00FB2AB3"/>
    <w:rsid w:val="00FC2535"/>
    <w:rsid w:val="00FC46D8"/>
    <w:rsid w:val="00FD3F82"/>
    <w:rsid w:val="00FF55D8"/>
    <w:rsid w:val="00FF7424"/>
    <w:rsid w:val="542B16FB"/>
    <w:rsid w:val="79E5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BC45A"/>
  <w14:defaultImageDpi w14:val="32767"/>
  <w15:docId w15:val="{44128E18-5598-44B8-A9E3-7C1005250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657B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6D8D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6D8D"/>
    <w:rPr>
      <w:sz w:val="20"/>
      <w:szCs w:val="20"/>
    </w:rPr>
  </w:style>
  <w:style w:type="character" w:styleId="Fett">
    <w:name w:val="Strong"/>
    <w:basedOn w:val="Absatz-Standardschriftart"/>
    <w:uiPriority w:val="22"/>
    <w:qFormat/>
    <w:rsid w:val="00A168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esse.kiel-marketing.d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kiel-sailing-city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28C54-64FE-4150-8359-0E397CD8EB7C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2.xml><?xml version="1.0" encoding="utf-8"?>
<ds:datastoreItem xmlns:ds="http://schemas.openxmlformats.org/officeDocument/2006/customXml" ds:itemID="{9599F90E-E255-43EF-964C-3F8858A57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08F1F-EC5F-4543-9025-FE583BD50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1</Pages>
  <Words>355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2590</CharactersWithSpaces>
  <SharedDoc>false</SharedDoc>
  <HLinks>
    <vt:vector size="54" baseType="variant">
      <vt:variant>
        <vt:i4>5832725</vt:i4>
      </vt:variant>
      <vt:variant>
        <vt:i4>24</vt:i4>
      </vt:variant>
      <vt:variant>
        <vt:i4>0</vt:i4>
      </vt:variant>
      <vt:variant>
        <vt:i4>5</vt:i4>
      </vt:variant>
      <vt:variant>
        <vt:lpwstr>http://presse.kiel-marketing.de/</vt:lpwstr>
      </vt:variant>
      <vt:variant>
        <vt:lpwstr/>
      </vt:variant>
      <vt:variant>
        <vt:i4>2752522</vt:i4>
      </vt:variant>
      <vt:variant>
        <vt:i4>21</vt:i4>
      </vt:variant>
      <vt:variant>
        <vt:i4>0</vt:i4>
      </vt:variant>
      <vt:variant>
        <vt:i4>5</vt:i4>
      </vt:variant>
      <vt:variant>
        <vt:lpwstr>mailto:e.zeiske@kiel-marketing.de</vt:lpwstr>
      </vt:variant>
      <vt:variant>
        <vt:lpwstr/>
      </vt:variant>
      <vt:variant>
        <vt:i4>6225997</vt:i4>
      </vt:variant>
      <vt:variant>
        <vt:i4>18</vt:i4>
      </vt:variant>
      <vt:variant>
        <vt:i4>0</vt:i4>
      </vt:variant>
      <vt:variant>
        <vt:i4>5</vt:i4>
      </vt:variant>
      <vt:variant>
        <vt:lpwstr>https://www.kiel-sailing-city.de/blindsites/lieferservice-von-supermaerkten-bio-kisten-in-kiel-und-umgebung.html</vt:lpwstr>
      </vt:variant>
      <vt:variant>
        <vt:lpwstr/>
      </vt:variant>
      <vt:variant>
        <vt:i4>5963892</vt:i4>
      </vt:variant>
      <vt:variant>
        <vt:i4>15</vt:i4>
      </vt:variant>
      <vt:variant>
        <vt:i4>0</vt:i4>
      </vt:variant>
      <vt:variant>
        <vt:i4>5</vt:i4>
      </vt:variant>
      <vt:variant>
        <vt:lpwstr>mailto:info@camp24-7.de</vt:lpwstr>
      </vt:variant>
      <vt:variant>
        <vt:lpwstr/>
      </vt:variant>
      <vt:variant>
        <vt:i4>6815867</vt:i4>
      </vt:variant>
      <vt:variant>
        <vt:i4>12</vt:i4>
      </vt:variant>
      <vt:variant>
        <vt:i4>0</vt:i4>
      </vt:variant>
      <vt:variant>
        <vt:i4>5</vt:i4>
      </vt:variant>
      <vt:variant>
        <vt:lpwstr>https://www.foerdepflanzen.de/</vt:lpwstr>
      </vt:variant>
      <vt:variant>
        <vt:lpwstr/>
      </vt:variant>
      <vt:variant>
        <vt:i4>458770</vt:i4>
      </vt:variant>
      <vt:variant>
        <vt:i4>9</vt:i4>
      </vt:variant>
      <vt:variant>
        <vt:i4>0</vt:i4>
      </vt:variant>
      <vt:variant>
        <vt:i4>5</vt:i4>
      </vt:variant>
      <vt:variant>
        <vt:lpwstr>https://www.rankwerk.de/</vt:lpwstr>
      </vt:variant>
      <vt:variant>
        <vt:lpwstr/>
      </vt:variant>
      <vt:variant>
        <vt:i4>8323117</vt:i4>
      </vt:variant>
      <vt:variant>
        <vt:i4>6</vt:i4>
      </vt:variant>
      <vt:variant>
        <vt:i4>0</vt:i4>
      </vt:variant>
      <vt:variant>
        <vt:i4>5</vt:i4>
      </vt:variant>
      <vt:variant>
        <vt:lpwstr>https://www.kiel-souvenirs.de/</vt:lpwstr>
      </vt:variant>
      <vt:variant>
        <vt:lpwstr/>
      </vt:variant>
      <vt:variant>
        <vt:i4>6291538</vt:i4>
      </vt:variant>
      <vt:variant>
        <vt:i4>3</vt:i4>
      </vt:variant>
      <vt:variant>
        <vt:i4>0</vt:i4>
      </vt:variant>
      <vt:variant>
        <vt:i4>5</vt:i4>
      </vt:variant>
      <vt:variant>
        <vt:lpwstr>mailto:info@kiel-sailing-city.de</vt:lpwstr>
      </vt:variant>
      <vt:variant>
        <vt:lpwstr/>
      </vt:variant>
      <vt:variant>
        <vt:i4>5767168</vt:i4>
      </vt:variant>
      <vt:variant>
        <vt:i4>0</vt:i4>
      </vt:variant>
      <vt:variant>
        <vt:i4>0</vt:i4>
      </vt:variant>
      <vt:variant>
        <vt:i4>5</vt:i4>
      </vt:variant>
      <vt:variant>
        <vt:lpwstr>https://www.kiel-sailing-city.de/blindsites/aktuelle-informationen-zu-corona-und-unseren-produkten-dienstleistungen.html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Zeiske</dc:creator>
  <cp:keywords/>
  <cp:lastModifiedBy>Eva Zeiske</cp:lastModifiedBy>
  <cp:revision>64</cp:revision>
  <cp:lastPrinted>2020-03-24T09:55:00Z</cp:lastPrinted>
  <dcterms:created xsi:type="dcterms:W3CDTF">2020-12-17T08:13:00Z</dcterms:created>
  <dcterms:modified xsi:type="dcterms:W3CDTF">2020-12-17T11:30:00Z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