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7DB" w:rsidRPr="00A5525B" w:rsidRDefault="00C277DB" w:rsidP="00C277DB">
      <w:pPr>
        <w:rPr>
          <w:b/>
          <w:sz w:val="28"/>
          <w:szCs w:val="28"/>
        </w:rPr>
      </w:pPr>
      <w:r w:rsidRPr="00A5525B">
        <w:rPr>
          <w:b/>
          <w:sz w:val="28"/>
          <w:szCs w:val="28"/>
        </w:rPr>
        <w:t xml:space="preserve">Stuegran – </w:t>
      </w:r>
      <w:r>
        <w:rPr>
          <w:b/>
          <w:sz w:val="28"/>
          <w:szCs w:val="28"/>
        </w:rPr>
        <w:t xml:space="preserve">en av årets mest trendy </w:t>
      </w:r>
      <w:proofErr w:type="spellStart"/>
      <w:r>
        <w:rPr>
          <w:b/>
          <w:sz w:val="28"/>
          <w:szCs w:val="28"/>
        </w:rPr>
        <w:t>juleplanter</w:t>
      </w:r>
      <w:proofErr w:type="spellEnd"/>
    </w:p>
    <w:p w:rsidR="00C277DB" w:rsidRDefault="00C277DB" w:rsidP="00C277DB">
      <w:r w:rsidRPr="002C690C">
        <w:rPr>
          <w:noProof/>
        </w:rPr>
        <w:drawing>
          <wp:inline distT="0" distB="0" distL="0" distR="0" wp14:anchorId="7923B42F" wp14:editId="69C46E86">
            <wp:extent cx="1609725" cy="2413682"/>
            <wp:effectExtent l="0" t="0" r="0" b="5715"/>
            <wp:docPr id="14" name="Bilde 14" descr="X:\Grafisk\FOTO\5 Jul\2017\FERDIG\Stuegran_1622_f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Grafisk\FOTO\5 Jul\2017\FERDIG\Stuegran_1622_f_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5933" cy="2437984"/>
                    </a:xfrm>
                    <a:prstGeom prst="rect">
                      <a:avLst/>
                    </a:prstGeom>
                    <a:noFill/>
                    <a:ln>
                      <a:noFill/>
                    </a:ln>
                  </pic:spPr>
                </pic:pic>
              </a:graphicData>
            </a:graphic>
          </wp:inline>
        </w:drawing>
      </w:r>
      <w:r>
        <w:t xml:space="preserve">       </w:t>
      </w:r>
      <w:r w:rsidRPr="002C690C">
        <w:rPr>
          <w:noProof/>
        </w:rPr>
        <w:drawing>
          <wp:inline distT="0" distB="0" distL="0" distR="0" wp14:anchorId="2FD109D6" wp14:editId="01731397">
            <wp:extent cx="3551874" cy="2367915"/>
            <wp:effectExtent l="0" t="0" r="0" b="0"/>
            <wp:docPr id="13" name="Bilde 13" descr="X:\Grafisk\FOTO\5 Jul\2017\FERDIG\Julepynt_stuegran_1944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Grafisk\FOTO\5 Jul\2017\FERDIG\Julepynt_stuegran_1944_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5480" cy="2376986"/>
                    </a:xfrm>
                    <a:prstGeom prst="rect">
                      <a:avLst/>
                    </a:prstGeom>
                    <a:noFill/>
                    <a:ln>
                      <a:noFill/>
                    </a:ln>
                  </pic:spPr>
                </pic:pic>
              </a:graphicData>
            </a:graphic>
          </wp:inline>
        </w:drawing>
      </w:r>
    </w:p>
    <w:p w:rsidR="006E6E0B" w:rsidRDefault="006E6E0B" w:rsidP="00C277DB">
      <w:pPr>
        <w:rPr>
          <w:color w:val="222222"/>
        </w:rPr>
      </w:pPr>
    </w:p>
    <w:p w:rsidR="001A6E67" w:rsidRPr="00320B28" w:rsidRDefault="001A6E67" w:rsidP="00C277DB">
      <w:pPr>
        <w:rPr>
          <w:b/>
          <w:color w:val="222222"/>
        </w:rPr>
      </w:pPr>
      <w:r w:rsidRPr="00320B28">
        <w:rPr>
          <w:b/>
          <w:color w:val="222222"/>
        </w:rPr>
        <w:t xml:space="preserve">Vintergrønne planter har lenge vært populære til utendørs bruk, og i år har trenden flyttet seg videre inn i stuen. </w:t>
      </w:r>
      <w:r w:rsidR="00320B28" w:rsidRPr="00320B28">
        <w:rPr>
          <w:b/>
          <w:color w:val="222222"/>
        </w:rPr>
        <w:t>Vi ønsker en naturlig jul</w:t>
      </w:r>
      <w:bookmarkStart w:id="0" w:name="_GoBack"/>
      <w:bookmarkEnd w:id="0"/>
      <w:r w:rsidR="00320B28" w:rsidRPr="00320B28">
        <w:rPr>
          <w:b/>
          <w:color w:val="222222"/>
        </w:rPr>
        <w:t xml:space="preserve"> og grønne små trær i alle fasonger, skaper den rette stemningen. </w:t>
      </w:r>
      <w:r w:rsidRPr="00320B28">
        <w:rPr>
          <w:b/>
          <w:color w:val="222222"/>
        </w:rPr>
        <w:t xml:space="preserve">Stuegran er en av de aller </w:t>
      </w:r>
      <w:proofErr w:type="spellStart"/>
      <w:r w:rsidRPr="00320B28">
        <w:rPr>
          <w:b/>
          <w:color w:val="222222"/>
        </w:rPr>
        <w:t>hotteste</w:t>
      </w:r>
      <w:proofErr w:type="spellEnd"/>
      <w:r w:rsidRPr="00320B28">
        <w:rPr>
          <w:b/>
          <w:color w:val="222222"/>
        </w:rPr>
        <w:t xml:space="preserve"> sortene, så dersom du vil følge trenden, skaff deg en stuegran til jul!</w:t>
      </w:r>
    </w:p>
    <w:p w:rsidR="00C277DB" w:rsidRPr="00C277DB" w:rsidRDefault="00C277DB" w:rsidP="00C277DB">
      <w:pPr>
        <w:rPr>
          <w:rFonts w:cs="Helvetica"/>
          <w:b/>
          <w:color w:val="222222"/>
        </w:rPr>
      </w:pPr>
      <w:r>
        <w:rPr>
          <w:color w:val="222222"/>
        </w:rPr>
        <w:t xml:space="preserve">Med sin stilige grenformasjon og friske grønnfarge har det blitt en «must have» for mange interiørinteresserte.  </w:t>
      </w:r>
      <w:r>
        <w:t>Stuegranen har myke grener</w:t>
      </w:r>
      <w:r w:rsidR="008556E3">
        <w:t xml:space="preserve"> og er vakker i seg selv</w:t>
      </w:r>
      <w:r>
        <w:t xml:space="preserve">, men </w:t>
      </w:r>
      <w:r w:rsidR="008556E3">
        <w:t xml:space="preserve">den </w:t>
      </w:r>
      <w:r>
        <w:t>kan gjerne pyntes med lyslenker og lett julepynt.</w:t>
      </w:r>
      <w:r>
        <w:rPr>
          <w:color w:val="222222"/>
        </w:rPr>
        <w:t xml:space="preserve"> </w:t>
      </w:r>
      <w:r w:rsidRPr="00C84E9B">
        <w:rPr>
          <w:rFonts w:cs="Arial"/>
          <w:color w:val="2D3640"/>
        </w:rPr>
        <w:t>Som navnet sier, så trives denne planten best inne i stuen</w:t>
      </w:r>
      <w:r>
        <w:rPr>
          <w:rFonts w:cs="Arial"/>
          <w:color w:val="2D3640"/>
        </w:rPr>
        <w:t>.</w:t>
      </w:r>
      <w:r>
        <w:rPr>
          <w:rFonts w:cs="Arial"/>
          <w:color w:val="2D3640"/>
        </w:rPr>
        <w:br/>
      </w:r>
      <w:r>
        <w:rPr>
          <w:rFonts w:cs="Helvetica"/>
          <w:color w:val="222222"/>
        </w:rPr>
        <w:br/>
        <w:t xml:space="preserve">Men også andre vintergrønne planter er populære til innendørs bruk. </w:t>
      </w:r>
      <w:r w:rsidRPr="00C277DB">
        <w:rPr>
          <w:rStyle w:val="Sterk"/>
          <w:rFonts w:cs="Arial"/>
          <w:b w:val="0"/>
          <w:color w:val="2D3640"/>
        </w:rPr>
        <w:t>Vintergrønne planter finnes i alle slags former og størrelser, fra den tradisjonelle juletrefasongen på en Nordmannsgran til det slanke og stilrene sedertreet. Ekstra flott er det å sette sammen forskjellige sorter og former, gjerne i kombinasjon med andre naturlige elementer som mose, kongler og grener. Nå frem mot jul er det også koselig å pynte med lyslenker som lyser opp i vintermørket. </w:t>
      </w:r>
    </w:p>
    <w:p w:rsidR="00C277DB" w:rsidRDefault="00C277DB" w:rsidP="00C277DB">
      <w:pPr>
        <w:pStyle w:val="NormalWeb"/>
        <w:shd w:val="clear" w:color="auto" w:fill="FFFFFF"/>
        <w:rPr>
          <w:rFonts w:asciiTheme="minorHAnsi" w:hAnsiTheme="minorHAnsi" w:cs="Arial"/>
          <w:color w:val="2D3640"/>
          <w:sz w:val="22"/>
          <w:szCs w:val="22"/>
        </w:rPr>
      </w:pPr>
      <w:r w:rsidRPr="00C84E9B">
        <w:rPr>
          <w:rFonts w:asciiTheme="minorHAnsi" w:hAnsiTheme="minorHAnsi" w:cs="Arial"/>
          <w:color w:val="2D3640"/>
          <w:sz w:val="22"/>
          <w:szCs w:val="22"/>
        </w:rPr>
        <w:t>Dette er noen av sesongens mest populære vintergrønne planter.</w:t>
      </w:r>
    </w:p>
    <w:p w:rsidR="00C277DB" w:rsidRPr="00C277DB" w:rsidRDefault="00C277DB" w:rsidP="00C277DB">
      <w:pPr>
        <w:pStyle w:val="NormalWeb"/>
        <w:shd w:val="clear" w:color="auto" w:fill="FFFFFF"/>
        <w:rPr>
          <w:rFonts w:asciiTheme="minorHAnsi" w:hAnsiTheme="minorHAnsi" w:cs="Arial"/>
          <w:color w:val="2D3640"/>
          <w:sz w:val="22"/>
          <w:szCs w:val="22"/>
          <w:u w:val="single"/>
        </w:rPr>
      </w:pPr>
      <w:r w:rsidRPr="00C277DB">
        <w:rPr>
          <w:rFonts w:asciiTheme="minorHAnsi" w:hAnsiTheme="minorHAnsi" w:cs="Arial"/>
          <w:color w:val="2D3640"/>
          <w:sz w:val="22"/>
          <w:szCs w:val="22"/>
          <w:u w:val="single"/>
        </w:rPr>
        <w:t>Stuegran</w:t>
      </w:r>
    </w:p>
    <w:p w:rsidR="00C277DB" w:rsidRPr="00861C82" w:rsidRDefault="00C277DB" w:rsidP="00C277DB">
      <w:pPr>
        <w:pStyle w:val="NormalWeb"/>
        <w:shd w:val="clear" w:color="auto" w:fill="FFFFFF"/>
        <w:rPr>
          <w:rFonts w:asciiTheme="minorHAnsi" w:hAnsiTheme="minorHAnsi" w:cs="Arial"/>
          <w:b/>
          <w:color w:val="2D3640"/>
          <w:sz w:val="22"/>
          <w:szCs w:val="22"/>
        </w:rPr>
      </w:pPr>
      <w:r w:rsidRPr="00C84E9B">
        <w:rPr>
          <w:rFonts w:asciiTheme="minorHAnsi" w:hAnsiTheme="minorHAnsi" w:cs="Arial"/>
          <w:color w:val="2D3640"/>
          <w:sz w:val="22"/>
          <w:szCs w:val="22"/>
        </w:rPr>
        <w:t>Stuegran</w:t>
      </w:r>
      <w:r>
        <w:rPr>
          <w:rFonts w:asciiTheme="minorHAnsi" w:hAnsiTheme="minorHAnsi" w:cs="Arial"/>
          <w:color w:val="2D3640"/>
          <w:sz w:val="22"/>
          <w:szCs w:val="22"/>
        </w:rPr>
        <w:t xml:space="preserve">, </w:t>
      </w:r>
      <w:r w:rsidRPr="00C84E9B">
        <w:rPr>
          <w:rFonts w:asciiTheme="minorHAnsi" w:hAnsiTheme="minorHAnsi" w:cs="Helvetica"/>
          <w:color w:val="222222"/>
          <w:sz w:val="22"/>
          <w:szCs w:val="22"/>
        </w:rPr>
        <w:t xml:space="preserve">eller </w:t>
      </w:r>
      <w:proofErr w:type="spellStart"/>
      <w:r w:rsidRPr="00C84E9B">
        <w:rPr>
          <w:rFonts w:asciiTheme="minorHAnsi" w:hAnsiTheme="minorHAnsi" w:cs="Helvetica"/>
          <w:color w:val="222222"/>
          <w:sz w:val="22"/>
          <w:szCs w:val="22"/>
        </w:rPr>
        <w:t>araucaria</w:t>
      </w:r>
      <w:proofErr w:type="spellEnd"/>
      <w:r>
        <w:rPr>
          <w:rFonts w:asciiTheme="minorHAnsi" w:hAnsiTheme="minorHAnsi" w:cs="Helvetica"/>
          <w:color w:val="222222"/>
          <w:sz w:val="22"/>
          <w:szCs w:val="22"/>
        </w:rPr>
        <w:t>,</w:t>
      </w:r>
      <w:r w:rsidRPr="00C84E9B">
        <w:rPr>
          <w:rFonts w:asciiTheme="minorHAnsi" w:hAnsiTheme="minorHAnsi" w:cs="Arial"/>
          <w:color w:val="2D3640"/>
          <w:sz w:val="22"/>
          <w:szCs w:val="22"/>
        </w:rPr>
        <w:t xml:space="preserve"> er et </w:t>
      </w:r>
      <w:r>
        <w:rPr>
          <w:rFonts w:asciiTheme="minorHAnsi" w:hAnsiTheme="minorHAnsi" w:cs="Arial"/>
          <w:color w:val="2D3640"/>
          <w:sz w:val="22"/>
          <w:szCs w:val="22"/>
        </w:rPr>
        <w:t xml:space="preserve">vakkert </w:t>
      </w:r>
      <w:r w:rsidRPr="00C84E9B">
        <w:rPr>
          <w:rFonts w:asciiTheme="minorHAnsi" w:hAnsiTheme="minorHAnsi" w:cs="Arial"/>
          <w:color w:val="2D3640"/>
          <w:sz w:val="22"/>
          <w:szCs w:val="22"/>
        </w:rPr>
        <w:t xml:space="preserve">tropisk bartre, som kan bli 70 meter høyt i sine naturlige omgivelser. Som potteplante vil det begrensede jordvolumet begrense veksten, </w:t>
      </w:r>
      <w:r>
        <w:rPr>
          <w:rFonts w:asciiTheme="minorHAnsi" w:hAnsiTheme="minorHAnsi" w:cs="Arial"/>
          <w:color w:val="2D3640"/>
          <w:sz w:val="22"/>
          <w:szCs w:val="22"/>
        </w:rPr>
        <w:t>så det stilige lille treet passer perfekt på stuebordet.</w:t>
      </w:r>
    </w:p>
    <w:p w:rsidR="00C277DB" w:rsidRPr="00C84E9B" w:rsidRDefault="00C277DB" w:rsidP="00C277DB">
      <w:pPr>
        <w:pStyle w:val="NormalWeb"/>
        <w:shd w:val="clear" w:color="auto" w:fill="FFFFFF"/>
        <w:rPr>
          <w:rFonts w:asciiTheme="minorHAnsi" w:hAnsiTheme="minorHAnsi" w:cs="Arial"/>
          <w:color w:val="2D3640"/>
          <w:sz w:val="22"/>
          <w:szCs w:val="22"/>
        </w:rPr>
      </w:pPr>
      <w:r w:rsidRPr="00C84E9B">
        <w:rPr>
          <w:rFonts w:asciiTheme="minorHAnsi" w:hAnsiTheme="minorHAnsi" w:cs="Arial"/>
          <w:color w:val="2D3640"/>
          <w:sz w:val="22"/>
          <w:szCs w:val="22"/>
          <w:u w:val="single"/>
        </w:rPr>
        <w:t>Sypress</w:t>
      </w:r>
    </w:p>
    <w:p w:rsidR="00C277DB" w:rsidRPr="00C84E9B" w:rsidRDefault="00C277DB" w:rsidP="00C277DB">
      <w:pPr>
        <w:pStyle w:val="NormalWeb"/>
        <w:shd w:val="clear" w:color="auto" w:fill="FFFFFF"/>
        <w:rPr>
          <w:rFonts w:asciiTheme="minorHAnsi" w:hAnsiTheme="minorHAnsi" w:cs="Arial"/>
          <w:color w:val="2D3640"/>
          <w:sz w:val="22"/>
          <w:szCs w:val="22"/>
        </w:rPr>
      </w:pPr>
      <w:r w:rsidRPr="00C84E9B">
        <w:rPr>
          <w:rFonts w:asciiTheme="minorHAnsi" w:hAnsiTheme="minorHAnsi" w:cs="Arial"/>
          <w:color w:val="2D3640"/>
          <w:sz w:val="22"/>
          <w:szCs w:val="22"/>
        </w:rPr>
        <w:t xml:space="preserve">Det finnes mange sorter sypress. </w:t>
      </w:r>
      <w:proofErr w:type="spellStart"/>
      <w:r w:rsidRPr="00C84E9B">
        <w:rPr>
          <w:rFonts w:asciiTheme="minorHAnsi" w:hAnsiTheme="minorHAnsi" w:cs="Arial"/>
          <w:color w:val="2D3640"/>
          <w:sz w:val="22"/>
          <w:szCs w:val="22"/>
        </w:rPr>
        <w:t>Ellwoodii</w:t>
      </w:r>
      <w:proofErr w:type="spellEnd"/>
      <w:r w:rsidRPr="00C84E9B">
        <w:rPr>
          <w:rFonts w:asciiTheme="minorHAnsi" w:hAnsiTheme="minorHAnsi" w:cs="Arial"/>
          <w:color w:val="2D3640"/>
          <w:sz w:val="22"/>
          <w:szCs w:val="22"/>
        </w:rPr>
        <w:t xml:space="preserve"> er en sort med den kjente søyleformen, med tett og bred vekst</w:t>
      </w:r>
      <w:r w:rsidR="008556E3">
        <w:rPr>
          <w:rFonts w:asciiTheme="minorHAnsi" w:hAnsiTheme="minorHAnsi" w:cs="Arial"/>
          <w:color w:val="2D3640"/>
          <w:sz w:val="22"/>
          <w:szCs w:val="22"/>
        </w:rPr>
        <w:t xml:space="preserve">. Den finnes i alle størrelser, og </w:t>
      </w:r>
      <w:proofErr w:type="spellStart"/>
      <w:r w:rsidR="008556E3">
        <w:rPr>
          <w:rFonts w:asciiTheme="minorHAnsi" w:hAnsiTheme="minorHAnsi" w:cs="Arial"/>
          <w:color w:val="2D3640"/>
          <w:sz w:val="22"/>
          <w:szCs w:val="22"/>
        </w:rPr>
        <w:t>miniplantene</w:t>
      </w:r>
      <w:proofErr w:type="spellEnd"/>
      <w:r w:rsidR="008556E3">
        <w:rPr>
          <w:rFonts w:asciiTheme="minorHAnsi" w:hAnsiTheme="minorHAnsi" w:cs="Arial"/>
          <w:color w:val="2D3640"/>
          <w:sz w:val="22"/>
          <w:szCs w:val="22"/>
        </w:rPr>
        <w:t xml:space="preserve"> er spesielt populære til innendørs bruk.</w:t>
      </w:r>
    </w:p>
    <w:p w:rsidR="00C277DB" w:rsidRPr="00C84E9B" w:rsidRDefault="00C277DB" w:rsidP="00C277DB">
      <w:pPr>
        <w:pStyle w:val="NormalWeb"/>
        <w:shd w:val="clear" w:color="auto" w:fill="FFFFFF"/>
        <w:rPr>
          <w:rFonts w:asciiTheme="minorHAnsi" w:hAnsiTheme="minorHAnsi" w:cs="Arial"/>
          <w:color w:val="2D3640"/>
          <w:sz w:val="22"/>
          <w:szCs w:val="22"/>
        </w:rPr>
      </w:pPr>
      <w:proofErr w:type="spellStart"/>
      <w:r w:rsidRPr="00C84E9B">
        <w:rPr>
          <w:rFonts w:asciiTheme="minorHAnsi" w:hAnsiTheme="minorHAnsi" w:cs="Arial"/>
          <w:color w:val="2D3640"/>
          <w:sz w:val="22"/>
          <w:szCs w:val="22"/>
        </w:rPr>
        <w:t>Squerrosa</w:t>
      </w:r>
      <w:proofErr w:type="spellEnd"/>
      <w:r w:rsidRPr="00C84E9B">
        <w:rPr>
          <w:rFonts w:asciiTheme="minorHAnsi" w:hAnsiTheme="minorHAnsi" w:cs="Arial"/>
          <w:color w:val="2D3640"/>
          <w:sz w:val="22"/>
          <w:szCs w:val="22"/>
        </w:rPr>
        <w:t xml:space="preserve"> er en busk med lubben vekst og blålig mykt bar, helt nydelig! Baret er </w:t>
      </w:r>
      <w:r w:rsidR="008556E3">
        <w:rPr>
          <w:rFonts w:asciiTheme="minorHAnsi" w:hAnsiTheme="minorHAnsi" w:cs="Arial"/>
          <w:color w:val="2D3640"/>
          <w:sz w:val="22"/>
          <w:szCs w:val="22"/>
        </w:rPr>
        <w:t xml:space="preserve">i tillegg </w:t>
      </w:r>
      <w:r w:rsidRPr="00C84E9B">
        <w:rPr>
          <w:rFonts w:asciiTheme="minorHAnsi" w:hAnsiTheme="minorHAnsi" w:cs="Arial"/>
          <w:color w:val="2D3640"/>
          <w:sz w:val="22"/>
          <w:szCs w:val="22"/>
        </w:rPr>
        <w:t>supert å bruke i </w:t>
      </w:r>
      <w:r w:rsidR="008556E3">
        <w:rPr>
          <w:rFonts w:asciiTheme="minorHAnsi" w:hAnsiTheme="minorHAnsi" w:cs="Arial"/>
          <w:color w:val="2D3640"/>
          <w:sz w:val="22"/>
          <w:szCs w:val="22"/>
        </w:rPr>
        <w:t>jule</w:t>
      </w:r>
      <w:r w:rsidRPr="00C84E9B">
        <w:rPr>
          <w:rFonts w:asciiTheme="minorHAnsi" w:hAnsiTheme="minorHAnsi" w:cs="Arial"/>
          <w:color w:val="2D3640"/>
          <w:sz w:val="22"/>
          <w:szCs w:val="22"/>
        </w:rPr>
        <w:t>dekorasjoner.</w:t>
      </w:r>
    </w:p>
    <w:p w:rsidR="00C277DB" w:rsidRPr="00C84E9B" w:rsidRDefault="00C277DB" w:rsidP="00C277DB">
      <w:pPr>
        <w:pStyle w:val="NormalWeb"/>
        <w:shd w:val="clear" w:color="auto" w:fill="FFFFFF"/>
        <w:rPr>
          <w:rFonts w:asciiTheme="minorHAnsi" w:hAnsiTheme="minorHAnsi" w:cs="Arial"/>
          <w:color w:val="2D3640"/>
          <w:sz w:val="22"/>
          <w:szCs w:val="22"/>
        </w:rPr>
      </w:pPr>
      <w:r w:rsidRPr="00C84E9B">
        <w:rPr>
          <w:rFonts w:asciiTheme="minorHAnsi" w:hAnsiTheme="minorHAnsi" w:cs="Arial"/>
          <w:color w:val="2D3640"/>
          <w:sz w:val="22"/>
          <w:szCs w:val="22"/>
          <w:u w:val="single"/>
        </w:rPr>
        <w:t>Juletre i potte (Nordmannsgran):</w:t>
      </w:r>
    </w:p>
    <w:p w:rsidR="00C277DB" w:rsidRPr="00C84E9B" w:rsidRDefault="00C277DB" w:rsidP="00C277DB">
      <w:pPr>
        <w:pStyle w:val="NormalWeb"/>
        <w:shd w:val="clear" w:color="auto" w:fill="FFFFFF"/>
        <w:rPr>
          <w:rFonts w:asciiTheme="minorHAnsi" w:hAnsiTheme="minorHAnsi" w:cs="Arial"/>
          <w:color w:val="2D3640"/>
          <w:sz w:val="22"/>
          <w:szCs w:val="22"/>
        </w:rPr>
      </w:pPr>
      <w:r w:rsidRPr="00C84E9B">
        <w:rPr>
          <w:rFonts w:asciiTheme="minorHAnsi" w:hAnsiTheme="minorHAnsi" w:cs="Arial"/>
          <w:color w:val="2D3640"/>
          <w:sz w:val="22"/>
          <w:szCs w:val="22"/>
        </w:rPr>
        <w:t xml:space="preserve">Den tradisjonelle juletreformen og det blanke fine baret gjør Normannsgranen ekstra aktuell nå fram mot jul. Har du liten plass </w:t>
      </w:r>
      <w:r w:rsidR="008556E3">
        <w:rPr>
          <w:rFonts w:asciiTheme="minorHAnsi" w:hAnsiTheme="minorHAnsi" w:cs="Arial"/>
          <w:color w:val="2D3640"/>
          <w:sz w:val="22"/>
          <w:szCs w:val="22"/>
        </w:rPr>
        <w:t xml:space="preserve">hjemme </w:t>
      </w:r>
      <w:r w:rsidRPr="00C84E9B">
        <w:rPr>
          <w:rFonts w:asciiTheme="minorHAnsi" w:hAnsiTheme="minorHAnsi" w:cs="Arial"/>
          <w:color w:val="2D3640"/>
          <w:sz w:val="22"/>
          <w:szCs w:val="22"/>
        </w:rPr>
        <w:t>er den perfekt som juletre</w:t>
      </w:r>
      <w:r>
        <w:rPr>
          <w:rFonts w:asciiTheme="minorHAnsi" w:hAnsiTheme="minorHAnsi" w:cs="Arial"/>
          <w:color w:val="2D3640"/>
          <w:sz w:val="22"/>
          <w:szCs w:val="22"/>
        </w:rPr>
        <w:t>.</w:t>
      </w:r>
      <w:r w:rsidRPr="00C84E9B">
        <w:rPr>
          <w:rFonts w:asciiTheme="minorHAnsi" w:hAnsiTheme="minorHAnsi" w:cs="Arial"/>
          <w:color w:val="2D3640"/>
          <w:sz w:val="22"/>
          <w:szCs w:val="22"/>
        </w:rPr>
        <w:t xml:space="preserve"> Når treet får beholde rota så holder treet mye bedre på barnålene og drysser mindre. </w:t>
      </w:r>
    </w:p>
    <w:p w:rsidR="00C277DB" w:rsidRPr="00C84E9B" w:rsidRDefault="00C277DB" w:rsidP="00C277DB">
      <w:pPr>
        <w:pStyle w:val="NormalWeb"/>
        <w:shd w:val="clear" w:color="auto" w:fill="FFFFFF"/>
        <w:rPr>
          <w:rFonts w:asciiTheme="minorHAnsi" w:hAnsiTheme="minorHAnsi" w:cs="Arial"/>
          <w:color w:val="2D3640"/>
          <w:sz w:val="22"/>
          <w:szCs w:val="22"/>
        </w:rPr>
      </w:pPr>
      <w:r w:rsidRPr="00C84E9B">
        <w:rPr>
          <w:rFonts w:asciiTheme="minorHAnsi" w:hAnsiTheme="minorHAnsi" w:cs="Arial"/>
          <w:color w:val="2D3640"/>
          <w:sz w:val="22"/>
          <w:szCs w:val="22"/>
          <w:u w:val="single"/>
        </w:rPr>
        <w:lastRenderedPageBreak/>
        <w:t>Sedertre (</w:t>
      </w:r>
      <w:proofErr w:type="spellStart"/>
      <w:r w:rsidRPr="00C84E9B">
        <w:rPr>
          <w:rFonts w:asciiTheme="minorHAnsi" w:hAnsiTheme="minorHAnsi" w:cs="Arial"/>
          <w:color w:val="2D3640"/>
          <w:sz w:val="22"/>
          <w:szCs w:val="22"/>
          <w:u w:val="single"/>
        </w:rPr>
        <w:t>Cedrusdeodara</w:t>
      </w:r>
      <w:proofErr w:type="spellEnd"/>
      <w:r w:rsidRPr="00C84E9B">
        <w:rPr>
          <w:rFonts w:asciiTheme="minorHAnsi" w:hAnsiTheme="minorHAnsi" w:cs="Arial"/>
          <w:color w:val="2D3640"/>
          <w:sz w:val="22"/>
          <w:szCs w:val="22"/>
          <w:u w:val="single"/>
        </w:rPr>
        <w:t>):</w:t>
      </w:r>
    </w:p>
    <w:p w:rsidR="00C277DB" w:rsidRDefault="00C277DB" w:rsidP="00C277DB">
      <w:pPr>
        <w:pStyle w:val="NormalWeb"/>
        <w:shd w:val="clear" w:color="auto" w:fill="FFFFFF"/>
        <w:rPr>
          <w:rFonts w:asciiTheme="minorHAnsi" w:hAnsiTheme="minorHAnsi" w:cs="Arial"/>
          <w:color w:val="2D3640"/>
          <w:sz w:val="22"/>
          <w:szCs w:val="22"/>
        </w:rPr>
      </w:pPr>
      <w:r w:rsidRPr="00C84E9B">
        <w:rPr>
          <w:rFonts w:asciiTheme="minorHAnsi" w:hAnsiTheme="minorHAnsi" w:cs="Arial"/>
          <w:color w:val="2D3640"/>
          <w:sz w:val="22"/>
          <w:szCs w:val="22"/>
        </w:rPr>
        <w:t xml:space="preserve">Sedertre har en helt fantastisk duft og med sin slanke fasong og bøyde topp er den helt lekker. En trendy plante som </w:t>
      </w:r>
      <w:r w:rsidR="008556E3">
        <w:rPr>
          <w:rFonts w:asciiTheme="minorHAnsi" w:hAnsiTheme="minorHAnsi" w:cs="Arial"/>
          <w:color w:val="2D3640"/>
          <w:sz w:val="22"/>
          <w:szCs w:val="22"/>
        </w:rPr>
        <w:t xml:space="preserve">også </w:t>
      </w:r>
      <w:r w:rsidRPr="00C84E9B">
        <w:rPr>
          <w:rFonts w:asciiTheme="minorHAnsi" w:hAnsiTheme="minorHAnsi" w:cs="Arial"/>
          <w:color w:val="2D3640"/>
          <w:sz w:val="22"/>
          <w:szCs w:val="22"/>
        </w:rPr>
        <w:t xml:space="preserve">er en favoritt hos interiørbloggere og stylister. </w:t>
      </w:r>
    </w:p>
    <w:p w:rsidR="00C277DB" w:rsidRPr="00C84E9B" w:rsidRDefault="00320B28" w:rsidP="00C277DB">
      <w:pPr>
        <w:pStyle w:val="NormalWeb"/>
        <w:shd w:val="clear" w:color="auto" w:fill="FFFFFF"/>
        <w:rPr>
          <w:rFonts w:asciiTheme="minorHAnsi" w:hAnsiTheme="minorHAnsi" w:cs="Arial"/>
          <w:color w:val="2D3640"/>
          <w:sz w:val="22"/>
          <w:szCs w:val="22"/>
        </w:rPr>
      </w:pPr>
      <w:r>
        <w:rPr>
          <w:rStyle w:val="Sterk"/>
          <w:rFonts w:asciiTheme="minorHAnsi" w:hAnsiTheme="minorHAnsi" w:cs="Arial"/>
          <w:color w:val="2D3640"/>
          <w:sz w:val="22"/>
          <w:szCs w:val="22"/>
        </w:rPr>
        <w:br/>
      </w:r>
      <w:r w:rsidR="00C277DB" w:rsidRPr="00C84E9B">
        <w:rPr>
          <w:rStyle w:val="Sterk"/>
          <w:rFonts w:asciiTheme="minorHAnsi" w:hAnsiTheme="minorHAnsi" w:cs="Arial"/>
          <w:color w:val="2D3640"/>
          <w:sz w:val="22"/>
          <w:szCs w:val="22"/>
        </w:rPr>
        <w:t>Stelletips</w:t>
      </w:r>
      <w:r w:rsidR="00C277DB">
        <w:rPr>
          <w:rStyle w:val="Sterk"/>
          <w:rFonts w:asciiTheme="minorHAnsi" w:hAnsiTheme="minorHAnsi" w:cs="Arial"/>
          <w:color w:val="2D3640"/>
          <w:sz w:val="22"/>
          <w:szCs w:val="22"/>
        </w:rPr>
        <w:t xml:space="preserve"> for </w:t>
      </w:r>
      <w:r w:rsidR="00C277DB" w:rsidRPr="00C84E9B">
        <w:rPr>
          <w:rStyle w:val="Sterk"/>
          <w:rFonts w:asciiTheme="minorHAnsi" w:hAnsiTheme="minorHAnsi" w:cs="Arial"/>
          <w:color w:val="2D3640"/>
          <w:sz w:val="22"/>
          <w:szCs w:val="22"/>
        </w:rPr>
        <w:t>vintergrønne planter inne</w:t>
      </w:r>
    </w:p>
    <w:p w:rsidR="00C277DB" w:rsidRPr="00320B28" w:rsidRDefault="00320B28" w:rsidP="00C277DB">
      <w:pPr>
        <w:pStyle w:val="NormalWeb"/>
        <w:shd w:val="clear" w:color="auto" w:fill="FFFFFF"/>
        <w:rPr>
          <w:rFonts w:asciiTheme="minorHAnsi" w:eastAsiaTheme="minorHAnsi" w:hAnsiTheme="minorHAnsi" w:cstheme="minorBidi"/>
          <w:color w:val="222222"/>
          <w:sz w:val="22"/>
          <w:szCs w:val="22"/>
          <w:lang w:eastAsia="en-US"/>
        </w:rPr>
      </w:pPr>
      <w:r w:rsidRPr="00320B28">
        <w:rPr>
          <w:rFonts w:asciiTheme="minorHAnsi" w:eastAsiaTheme="minorHAnsi" w:hAnsiTheme="minorHAnsi" w:cstheme="minorBidi"/>
          <w:color w:val="222222"/>
          <w:sz w:val="22"/>
          <w:szCs w:val="22"/>
          <w:lang w:eastAsia="en-US"/>
        </w:rPr>
        <w:t>Vintergrønne busker er svært tørste og trenger mye vann når de står inne. Forholdene i en stue er ikke optimale, men med jevnlig vanning kan vintergrønt klare seg lenge inne også. Jo lavere temperatur jo mindre stress for planten. Plantene trives best med en kjølig plassering med så mye tilgang på lys og sol som mulig.</w:t>
      </w:r>
    </w:p>
    <w:p w:rsidR="00C277DB" w:rsidRPr="00320B28" w:rsidRDefault="00C277DB">
      <w:pPr>
        <w:rPr>
          <w:color w:val="222222"/>
        </w:rPr>
      </w:pPr>
    </w:p>
    <w:sectPr w:rsidR="00C277DB" w:rsidRPr="00320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DB"/>
    <w:rsid w:val="001A6E67"/>
    <w:rsid w:val="00320B28"/>
    <w:rsid w:val="00463CD2"/>
    <w:rsid w:val="006E6E0B"/>
    <w:rsid w:val="007224C2"/>
    <w:rsid w:val="007F4E14"/>
    <w:rsid w:val="008556E3"/>
    <w:rsid w:val="00C277DB"/>
    <w:rsid w:val="00CC3467"/>
    <w:rsid w:val="00D7392A"/>
    <w:rsid w:val="00E20E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D651"/>
  <w15:chartTrackingRefBased/>
  <w15:docId w15:val="{A3FF3476-8F42-49A1-9E9C-1F8BAF36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7D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C277DB"/>
    <w:pPr>
      <w:spacing w:after="150"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27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412</Words>
  <Characters>2186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Lie Høivik</dc:creator>
  <cp:keywords/>
  <dc:description/>
  <cp:lastModifiedBy>Tonje Lie Høivik</cp:lastModifiedBy>
  <cp:revision>5</cp:revision>
  <dcterms:created xsi:type="dcterms:W3CDTF">2017-12-14T11:39:00Z</dcterms:created>
  <dcterms:modified xsi:type="dcterms:W3CDTF">2017-12-14T13:28:00Z</dcterms:modified>
</cp:coreProperties>
</file>