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5F2" w:rsidRDefault="008C3787" w:rsidP="00EF35F2">
      <w:pPr>
        <w:rPr>
          <w:rFonts w:ascii="Arial" w:hAnsi="Arial" w:cs="Arial"/>
          <w:b/>
          <w:sz w:val="22"/>
          <w:szCs w:val="22"/>
        </w:rPr>
      </w:pPr>
      <w:r>
        <w:rPr>
          <w:rFonts w:ascii="Arial" w:hAnsi="Arial" w:cs="Arial"/>
          <w:b/>
          <w:color w:val="D52B1E"/>
          <w:sz w:val="40"/>
          <w:szCs w:val="50"/>
        </w:rPr>
        <w:t>Färre konkurser i augusti</w:t>
      </w:r>
    </w:p>
    <w:p w:rsidR="00EF35F2" w:rsidRPr="00000363" w:rsidRDefault="00BB59C1" w:rsidP="00BB59C1">
      <w:pPr>
        <w:spacing w:before="100" w:beforeAutospacing="1" w:after="100" w:afterAutospacing="1"/>
        <w:rPr>
          <w:rFonts w:ascii="Arial" w:hAnsi="Arial" w:cs="Arial"/>
          <w:sz w:val="22"/>
          <w:szCs w:val="22"/>
        </w:rPr>
      </w:pPr>
      <w:r w:rsidRPr="00BB59C1">
        <w:rPr>
          <w:rFonts w:ascii="Arial" w:eastAsia="Times New Roman" w:hAnsi="Arial" w:cs="Arial"/>
          <w:b/>
          <w:bCs/>
          <w:sz w:val="22"/>
          <w:szCs w:val="22"/>
        </w:rPr>
        <w:t>För andra månaden i rad minskar antalet konkurser i Sverige.</w:t>
      </w:r>
      <w:r w:rsidR="00E45C56">
        <w:rPr>
          <w:rFonts w:ascii="Arial" w:eastAsia="Times New Roman" w:hAnsi="Arial" w:cs="Arial"/>
          <w:b/>
          <w:bCs/>
          <w:sz w:val="22"/>
          <w:szCs w:val="22"/>
        </w:rPr>
        <w:t xml:space="preserve"> </w:t>
      </w:r>
      <w:r w:rsidRPr="00BB59C1">
        <w:rPr>
          <w:rFonts w:ascii="Arial" w:eastAsia="Times New Roman" w:hAnsi="Arial" w:cs="Arial"/>
          <w:b/>
          <w:bCs/>
          <w:sz w:val="22"/>
          <w:szCs w:val="22"/>
        </w:rPr>
        <w:t>Under augusti gick totalt 387 svenska aktiebolag i konkurs, vilket är 11 procent färre jämfört med året innan. Det visar ny konkursstatistik från affärs- och kreditupplysningsföretaget Creditsa</w:t>
      </w:r>
      <w:r>
        <w:rPr>
          <w:rFonts w:ascii="Arial" w:eastAsia="Times New Roman" w:hAnsi="Arial" w:cs="Arial"/>
          <w:b/>
          <w:bCs/>
          <w:sz w:val="22"/>
          <w:szCs w:val="22"/>
        </w:rPr>
        <w:t>fe.</w:t>
      </w:r>
    </w:p>
    <w:p w:rsidR="006A610D" w:rsidRPr="00A65CAA" w:rsidRDefault="00A65CAA" w:rsidP="006A610D">
      <w:pPr>
        <w:rPr>
          <w:rFonts w:ascii="Arial" w:eastAsia="Times New Roman" w:hAnsi="Arial" w:cs="Arial"/>
          <w:sz w:val="22"/>
          <w:szCs w:val="22"/>
        </w:rPr>
      </w:pPr>
      <w:r w:rsidRPr="00A65CAA">
        <w:rPr>
          <w:rFonts w:ascii="Arial" w:hAnsi="Arial" w:cs="Arial"/>
          <w:sz w:val="22"/>
          <w:szCs w:val="22"/>
        </w:rPr>
        <w:t xml:space="preserve">Antalet aktiebolag som gick i konkurs i augusti är den lägsta månadssiffran sedan september 2011. Trots en relativt låg augustisiffra är årets sammanlagda konkursökning sex procent. Hittills i år har 4 319 aktiebolag gått i konkurs, vilket kan jämföras med </w:t>
      </w:r>
      <w:r w:rsidR="00E45C56">
        <w:rPr>
          <w:rFonts w:ascii="Arial" w:hAnsi="Arial" w:cs="Arial"/>
          <w:sz w:val="22"/>
          <w:szCs w:val="22"/>
        </w:rPr>
        <w:br/>
      </w:r>
      <w:r w:rsidRPr="00A65CAA">
        <w:rPr>
          <w:rFonts w:ascii="Arial" w:hAnsi="Arial" w:cs="Arial"/>
          <w:sz w:val="22"/>
          <w:szCs w:val="22"/>
        </w:rPr>
        <w:t xml:space="preserve">4 073 under samma period föregående år. Ser man två år tillbaka i tiden är ökningen </w:t>
      </w:r>
      <w:r w:rsidR="00E45C56">
        <w:rPr>
          <w:rFonts w:ascii="Arial" w:hAnsi="Arial" w:cs="Arial"/>
          <w:sz w:val="22"/>
          <w:szCs w:val="22"/>
        </w:rPr>
        <w:br/>
      </w:r>
      <w:r w:rsidRPr="00A65CAA">
        <w:rPr>
          <w:rFonts w:ascii="Arial" w:hAnsi="Arial" w:cs="Arial"/>
          <w:sz w:val="22"/>
          <w:szCs w:val="22"/>
        </w:rPr>
        <w:t>i år hela 18 procent.</w:t>
      </w:r>
      <w:r w:rsidRPr="00A65CAA">
        <w:rPr>
          <w:rFonts w:ascii="Arial" w:hAnsi="Arial" w:cs="Arial"/>
          <w:sz w:val="22"/>
          <w:szCs w:val="22"/>
        </w:rPr>
        <w:br/>
      </w:r>
    </w:p>
    <w:p w:rsidR="000A2656" w:rsidRPr="00000363" w:rsidRDefault="00E6020C" w:rsidP="000A2656">
      <w:pPr>
        <w:rPr>
          <w:rFonts w:ascii="Arial" w:hAnsi="Arial" w:cs="Arial"/>
          <w:sz w:val="22"/>
          <w:szCs w:val="22"/>
        </w:rPr>
      </w:pPr>
      <w:r w:rsidRPr="00000363">
        <w:rPr>
          <w:rFonts w:ascii="Arial" w:hAnsi="Arial" w:cs="Arial"/>
          <w:sz w:val="22"/>
          <w:szCs w:val="22"/>
        </w:rPr>
        <w:t xml:space="preserve">– </w:t>
      </w:r>
      <w:proofErr w:type="gramStart"/>
      <w:r w:rsidRPr="00000363">
        <w:rPr>
          <w:rFonts w:ascii="Arial" w:hAnsi="Arial" w:cs="Arial"/>
          <w:sz w:val="22"/>
          <w:szCs w:val="22"/>
        </w:rPr>
        <w:t>Augusti</w:t>
      </w:r>
      <w:proofErr w:type="gramEnd"/>
      <w:r w:rsidRPr="00000363">
        <w:rPr>
          <w:rFonts w:ascii="Arial" w:hAnsi="Arial" w:cs="Arial"/>
          <w:sz w:val="22"/>
          <w:szCs w:val="22"/>
        </w:rPr>
        <w:t xml:space="preserve"> är </w:t>
      </w:r>
      <w:r w:rsidR="00CF2FD6" w:rsidRPr="00000363">
        <w:rPr>
          <w:rFonts w:ascii="Arial" w:hAnsi="Arial" w:cs="Arial"/>
          <w:sz w:val="22"/>
          <w:szCs w:val="22"/>
        </w:rPr>
        <w:t xml:space="preserve">i regel </w:t>
      </w:r>
      <w:r w:rsidR="00E03CAE" w:rsidRPr="00000363">
        <w:rPr>
          <w:rFonts w:ascii="Arial" w:hAnsi="Arial" w:cs="Arial"/>
          <w:sz w:val="22"/>
          <w:szCs w:val="22"/>
        </w:rPr>
        <w:t xml:space="preserve">den månad på året </w:t>
      </w:r>
      <w:r w:rsidR="00000363">
        <w:rPr>
          <w:rFonts w:ascii="Arial" w:hAnsi="Arial" w:cs="Arial"/>
          <w:sz w:val="22"/>
          <w:szCs w:val="22"/>
        </w:rPr>
        <w:t xml:space="preserve">med det lägsta </w:t>
      </w:r>
      <w:r w:rsidR="00731013" w:rsidRPr="00000363">
        <w:rPr>
          <w:rFonts w:ascii="Arial" w:hAnsi="Arial" w:cs="Arial"/>
          <w:sz w:val="22"/>
          <w:szCs w:val="22"/>
        </w:rPr>
        <w:t>antal</w:t>
      </w:r>
      <w:r w:rsidR="00000363">
        <w:rPr>
          <w:rFonts w:ascii="Arial" w:hAnsi="Arial" w:cs="Arial"/>
          <w:sz w:val="22"/>
          <w:szCs w:val="22"/>
        </w:rPr>
        <w:t>et</w:t>
      </w:r>
      <w:r w:rsidR="00731013" w:rsidRPr="00000363">
        <w:rPr>
          <w:rFonts w:ascii="Arial" w:hAnsi="Arial" w:cs="Arial"/>
          <w:sz w:val="22"/>
          <w:szCs w:val="22"/>
        </w:rPr>
        <w:t xml:space="preserve"> </w:t>
      </w:r>
      <w:r w:rsidR="00CF2FD6" w:rsidRPr="00000363">
        <w:rPr>
          <w:rFonts w:ascii="Arial" w:hAnsi="Arial" w:cs="Arial"/>
          <w:sz w:val="22"/>
          <w:szCs w:val="22"/>
        </w:rPr>
        <w:t>konkurser</w:t>
      </w:r>
      <w:r w:rsidR="00E03CAE" w:rsidRPr="00000363">
        <w:rPr>
          <w:rFonts w:ascii="Arial" w:hAnsi="Arial" w:cs="Arial"/>
          <w:sz w:val="22"/>
          <w:szCs w:val="22"/>
        </w:rPr>
        <w:t>.</w:t>
      </w:r>
      <w:r w:rsidR="00CF2FD6" w:rsidRPr="00000363">
        <w:rPr>
          <w:rFonts w:ascii="Arial" w:hAnsi="Arial" w:cs="Arial"/>
          <w:sz w:val="22"/>
          <w:szCs w:val="22"/>
        </w:rPr>
        <w:t xml:space="preserve"> </w:t>
      </w:r>
      <w:r w:rsidR="00E03CAE" w:rsidRPr="00000363">
        <w:rPr>
          <w:rFonts w:ascii="Arial" w:hAnsi="Arial" w:cs="Arial"/>
          <w:sz w:val="22"/>
          <w:szCs w:val="22"/>
        </w:rPr>
        <w:t>Sommar</w:t>
      </w:r>
      <w:r w:rsidR="00E45C56">
        <w:rPr>
          <w:rFonts w:ascii="Arial" w:hAnsi="Arial" w:cs="Arial"/>
          <w:sz w:val="22"/>
          <w:szCs w:val="22"/>
        </w:rPr>
        <w:t xml:space="preserve"> </w:t>
      </w:r>
      <w:r w:rsidR="00E03CAE" w:rsidRPr="00000363">
        <w:rPr>
          <w:rFonts w:ascii="Arial" w:hAnsi="Arial" w:cs="Arial"/>
          <w:sz w:val="22"/>
          <w:szCs w:val="22"/>
        </w:rPr>
        <w:t>och ledighet bidra</w:t>
      </w:r>
      <w:r w:rsidR="00CF2FD6" w:rsidRPr="00000363">
        <w:rPr>
          <w:rFonts w:ascii="Arial" w:hAnsi="Arial" w:cs="Arial"/>
          <w:sz w:val="22"/>
          <w:szCs w:val="22"/>
        </w:rPr>
        <w:t xml:space="preserve">r till en lägre aktivitetsnivå </w:t>
      </w:r>
      <w:r w:rsidR="00731013" w:rsidRPr="00000363">
        <w:rPr>
          <w:rFonts w:ascii="Arial" w:hAnsi="Arial" w:cs="Arial"/>
          <w:sz w:val="22"/>
          <w:szCs w:val="22"/>
        </w:rPr>
        <w:t xml:space="preserve">i företagen </w:t>
      </w:r>
      <w:r w:rsidR="00CF2FD6" w:rsidRPr="00000363">
        <w:rPr>
          <w:rFonts w:ascii="Arial" w:hAnsi="Arial" w:cs="Arial"/>
          <w:sz w:val="22"/>
          <w:szCs w:val="22"/>
        </w:rPr>
        <w:t xml:space="preserve">generellt, viket </w:t>
      </w:r>
      <w:r w:rsidR="006A610D">
        <w:rPr>
          <w:rFonts w:ascii="Arial" w:hAnsi="Arial" w:cs="Arial"/>
          <w:sz w:val="22"/>
          <w:szCs w:val="22"/>
        </w:rPr>
        <w:t xml:space="preserve">också </w:t>
      </w:r>
      <w:r w:rsidR="00CF2FD6" w:rsidRPr="00000363">
        <w:rPr>
          <w:rFonts w:ascii="Arial" w:hAnsi="Arial" w:cs="Arial"/>
          <w:sz w:val="22"/>
          <w:szCs w:val="22"/>
        </w:rPr>
        <w:t xml:space="preserve">återspeglas i </w:t>
      </w:r>
      <w:r w:rsidR="00001471" w:rsidRPr="00000363">
        <w:rPr>
          <w:rFonts w:ascii="Arial" w:hAnsi="Arial" w:cs="Arial"/>
          <w:sz w:val="22"/>
          <w:szCs w:val="22"/>
        </w:rPr>
        <w:t>konkursstatistiken</w:t>
      </w:r>
      <w:r w:rsidR="00731013" w:rsidRPr="00000363">
        <w:rPr>
          <w:rFonts w:ascii="Arial" w:hAnsi="Arial" w:cs="Arial"/>
          <w:sz w:val="22"/>
          <w:szCs w:val="22"/>
        </w:rPr>
        <w:t xml:space="preserve">, säger Krister Jonsson, Sverigechef på Creditsafe.  </w:t>
      </w:r>
    </w:p>
    <w:p w:rsidR="000A2656" w:rsidRPr="00000363" w:rsidRDefault="000A2656" w:rsidP="00EF35F2">
      <w:pPr>
        <w:rPr>
          <w:rFonts w:ascii="Arial" w:hAnsi="Arial" w:cs="Arial"/>
          <w:sz w:val="22"/>
          <w:szCs w:val="22"/>
        </w:rPr>
      </w:pPr>
    </w:p>
    <w:p w:rsidR="00EF35F2" w:rsidRDefault="00EF35F2" w:rsidP="00EF35F2">
      <w:pPr>
        <w:rPr>
          <w:rFonts w:ascii="Arial" w:hAnsi="Arial" w:cs="Arial"/>
          <w:sz w:val="22"/>
          <w:szCs w:val="22"/>
        </w:rPr>
      </w:pPr>
      <w:r w:rsidRPr="00000363">
        <w:rPr>
          <w:rFonts w:ascii="Arial" w:hAnsi="Arial" w:cs="Arial"/>
          <w:sz w:val="22"/>
          <w:szCs w:val="22"/>
        </w:rPr>
        <w:t>Trots en minskning av</w:t>
      </w:r>
      <w:r w:rsidR="000A2656" w:rsidRPr="00000363">
        <w:rPr>
          <w:rFonts w:ascii="Arial" w:hAnsi="Arial" w:cs="Arial"/>
          <w:sz w:val="22"/>
          <w:szCs w:val="22"/>
        </w:rPr>
        <w:t xml:space="preserve"> antalet</w:t>
      </w:r>
      <w:r w:rsidR="00F77533" w:rsidRPr="00000363">
        <w:rPr>
          <w:rFonts w:ascii="Arial" w:hAnsi="Arial" w:cs="Arial"/>
          <w:sz w:val="22"/>
          <w:szCs w:val="22"/>
        </w:rPr>
        <w:t xml:space="preserve"> konkurser</w:t>
      </w:r>
      <w:r w:rsidR="000A2656" w:rsidRPr="00000363">
        <w:rPr>
          <w:rFonts w:ascii="Arial" w:hAnsi="Arial" w:cs="Arial"/>
          <w:sz w:val="22"/>
          <w:szCs w:val="22"/>
        </w:rPr>
        <w:t>, k</w:t>
      </w:r>
      <w:r w:rsidR="00F77533" w:rsidRPr="00000363">
        <w:rPr>
          <w:rFonts w:ascii="Arial" w:hAnsi="Arial" w:cs="Arial"/>
          <w:sz w:val="22"/>
          <w:szCs w:val="22"/>
        </w:rPr>
        <w:t xml:space="preserve">an </w:t>
      </w:r>
      <w:r w:rsidR="00927F3F">
        <w:rPr>
          <w:rFonts w:ascii="Arial" w:hAnsi="Arial" w:cs="Arial"/>
          <w:sz w:val="22"/>
          <w:szCs w:val="22"/>
        </w:rPr>
        <w:t>det</w:t>
      </w:r>
      <w:r w:rsidR="00F77533" w:rsidRPr="00000363">
        <w:rPr>
          <w:rFonts w:ascii="Arial" w:hAnsi="Arial" w:cs="Arial"/>
          <w:sz w:val="22"/>
          <w:szCs w:val="22"/>
        </w:rPr>
        <w:t xml:space="preserve"> konstatera</w:t>
      </w:r>
      <w:r w:rsidR="00927F3F">
        <w:rPr>
          <w:rFonts w:ascii="Arial" w:hAnsi="Arial" w:cs="Arial"/>
          <w:sz w:val="22"/>
          <w:szCs w:val="22"/>
        </w:rPr>
        <w:t>s</w:t>
      </w:r>
      <w:r w:rsidR="00F77533" w:rsidRPr="00000363">
        <w:rPr>
          <w:rFonts w:ascii="Arial" w:hAnsi="Arial" w:cs="Arial"/>
          <w:sz w:val="22"/>
          <w:szCs w:val="22"/>
        </w:rPr>
        <w:t xml:space="preserve"> </w:t>
      </w:r>
      <w:r w:rsidR="000A2656" w:rsidRPr="00000363">
        <w:rPr>
          <w:rFonts w:ascii="Arial" w:hAnsi="Arial" w:cs="Arial"/>
          <w:sz w:val="22"/>
          <w:szCs w:val="22"/>
        </w:rPr>
        <w:t>att bol</w:t>
      </w:r>
      <w:r w:rsidR="00E03CAE" w:rsidRPr="00000363">
        <w:rPr>
          <w:rFonts w:ascii="Arial" w:hAnsi="Arial" w:cs="Arial"/>
          <w:sz w:val="22"/>
          <w:szCs w:val="22"/>
        </w:rPr>
        <w:t>agen försatta</w:t>
      </w:r>
      <w:r w:rsidR="00E45C56">
        <w:rPr>
          <w:rFonts w:ascii="Arial" w:hAnsi="Arial" w:cs="Arial"/>
          <w:sz w:val="22"/>
          <w:szCs w:val="22"/>
        </w:rPr>
        <w:t xml:space="preserve"> </w:t>
      </w:r>
      <w:r w:rsidR="00E45C56">
        <w:rPr>
          <w:rFonts w:ascii="Arial" w:hAnsi="Arial" w:cs="Arial"/>
          <w:sz w:val="22"/>
          <w:szCs w:val="22"/>
        </w:rPr>
        <w:br/>
      </w:r>
      <w:r w:rsidR="002C2A91" w:rsidRPr="00000363">
        <w:rPr>
          <w:rFonts w:ascii="Arial" w:hAnsi="Arial" w:cs="Arial"/>
          <w:sz w:val="22"/>
          <w:szCs w:val="22"/>
        </w:rPr>
        <w:t>i konkurs i augusti</w:t>
      </w:r>
      <w:r w:rsidR="000A2656" w:rsidRPr="00000363">
        <w:rPr>
          <w:rFonts w:ascii="Arial" w:hAnsi="Arial" w:cs="Arial"/>
          <w:sz w:val="22"/>
          <w:szCs w:val="22"/>
        </w:rPr>
        <w:t xml:space="preserve"> är </w:t>
      </w:r>
      <w:r w:rsidRPr="00000363">
        <w:rPr>
          <w:rFonts w:ascii="Arial" w:hAnsi="Arial" w:cs="Arial"/>
          <w:sz w:val="22"/>
          <w:szCs w:val="22"/>
        </w:rPr>
        <w:t xml:space="preserve">större än motsvarande period föregående år. Totalt berörs </w:t>
      </w:r>
      <w:r w:rsidR="00E45C56">
        <w:rPr>
          <w:rFonts w:ascii="Arial" w:hAnsi="Arial" w:cs="Arial"/>
          <w:sz w:val="22"/>
          <w:szCs w:val="22"/>
        </w:rPr>
        <w:br/>
      </w:r>
      <w:r w:rsidRPr="00000363">
        <w:rPr>
          <w:rFonts w:ascii="Arial" w:hAnsi="Arial" w:cs="Arial"/>
          <w:sz w:val="22"/>
          <w:szCs w:val="22"/>
        </w:rPr>
        <w:t>1</w:t>
      </w:r>
      <w:r w:rsidR="001C62E6">
        <w:rPr>
          <w:rFonts w:ascii="Arial" w:hAnsi="Arial" w:cs="Arial"/>
          <w:sz w:val="22"/>
          <w:szCs w:val="22"/>
        </w:rPr>
        <w:t xml:space="preserve"> </w:t>
      </w:r>
      <w:r w:rsidRPr="00000363">
        <w:rPr>
          <w:rFonts w:ascii="Arial" w:hAnsi="Arial" w:cs="Arial"/>
          <w:sz w:val="22"/>
          <w:szCs w:val="22"/>
        </w:rPr>
        <w:t>980 anställda av konkurserna, en ökning med 22 procent. Medelomsättningen</w:t>
      </w:r>
      <w:r>
        <w:rPr>
          <w:rFonts w:ascii="Arial" w:hAnsi="Arial" w:cs="Arial"/>
          <w:sz w:val="22"/>
          <w:szCs w:val="22"/>
        </w:rPr>
        <w:t xml:space="preserve"> i</w:t>
      </w:r>
      <w:r w:rsidR="00E45C56">
        <w:rPr>
          <w:rFonts w:ascii="Arial" w:hAnsi="Arial" w:cs="Arial"/>
          <w:sz w:val="22"/>
          <w:szCs w:val="22"/>
        </w:rPr>
        <w:br/>
      </w:r>
      <w:r>
        <w:rPr>
          <w:rFonts w:ascii="Arial" w:hAnsi="Arial" w:cs="Arial"/>
          <w:sz w:val="22"/>
          <w:szCs w:val="22"/>
        </w:rPr>
        <w:t xml:space="preserve">de konkursade bolagen ökade med 20 procent till 9,5 miljoner kronor. </w:t>
      </w:r>
    </w:p>
    <w:p w:rsidR="00EF35F2" w:rsidRDefault="00EF35F2" w:rsidP="00EF35F2">
      <w:pPr>
        <w:rPr>
          <w:rFonts w:ascii="Arial" w:hAnsi="Arial" w:cs="Arial"/>
          <w:sz w:val="22"/>
          <w:szCs w:val="22"/>
        </w:rPr>
      </w:pPr>
    </w:p>
    <w:p w:rsidR="00EF35F2" w:rsidRDefault="000A2656" w:rsidP="00EF35F2">
      <w:pPr>
        <w:rPr>
          <w:rFonts w:ascii="Arial" w:hAnsi="Arial" w:cs="Arial"/>
          <w:sz w:val="22"/>
          <w:szCs w:val="22"/>
        </w:rPr>
      </w:pPr>
      <w:r>
        <w:rPr>
          <w:rFonts w:ascii="Arial" w:hAnsi="Arial" w:cs="Arial"/>
          <w:sz w:val="22"/>
          <w:szCs w:val="22"/>
        </w:rPr>
        <w:t>Den största konkursen -</w:t>
      </w:r>
      <w:r w:rsidR="00EF35F2">
        <w:rPr>
          <w:rFonts w:ascii="Arial" w:hAnsi="Arial" w:cs="Arial"/>
          <w:sz w:val="22"/>
          <w:szCs w:val="22"/>
        </w:rPr>
        <w:t xml:space="preserve"> både vad gäller </w:t>
      </w:r>
      <w:r>
        <w:rPr>
          <w:rFonts w:ascii="Arial" w:hAnsi="Arial" w:cs="Arial"/>
          <w:sz w:val="22"/>
          <w:szCs w:val="22"/>
        </w:rPr>
        <w:t xml:space="preserve">omsättning och antal anställda - </w:t>
      </w:r>
      <w:r w:rsidR="00EF35F2">
        <w:rPr>
          <w:rFonts w:ascii="Arial" w:hAnsi="Arial" w:cs="Arial"/>
          <w:sz w:val="22"/>
          <w:szCs w:val="22"/>
        </w:rPr>
        <w:t>var Arkivator AB med säte i Falköping. Bolaget omsatte 707 miljoner och har 362</w:t>
      </w:r>
      <w:r w:rsidR="00E45C56">
        <w:rPr>
          <w:rFonts w:ascii="Arial" w:hAnsi="Arial" w:cs="Arial"/>
          <w:sz w:val="22"/>
          <w:szCs w:val="22"/>
        </w:rPr>
        <w:t xml:space="preserve"> </w:t>
      </w:r>
      <w:r w:rsidR="00EF35F2">
        <w:rPr>
          <w:rFonts w:ascii="Arial" w:hAnsi="Arial" w:cs="Arial"/>
          <w:sz w:val="22"/>
          <w:szCs w:val="22"/>
        </w:rPr>
        <w:t xml:space="preserve">anställda. Näst största konkurs var söderhamnsbaserade </w:t>
      </w:r>
      <w:proofErr w:type="spellStart"/>
      <w:r w:rsidR="00EF35F2">
        <w:rPr>
          <w:rFonts w:ascii="Arial" w:hAnsi="Arial" w:cs="Arial"/>
          <w:sz w:val="22"/>
          <w:szCs w:val="22"/>
        </w:rPr>
        <w:t>Rexinus</w:t>
      </w:r>
      <w:proofErr w:type="spellEnd"/>
      <w:r w:rsidR="00EF35F2">
        <w:rPr>
          <w:rFonts w:ascii="Arial" w:hAnsi="Arial" w:cs="Arial"/>
          <w:sz w:val="22"/>
          <w:szCs w:val="22"/>
        </w:rPr>
        <w:t xml:space="preserve"> AB, med</w:t>
      </w:r>
      <w:r w:rsidR="00E45C56">
        <w:rPr>
          <w:rFonts w:ascii="Arial" w:hAnsi="Arial" w:cs="Arial"/>
          <w:sz w:val="22"/>
          <w:szCs w:val="22"/>
        </w:rPr>
        <w:t xml:space="preserve"> </w:t>
      </w:r>
      <w:r w:rsidR="00EF35F2">
        <w:rPr>
          <w:rFonts w:ascii="Arial" w:hAnsi="Arial" w:cs="Arial"/>
          <w:sz w:val="22"/>
          <w:szCs w:val="22"/>
        </w:rPr>
        <w:t>145 anställda.</w:t>
      </w:r>
    </w:p>
    <w:p w:rsidR="006A610D" w:rsidRDefault="006A610D" w:rsidP="006A610D">
      <w:pPr>
        <w:rPr>
          <w:rFonts w:ascii="Arial" w:hAnsi="Arial" w:cs="Arial"/>
          <w:sz w:val="22"/>
          <w:szCs w:val="22"/>
        </w:rPr>
      </w:pPr>
    </w:p>
    <w:p w:rsidR="00EF35F2" w:rsidRPr="001C62E6" w:rsidRDefault="00EF35F2" w:rsidP="00EF35F2">
      <w:pPr>
        <w:rPr>
          <w:sz w:val="22"/>
        </w:rPr>
      </w:pPr>
    </w:p>
    <w:p w:rsidR="00EF35F2" w:rsidRDefault="00EF35F2" w:rsidP="00EF35F2">
      <w:pPr>
        <w:rPr>
          <w:rFonts w:ascii="Arial" w:eastAsia="Times New Roman" w:hAnsi="Arial" w:cs="Arial"/>
          <w:i/>
          <w:sz w:val="22"/>
          <w:szCs w:val="22"/>
        </w:rPr>
      </w:pPr>
      <w:r>
        <w:rPr>
          <w:rFonts w:ascii="Arial" w:eastAsia="Times New Roman" w:hAnsi="Arial" w:cs="Arial"/>
          <w:b/>
          <w:sz w:val="22"/>
          <w:szCs w:val="22"/>
        </w:rPr>
        <w:br/>
      </w:r>
      <w:r w:rsidRPr="00E45C56">
        <w:rPr>
          <w:rFonts w:ascii="Arial" w:eastAsia="Times New Roman" w:hAnsi="Arial" w:cs="Arial"/>
          <w:b/>
          <w:bCs/>
          <w:szCs w:val="22"/>
        </w:rPr>
        <w:t>För konkursstatistik</w:t>
      </w:r>
      <w:r w:rsidRPr="00114333">
        <w:rPr>
          <w:rFonts w:ascii="Arial" w:eastAsia="Times New Roman" w:hAnsi="Arial" w:cs="Arial"/>
          <w:b/>
          <w:sz w:val="22"/>
          <w:szCs w:val="22"/>
        </w:rPr>
        <w:t xml:space="preserve"> </w:t>
      </w:r>
      <w:r w:rsidRPr="00D62856">
        <w:rPr>
          <w:rFonts w:ascii="Arial" w:eastAsia="Times New Roman" w:hAnsi="Arial" w:cs="Arial"/>
          <w:sz w:val="22"/>
          <w:szCs w:val="22"/>
        </w:rPr>
        <w:t xml:space="preserve">per </w:t>
      </w:r>
      <w:r>
        <w:rPr>
          <w:rFonts w:ascii="Arial" w:eastAsia="Times New Roman" w:hAnsi="Arial" w:cs="Arial"/>
          <w:sz w:val="22"/>
          <w:szCs w:val="22"/>
        </w:rPr>
        <w:t xml:space="preserve">den 3 september </w:t>
      </w:r>
      <w:r w:rsidRPr="00114333">
        <w:rPr>
          <w:rFonts w:ascii="Arial" w:eastAsia="Times New Roman" w:hAnsi="Arial" w:cs="Arial"/>
          <w:sz w:val="22"/>
          <w:szCs w:val="22"/>
        </w:rPr>
        <w:t>2013, s</w:t>
      </w:r>
      <w:r w:rsidR="001C62E6">
        <w:rPr>
          <w:rFonts w:ascii="Arial" w:eastAsia="Times New Roman" w:hAnsi="Arial" w:cs="Arial"/>
          <w:sz w:val="22"/>
          <w:szCs w:val="22"/>
        </w:rPr>
        <w:t>e bifogad</w:t>
      </w:r>
      <w:r>
        <w:rPr>
          <w:rFonts w:ascii="Arial" w:eastAsia="Times New Roman" w:hAnsi="Arial" w:cs="Arial"/>
          <w:sz w:val="22"/>
          <w:szCs w:val="22"/>
        </w:rPr>
        <w:t xml:space="preserve"> fil som omfattar: </w:t>
      </w:r>
      <w:r>
        <w:rPr>
          <w:rFonts w:ascii="Arial" w:eastAsia="Times New Roman" w:hAnsi="Arial" w:cs="Arial"/>
          <w:sz w:val="22"/>
          <w:szCs w:val="22"/>
        </w:rPr>
        <w:br/>
      </w:r>
    </w:p>
    <w:p w:rsidR="00EF35F2" w:rsidRDefault="001C62E6" w:rsidP="00EF35F2">
      <w:pPr>
        <w:numPr>
          <w:ilvl w:val="0"/>
          <w:numId w:val="24"/>
        </w:numPr>
        <w:rPr>
          <w:rFonts w:ascii="Arial" w:eastAsia="Times New Roman" w:hAnsi="Arial" w:cs="Arial"/>
          <w:i/>
          <w:sz w:val="22"/>
          <w:szCs w:val="22"/>
        </w:rPr>
      </w:pPr>
      <w:r>
        <w:rPr>
          <w:rFonts w:ascii="Arial" w:eastAsia="Times New Roman" w:hAnsi="Arial" w:cs="Arial"/>
          <w:i/>
          <w:sz w:val="22"/>
          <w:szCs w:val="22"/>
        </w:rPr>
        <w:t>De tio största konkurserna under</w:t>
      </w:r>
      <w:r w:rsidR="00EF35F2">
        <w:rPr>
          <w:rFonts w:ascii="Arial" w:eastAsia="Times New Roman" w:hAnsi="Arial" w:cs="Arial"/>
          <w:i/>
          <w:sz w:val="22"/>
          <w:szCs w:val="22"/>
        </w:rPr>
        <w:t xml:space="preserve"> augusti 2013</w:t>
      </w:r>
    </w:p>
    <w:p w:rsidR="00EF35F2" w:rsidRPr="00B019BC" w:rsidRDefault="00EF35F2" w:rsidP="00EF35F2">
      <w:pPr>
        <w:numPr>
          <w:ilvl w:val="0"/>
          <w:numId w:val="24"/>
        </w:numPr>
        <w:rPr>
          <w:rFonts w:ascii="Arial" w:eastAsia="Times New Roman" w:hAnsi="Arial" w:cs="Arial"/>
          <w:i/>
          <w:sz w:val="22"/>
          <w:szCs w:val="22"/>
        </w:rPr>
      </w:pPr>
      <w:r>
        <w:rPr>
          <w:rFonts w:ascii="Arial" w:eastAsia="Times New Roman" w:hAnsi="Arial" w:cs="Arial"/>
          <w:i/>
          <w:sz w:val="22"/>
          <w:szCs w:val="22"/>
        </w:rPr>
        <w:t>Konkurser i augustimånader 1998-2013</w:t>
      </w:r>
    </w:p>
    <w:p w:rsidR="00335D3E" w:rsidRDefault="001F6EA1" w:rsidP="0089361A">
      <w:pPr>
        <w:spacing w:before="100" w:beforeAutospacing="1" w:after="100" w:afterAutospacing="1"/>
      </w:pPr>
      <w:r>
        <w:rPr>
          <w:rFonts w:ascii="Arial" w:eastAsia="Times New Roman" w:hAnsi="Arial" w:cs="Arial"/>
          <w:sz w:val="22"/>
          <w:szCs w:val="22"/>
        </w:rPr>
        <w:br/>
      </w:r>
      <w:r w:rsidRPr="00E45C56">
        <w:rPr>
          <w:rFonts w:ascii="Arial" w:eastAsia="Times New Roman" w:hAnsi="Arial" w:cs="Arial"/>
          <w:color w:val="000000"/>
          <w:sz w:val="20"/>
          <w:szCs w:val="22"/>
        </w:rPr>
        <w:br/>
      </w:r>
      <w:r w:rsidRPr="00E45C56">
        <w:rPr>
          <w:rFonts w:ascii="Arial" w:hAnsi="Arial" w:cs="Arial"/>
          <w:b/>
          <w:bCs/>
          <w:color w:val="000000"/>
          <w:szCs w:val="22"/>
        </w:rPr>
        <w:t>F</w:t>
      </w:r>
      <w:r w:rsidR="00CE2496" w:rsidRPr="00E45C56">
        <w:rPr>
          <w:rFonts w:ascii="Arial" w:hAnsi="Arial" w:cs="Arial"/>
          <w:b/>
          <w:bCs/>
          <w:color w:val="000000"/>
          <w:szCs w:val="22"/>
        </w:rPr>
        <w:t>ör mer information</w:t>
      </w:r>
      <w:r w:rsidR="00467223" w:rsidRPr="001F6EA1">
        <w:rPr>
          <w:rFonts w:ascii="Arial" w:hAnsi="Arial" w:cs="Arial"/>
          <w:b/>
          <w:bCs/>
          <w:color w:val="000000"/>
          <w:sz w:val="22"/>
          <w:szCs w:val="22"/>
        </w:rPr>
        <w:br/>
      </w:r>
      <w:r w:rsidR="0089361A">
        <w:rPr>
          <w:rFonts w:ascii="Arial" w:hAnsi="Arial" w:cs="Arial"/>
          <w:b/>
          <w:bCs/>
          <w:sz w:val="22"/>
          <w:szCs w:val="22"/>
        </w:rPr>
        <w:br/>
      </w:r>
      <w:r w:rsidR="00CE2496" w:rsidRPr="001F6EA1">
        <w:rPr>
          <w:rFonts w:ascii="Arial" w:hAnsi="Arial" w:cs="Arial"/>
          <w:b/>
          <w:bCs/>
          <w:sz w:val="22"/>
          <w:szCs w:val="22"/>
        </w:rPr>
        <w:t>Krister Jonsson</w:t>
      </w:r>
      <w:r w:rsidR="00CE2496" w:rsidRPr="001F6EA1">
        <w:rPr>
          <w:rFonts w:ascii="Arial" w:hAnsi="Arial" w:cs="Arial"/>
          <w:bCs/>
          <w:sz w:val="22"/>
          <w:szCs w:val="22"/>
        </w:rPr>
        <w:t>, Sver</w:t>
      </w:r>
      <w:r w:rsidRPr="001F6EA1">
        <w:rPr>
          <w:rFonts w:ascii="Arial" w:hAnsi="Arial" w:cs="Arial"/>
          <w:bCs/>
          <w:sz w:val="22"/>
          <w:szCs w:val="22"/>
        </w:rPr>
        <w:t>igechef Creditsafe</w:t>
      </w:r>
      <w:r w:rsidRPr="001F6EA1">
        <w:rPr>
          <w:rFonts w:ascii="Arial" w:hAnsi="Arial" w:cs="Arial"/>
          <w:bCs/>
          <w:sz w:val="22"/>
          <w:szCs w:val="22"/>
        </w:rPr>
        <w:br/>
        <w:t>T</w:t>
      </w:r>
      <w:r w:rsidR="0089361A">
        <w:rPr>
          <w:rFonts w:ascii="Arial" w:hAnsi="Arial" w:cs="Arial"/>
          <w:bCs/>
          <w:sz w:val="22"/>
          <w:szCs w:val="22"/>
        </w:rPr>
        <w:t>e</w:t>
      </w:r>
      <w:r w:rsidRPr="001F6EA1">
        <w:rPr>
          <w:rFonts w:ascii="Arial" w:hAnsi="Arial" w:cs="Arial"/>
          <w:bCs/>
          <w:sz w:val="22"/>
          <w:szCs w:val="22"/>
        </w:rPr>
        <w:t xml:space="preserve">lefon </w:t>
      </w:r>
      <w:r w:rsidRPr="001F6EA1">
        <w:rPr>
          <w:rFonts w:ascii="Arial" w:hAnsi="Arial" w:cs="Arial"/>
          <w:sz w:val="22"/>
          <w:szCs w:val="22"/>
        </w:rPr>
        <w:t>070-628 08 99</w:t>
      </w:r>
      <w:r w:rsidR="00CE2496" w:rsidRPr="001F6EA1">
        <w:rPr>
          <w:rFonts w:ascii="Arial" w:hAnsi="Arial" w:cs="Arial"/>
          <w:bCs/>
          <w:sz w:val="22"/>
          <w:szCs w:val="22"/>
        </w:rPr>
        <w:t xml:space="preserve"> eller via e-post </w:t>
      </w:r>
      <w:hyperlink r:id="rId8" w:history="1">
        <w:r w:rsidR="00CE2496" w:rsidRPr="001F6EA1">
          <w:rPr>
            <w:rStyle w:val="Hyperlnk"/>
            <w:rFonts w:ascii="Arial" w:hAnsi="Arial" w:cs="Arial"/>
            <w:bCs/>
            <w:sz w:val="22"/>
            <w:szCs w:val="22"/>
          </w:rPr>
          <w:t>krister.jonsson@creditsafe.se</w:t>
        </w:r>
      </w:hyperlink>
      <w:r w:rsidR="0089361A">
        <w:br/>
      </w:r>
      <w:r w:rsidR="0089361A">
        <w:br/>
      </w:r>
      <w:r w:rsidR="00CE2496" w:rsidRPr="001F6EA1">
        <w:rPr>
          <w:rFonts w:ascii="Arial" w:hAnsi="Arial" w:cs="Arial"/>
          <w:b/>
          <w:bCs/>
          <w:sz w:val="22"/>
          <w:szCs w:val="22"/>
        </w:rPr>
        <w:t>Sandra Andersson</w:t>
      </w:r>
      <w:r w:rsidR="00CE2496" w:rsidRPr="001F6EA1">
        <w:rPr>
          <w:rFonts w:ascii="Arial" w:hAnsi="Arial" w:cs="Arial"/>
          <w:bCs/>
          <w:sz w:val="22"/>
          <w:szCs w:val="22"/>
        </w:rPr>
        <w:t>, Marknadsansvarig Creditsafe</w:t>
      </w:r>
      <w:r w:rsidR="00CE2496" w:rsidRPr="001F6EA1">
        <w:rPr>
          <w:rFonts w:ascii="Arial" w:hAnsi="Arial" w:cs="Arial"/>
          <w:bCs/>
          <w:sz w:val="22"/>
          <w:szCs w:val="22"/>
        </w:rPr>
        <w:br/>
        <w:t>Telefon 0</w:t>
      </w:r>
      <w:r w:rsidRPr="001F6EA1">
        <w:rPr>
          <w:rFonts w:ascii="Arial" w:hAnsi="Arial" w:cs="Arial"/>
          <w:bCs/>
          <w:sz w:val="22"/>
          <w:szCs w:val="22"/>
        </w:rPr>
        <w:t xml:space="preserve">70-030 36 37 </w:t>
      </w:r>
      <w:r w:rsidR="00CE2496" w:rsidRPr="001F6EA1">
        <w:rPr>
          <w:rFonts w:ascii="Arial" w:hAnsi="Arial" w:cs="Arial"/>
          <w:bCs/>
          <w:sz w:val="22"/>
          <w:szCs w:val="22"/>
        </w:rPr>
        <w:t>eller</w:t>
      </w:r>
      <w:r w:rsidR="00CE2496" w:rsidRPr="00457784">
        <w:rPr>
          <w:rFonts w:ascii="Arial" w:hAnsi="Arial" w:cs="Arial"/>
          <w:bCs/>
          <w:sz w:val="22"/>
          <w:szCs w:val="22"/>
        </w:rPr>
        <w:t xml:space="preserve"> via e-post </w:t>
      </w:r>
      <w:hyperlink r:id="rId9" w:history="1">
        <w:r w:rsidR="00CE2496" w:rsidRPr="00457784">
          <w:rPr>
            <w:rStyle w:val="Hyperlnk"/>
            <w:rFonts w:ascii="Arial" w:hAnsi="Arial" w:cs="Arial"/>
            <w:bCs/>
            <w:sz w:val="22"/>
            <w:szCs w:val="22"/>
          </w:rPr>
          <w:t>sandra.andersson@creditsafe.se</w:t>
        </w:r>
      </w:hyperlink>
    </w:p>
    <w:p w:rsidR="001C62E6" w:rsidRDefault="00E45C56" w:rsidP="0089361A">
      <w:pPr>
        <w:spacing w:before="100" w:beforeAutospacing="1" w:after="100" w:afterAutospacing="1"/>
      </w:pPr>
      <w:r>
        <w:br/>
      </w:r>
    </w:p>
    <w:p w:rsidR="001C62E6" w:rsidRDefault="001C62E6" w:rsidP="001C62E6">
      <w:pPr>
        <w:rPr>
          <w:rFonts w:ascii="Arial" w:hAnsi="Arial" w:cs="Arial"/>
          <w:b/>
          <w:sz w:val="22"/>
          <w:szCs w:val="22"/>
        </w:rPr>
      </w:pPr>
      <w:r>
        <w:rPr>
          <w:rFonts w:ascii="Verdana" w:hAnsi="Verdana"/>
          <w:b/>
          <w:color w:val="000000"/>
          <w:sz w:val="18"/>
          <w:szCs w:val="18"/>
        </w:rPr>
        <w:br/>
      </w:r>
    </w:p>
    <w:p w:rsidR="001C62E6" w:rsidRPr="001C62E6" w:rsidRDefault="00E45C56" w:rsidP="001C62E6">
      <w:pPr>
        <w:ind w:hanging="142"/>
        <w:rPr>
          <w:rFonts w:ascii="Arial" w:hAnsi="Arial" w:cs="Arial"/>
          <w:b/>
          <w:color w:val="D52B1E"/>
          <w:spacing w:val="-6"/>
          <w:sz w:val="40"/>
          <w:szCs w:val="28"/>
        </w:rPr>
      </w:pPr>
      <w:r w:rsidRPr="00E45C56">
        <w:rPr>
          <w:rFonts w:ascii="Arial" w:hAnsi="Arial" w:cs="Arial"/>
          <w:color w:val="D52B1E"/>
          <w:spacing w:val="-6"/>
          <w:sz w:val="40"/>
          <w:szCs w:val="28"/>
        </w:rPr>
        <w:lastRenderedPageBreak/>
        <w:t>Bilaga</w:t>
      </w:r>
      <w:r>
        <w:rPr>
          <w:rFonts w:ascii="Arial" w:hAnsi="Arial" w:cs="Arial"/>
          <w:b/>
          <w:color w:val="D52B1E"/>
          <w:spacing w:val="-6"/>
          <w:sz w:val="40"/>
          <w:szCs w:val="28"/>
        </w:rPr>
        <w:t xml:space="preserve"> - C</w:t>
      </w:r>
      <w:r w:rsidR="001C62E6">
        <w:rPr>
          <w:rFonts w:ascii="Arial" w:hAnsi="Arial" w:cs="Arial"/>
          <w:b/>
          <w:color w:val="D52B1E"/>
          <w:spacing w:val="-6"/>
          <w:sz w:val="40"/>
          <w:szCs w:val="28"/>
        </w:rPr>
        <w:t>reditsafe konkursstatistik</w:t>
      </w:r>
      <w:r>
        <w:rPr>
          <w:rFonts w:ascii="Arial" w:hAnsi="Arial" w:cs="Arial"/>
          <w:b/>
          <w:color w:val="D52B1E"/>
          <w:spacing w:val="-6"/>
          <w:sz w:val="40"/>
          <w:szCs w:val="28"/>
        </w:rPr>
        <w:t xml:space="preserve"> </w:t>
      </w:r>
    </w:p>
    <w:p w:rsidR="001C62E6" w:rsidRPr="00E45C56" w:rsidRDefault="00E45C56" w:rsidP="001C62E6">
      <w:pPr>
        <w:ind w:hanging="142"/>
        <w:rPr>
          <w:rFonts w:ascii="Arial" w:hAnsi="Arial" w:cs="Arial"/>
          <w:color w:val="D52B1E"/>
          <w:spacing w:val="-6"/>
          <w:sz w:val="34"/>
          <w:szCs w:val="34"/>
        </w:rPr>
      </w:pPr>
      <w:r w:rsidRPr="00E45C56">
        <w:rPr>
          <w:rFonts w:ascii="Arial" w:hAnsi="Arial" w:cs="Arial"/>
          <w:color w:val="D52B1E"/>
          <w:spacing w:val="-6"/>
          <w:sz w:val="34"/>
          <w:szCs w:val="34"/>
        </w:rPr>
        <w:t xml:space="preserve"> </w:t>
      </w:r>
    </w:p>
    <w:p w:rsidR="001C62E6" w:rsidRPr="00E45C56" w:rsidRDefault="001C62E6" w:rsidP="001C62E6">
      <w:pPr>
        <w:ind w:hanging="142"/>
        <w:rPr>
          <w:rFonts w:ascii="Arial" w:hAnsi="Arial" w:cs="Arial"/>
          <w:b/>
          <w:color w:val="000000" w:themeColor="text1"/>
          <w:spacing w:val="-6"/>
          <w:szCs w:val="28"/>
        </w:rPr>
      </w:pPr>
      <w:r w:rsidRPr="00E45C56">
        <w:rPr>
          <w:rFonts w:ascii="Arial" w:hAnsi="Arial" w:cs="Arial"/>
          <w:b/>
          <w:color w:val="000000" w:themeColor="text1"/>
          <w:spacing w:val="-6"/>
          <w:szCs w:val="28"/>
        </w:rPr>
        <w:t xml:space="preserve">10 störst aktiebolagskonkurserna under augusti </w:t>
      </w:r>
      <w:r w:rsidR="00E45C56" w:rsidRPr="00E45C56">
        <w:rPr>
          <w:rFonts w:ascii="Arial" w:hAnsi="Arial" w:cs="Arial"/>
          <w:b/>
          <w:color w:val="000000" w:themeColor="text1"/>
          <w:spacing w:val="-6"/>
          <w:szCs w:val="28"/>
        </w:rPr>
        <w:t xml:space="preserve">2013 </w:t>
      </w:r>
      <w:r w:rsidRPr="00E45C56">
        <w:rPr>
          <w:rFonts w:ascii="Arial" w:hAnsi="Arial" w:cs="Arial"/>
          <w:b/>
          <w:color w:val="000000" w:themeColor="text1"/>
          <w:spacing w:val="-6"/>
          <w:szCs w:val="28"/>
        </w:rPr>
        <w:t xml:space="preserve">(omsättning) </w:t>
      </w:r>
    </w:p>
    <w:tbl>
      <w:tblPr>
        <w:tblStyle w:val="Frgadlista1"/>
        <w:tblpPr w:leftFromText="141" w:rightFromText="141" w:vertAnchor="text" w:horzAnchor="margin" w:tblpY="309"/>
        <w:tblW w:w="9479" w:type="dxa"/>
        <w:tblLayout w:type="fixed"/>
        <w:tblCellMar>
          <w:top w:w="142" w:type="dxa"/>
        </w:tblCellMar>
        <w:tblLook w:val="04A0"/>
      </w:tblPr>
      <w:tblGrid>
        <w:gridCol w:w="3744"/>
        <w:gridCol w:w="2238"/>
        <w:gridCol w:w="1398"/>
        <w:gridCol w:w="2099"/>
      </w:tblGrid>
      <w:tr w:rsidR="001C62E6" w:rsidRPr="00D670DE" w:rsidTr="00E45C56">
        <w:trPr>
          <w:cnfStyle w:val="100000000000"/>
          <w:trHeight w:val="413"/>
        </w:trPr>
        <w:tc>
          <w:tcPr>
            <w:cnfStyle w:val="001000000000"/>
            <w:tcW w:w="3744" w:type="dxa"/>
            <w:shd w:val="clear" w:color="auto" w:fill="D52B1E"/>
          </w:tcPr>
          <w:p w:rsidR="001C62E6" w:rsidRPr="00747762" w:rsidRDefault="001C62E6" w:rsidP="005931F1">
            <w:pPr>
              <w:spacing w:before="2" w:after="2"/>
              <w:rPr>
                <w:rFonts w:ascii="Arial" w:hAnsi="Arial" w:cs="Arial"/>
                <w:b w:val="0"/>
                <w:bCs w:val="0"/>
                <w:szCs w:val="20"/>
              </w:rPr>
            </w:pPr>
            <w:proofErr w:type="gramStart"/>
            <w:r w:rsidRPr="00747762">
              <w:rPr>
                <w:rFonts w:ascii="Arial" w:hAnsi="Arial" w:cs="Arial"/>
                <w:szCs w:val="20"/>
              </w:rPr>
              <w:t>Företag</w:t>
            </w:r>
            <w:proofErr w:type="gramEnd"/>
          </w:p>
        </w:tc>
        <w:tc>
          <w:tcPr>
            <w:tcW w:w="2238" w:type="dxa"/>
            <w:shd w:val="clear" w:color="auto" w:fill="D52B1E"/>
          </w:tcPr>
          <w:p w:rsidR="001C62E6" w:rsidRPr="00747762" w:rsidRDefault="001C62E6" w:rsidP="005931F1">
            <w:pPr>
              <w:spacing w:before="2" w:after="2"/>
              <w:cnfStyle w:val="100000000000"/>
              <w:rPr>
                <w:rFonts w:ascii="Arial" w:hAnsi="Arial" w:cs="Arial"/>
                <w:b w:val="0"/>
                <w:bCs w:val="0"/>
                <w:szCs w:val="20"/>
              </w:rPr>
            </w:pPr>
            <w:r w:rsidRPr="00747762">
              <w:rPr>
                <w:rFonts w:ascii="Arial" w:hAnsi="Arial" w:cs="Arial"/>
                <w:szCs w:val="20"/>
              </w:rPr>
              <w:t>Omsättning (Tkr)</w:t>
            </w:r>
          </w:p>
        </w:tc>
        <w:tc>
          <w:tcPr>
            <w:tcW w:w="1398" w:type="dxa"/>
            <w:shd w:val="clear" w:color="auto" w:fill="D52B1E"/>
          </w:tcPr>
          <w:p w:rsidR="001C62E6" w:rsidRPr="00747762" w:rsidRDefault="001C62E6" w:rsidP="005931F1">
            <w:pPr>
              <w:spacing w:before="2" w:after="2"/>
              <w:cnfStyle w:val="100000000000"/>
              <w:rPr>
                <w:rFonts w:ascii="Arial" w:hAnsi="Arial" w:cs="Arial"/>
                <w:b w:val="0"/>
                <w:bCs w:val="0"/>
                <w:szCs w:val="20"/>
              </w:rPr>
            </w:pPr>
            <w:r w:rsidRPr="00906FFD">
              <w:rPr>
                <w:rFonts w:ascii="Arial" w:hAnsi="Arial" w:cs="Arial"/>
                <w:bCs w:val="0"/>
                <w:szCs w:val="20"/>
              </w:rPr>
              <w:t>A</w:t>
            </w:r>
            <w:r w:rsidRPr="00906FFD">
              <w:rPr>
                <w:rFonts w:ascii="Arial" w:hAnsi="Arial" w:cs="Arial"/>
                <w:szCs w:val="20"/>
              </w:rPr>
              <w:t>n</w:t>
            </w:r>
            <w:r w:rsidRPr="00747762">
              <w:rPr>
                <w:rFonts w:ascii="Arial" w:hAnsi="Arial" w:cs="Arial"/>
                <w:szCs w:val="20"/>
              </w:rPr>
              <w:t>ställda</w:t>
            </w:r>
          </w:p>
        </w:tc>
        <w:tc>
          <w:tcPr>
            <w:tcW w:w="2099" w:type="dxa"/>
            <w:shd w:val="clear" w:color="auto" w:fill="D52B1E"/>
            <w:noWrap/>
          </w:tcPr>
          <w:p w:rsidR="001C62E6" w:rsidRPr="00747762" w:rsidRDefault="001C62E6" w:rsidP="005931F1">
            <w:pPr>
              <w:spacing w:before="2" w:after="2"/>
              <w:cnfStyle w:val="100000000000"/>
              <w:rPr>
                <w:rFonts w:ascii="Arial" w:hAnsi="Arial" w:cs="Arial"/>
                <w:b w:val="0"/>
                <w:bCs w:val="0"/>
                <w:szCs w:val="20"/>
              </w:rPr>
            </w:pPr>
            <w:r w:rsidRPr="00747762">
              <w:rPr>
                <w:rFonts w:ascii="Arial" w:hAnsi="Arial" w:cs="Arial"/>
                <w:szCs w:val="20"/>
              </w:rPr>
              <w:t>Postadress</w:t>
            </w:r>
          </w:p>
        </w:tc>
      </w:tr>
      <w:tr w:rsidR="001C62E6" w:rsidRPr="00D670DE" w:rsidTr="00E45C56">
        <w:trPr>
          <w:cnfStyle w:val="000000100000"/>
          <w:trHeight w:hRule="exact" w:val="448"/>
        </w:trPr>
        <w:tc>
          <w:tcPr>
            <w:cnfStyle w:val="001000000000"/>
            <w:tcW w:w="3744" w:type="dxa"/>
          </w:tcPr>
          <w:p w:rsidR="001C62E6" w:rsidRPr="00E45C56" w:rsidRDefault="001C62E6" w:rsidP="005931F1">
            <w:pPr>
              <w:rPr>
                <w:rFonts w:ascii="Arial" w:hAnsi="Arial" w:cs="Arial"/>
                <w:color w:val="000000"/>
                <w:sz w:val="22"/>
                <w:szCs w:val="22"/>
              </w:rPr>
            </w:pPr>
            <w:r w:rsidRPr="00E45C56">
              <w:rPr>
                <w:rFonts w:ascii="Arial" w:hAnsi="Arial" w:cs="Arial"/>
                <w:color w:val="000000"/>
                <w:sz w:val="22"/>
                <w:szCs w:val="22"/>
              </w:rPr>
              <w:t>Arkivator AB</w:t>
            </w:r>
          </w:p>
        </w:tc>
        <w:tc>
          <w:tcPr>
            <w:tcW w:w="2238" w:type="dxa"/>
            <w:noWrap/>
          </w:tcPr>
          <w:p w:rsidR="001C62E6" w:rsidRPr="00E45C56" w:rsidRDefault="001C62E6" w:rsidP="005931F1">
            <w:pPr>
              <w:cnfStyle w:val="000000100000"/>
              <w:rPr>
                <w:rFonts w:ascii="Arial" w:hAnsi="Arial" w:cs="Arial"/>
                <w:color w:val="000000"/>
                <w:sz w:val="22"/>
                <w:szCs w:val="22"/>
              </w:rPr>
            </w:pPr>
            <w:r w:rsidRPr="00E45C56">
              <w:rPr>
                <w:rFonts w:ascii="Arial" w:hAnsi="Arial" w:cs="Arial"/>
                <w:color w:val="000000"/>
                <w:sz w:val="22"/>
                <w:szCs w:val="22"/>
              </w:rPr>
              <w:t>707 193</w:t>
            </w:r>
          </w:p>
        </w:tc>
        <w:tc>
          <w:tcPr>
            <w:tcW w:w="1398" w:type="dxa"/>
            <w:noWrap/>
          </w:tcPr>
          <w:p w:rsidR="001C62E6" w:rsidRPr="00E45C56" w:rsidRDefault="001C62E6" w:rsidP="005931F1">
            <w:pPr>
              <w:cnfStyle w:val="000000100000"/>
              <w:rPr>
                <w:rFonts w:ascii="Arial" w:hAnsi="Arial" w:cs="Arial"/>
                <w:color w:val="000000"/>
                <w:sz w:val="22"/>
                <w:szCs w:val="22"/>
              </w:rPr>
            </w:pPr>
            <w:r w:rsidRPr="00E45C56">
              <w:rPr>
                <w:rFonts w:ascii="Arial" w:hAnsi="Arial" w:cs="Arial"/>
                <w:color w:val="000000"/>
                <w:sz w:val="22"/>
                <w:szCs w:val="22"/>
              </w:rPr>
              <w:t>362</w:t>
            </w:r>
          </w:p>
        </w:tc>
        <w:tc>
          <w:tcPr>
            <w:tcW w:w="2099" w:type="dxa"/>
            <w:noWrap/>
          </w:tcPr>
          <w:p w:rsidR="001C62E6" w:rsidRPr="00E45C56" w:rsidRDefault="001C62E6" w:rsidP="005931F1">
            <w:pPr>
              <w:cnfStyle w:val="000000100000"/>
              <w:rPr>
                <w:rFonts w:ascii="Arial" w:eastAsia="Times New Roman" w:hAnsi="Arial" w:cs="Arial"/>
                <w:color w:val="000000"/>
                <w:sz w:val="22"/>
                <w:szCs w:val="22"/>
              </w:rPr>
            </w:pPr>
            <w:r w:rsidRPr="00E45C56">
              <w:rPr>
                <w:rFonts w:ascii="Arial" w:eastAsia="Times New Roman" w:hAnsi="Arial" w:cs="Arial"/>
                <w:color w:val="000000"/>
                <w:sz w:val="22"/>
                <w:szCs w:val="22"/>
              </w:rPr>
              <w:t xml:space="preserve">FALKÖPING </w:t>
            </w:r>
          </w:p>
        </w:tc>
      </w:tr>
      <w:tr w:rsidR="001C62E6" w:rsidRPr="00D670DE" w:rsidTr="00E45C56">
        <w:trPr>
          <w:trHeight w:hRule="exact" w:val="448"/>
        </w:trPr>
        <w:tc>
          <w:tcPr>
            <w:cnfStyle w:val="001000000000"/>
            <w:tcW w:w="3744" w:type="dxa"/>
          </w:tcPr>
          <w:p w:rsidR="001C62E6" w:rsidRPr="00E45C56" w:rsidRDefault="001C62E6" w:rsidP="005931F1">
            <w:pPr>
              <w:rPr>
                <w:rFonts w:ascii="Arial" w:hAnsi="Arial" w:cs="Arial"/>
                <w:color w:val="000000"/>
                <w:sz w:val="22"/>
                <w:szCs w:val="22"/>
              </w:rPr>
            </w:pPr>
            <w:proofErr w:type="spellStart"/>
            <w:r w:rsidRPr="00E45C56">
              <w:rPr>
                <w:rFonts w:ascii="Arial" w:hAnsi="Arial" w:cs="Arial"/>
                <w:color w:val="000000"/>
                <w:sz w:val="22"/>
                <w:szCs w:val="22"/>
              </w:rPr>
              <w:t>Rexinus</w:t>
            </w:r>
            <w:proofErr w:type="spellEnd"/>
            <w:r w:rsidRPr="00E45C56">
              <w:rPr>
                <w:rFonts w:ascii="Arial" w:hAnsi="Arial" w:cs="Arial"/>
                <w:color w:val="000000"/>
                <w:sz w:val="22"/>
                <w:szCs w:val="22"/>
              </w:rPr>
              <w:t xml:space="preserve"> AB</w:t>
            </w:r>
          </w:p>
        </w:tc>
        <w:tc>
          <w:tcPr>
            <w:tcW w:w="2238" w:type="dxa"/>
            <w:noWrap/>
          </w:tcPr>
          <w:p w:rsidR="001C62E6" w:rsidRPr="00E45C56" w:rsidRDefault="001C62E6" w:rsidP="005931F1">
            <w:pPr>
              <w:cnfStyle w:val="000000000000"/>
              <w:rPr>
                <w:rFonts w:ascii="Arial" w:hAnsi="Arial" w:cs="Arial"/>
                <w:color w:val="000000"/>
                <w:sz w:val="22"/>
                <w:szCs w:val="22"/>
              </w:rPr>
            </w:pPr>
            <w:r w:rsidRPr="00E45C56">
              <w:rPr>
                <w:rFonts w:ascii="Arial" w:hAnsi="Arial" w:cs="Arial"/>
                <w:color w:val="000000"/>
                <w:sz w:val="22"/>
                <w:szCs w:val="22"/>
              </w:rPr>
              <w:t>263 646</w:t>
            </w:r>
          </w:p>
        </w:tc>
        <w:tc>
          <w:tcPr>
            <w:tcW w:w="1398" w:type="dxa"/>
            <w:noWrap/>
          </w:tcPr>
          <w:p w:rsidR="001C62E6" w:rsidRPr="00E45C56" w:rsidRDefault="001C62E6" w:rsidP="005931F1">
            <w:pPr>
              <w:cnfStyle w:val="000000000000"/>
              <w:rPr>
                <w:rFonts w:ascii="Arial" w:hAnsi="Arial" w:cs="Arial"/>
                <w:color w:val="000000"/>
                <w:sz w:val="22"/>
                <w:szCs w:val="22"/>
              </w:rPr>
            </w:pPr>
            <w:r w:rsidRPr="00E45C56">
              <w:rPr>
                <w:rFonts w:ascii="Arial" w:hAnsi="Arial" w:cs="Arial"/>
                <w:color w:val="000000"/>
                <w:sz w:val="22"/>
                <w:szCs w:val="22"/>
              </w:rPr>
              <w:t>145</w:t>
            </w:r>
          </w:p>
        </w:tc>
        <w:tc>
          <w:tcPr>
            <w:tcW w:w="2099" w:type="dxa"/>
            <w:noWrap/>
          </w:tcPr>
          <w:p w:rsidR="001C62E6" w:rsidRPr="00E45C56" w:rsidRDefault="001C62E6" w:rsidP="005931F1">
            <w:pPr>
              <w:cnfStyle w:val="000000000000"/>
              <w:rPr>
                <w:rFonts w:ascii="Arial" w:eastAsia="Times New Roman" w:hAnsi="Arial" w:cs="Arial"/>
                <w:color w:val="000000"/>
                <w:sz w:val="22"/>
                <w:szCs w:val="22"/>
              </w:rPr>
            </w:pPr>
            <w:r w:rsidRPr="00E45C56">
              <w:rPr>
                <w:rFonts w:ascii="Arial" w:eastAsia="Times New Roman" w:hAnsi="Arial" w:cs="Arial"/>
                <w:color w:val="000000"/>
                <w:sz w:val="22"/>
                <w:szCs w:val="22"/>
              </w:rPr>
              <w:t xml:space="preserve">SÖDERHAMN </w:t>
            </w:r>
          </w:p>
        </w:tc>
      </w:tr>
      <w:tr w:rsidR="001C62E6" w:rsidRPr="00D670DE" w:rsidTr="00E45C56">
        <w:trPr>
          <w:cnfStyle w:val="000000100000"/>
          <w:trHeight w:hRule="exact" w:val="448"/>
        </w:trPr>
        <w:tc>
          <w:tcPr>
            <w:cnfStyle w:val="001000000000"/>
            <w:tcW w:w="3744" w:type="dxa"/>
          </w:tcPr>
          <w:p w:rsidR="001C62E6" w:rsidRPr="00E45C56" w:rsidRDefault="001C62E6" w:rsidP="005931F1">
            <w:pPr>
              <w:rPr>
                <w:rFonts w:ascii="Arial" w:hAnsi="Arial" w:cs="Arial"/>
                <w:color w:val="000000"/>
                <w:sz w:val="22"/>
                <w:szCs w:val="22"/>
              </w:rPr>
            </w:pPr>
            <w:proofErr w:type="spellStart"/>
            <w:r w:rsidRPr="00E45C56">
              <w:rPr>
                <w:rFonts w:ascii="Arial" w:hAnsi="Arial" w:cs="Arial"/>
                <w:color w:val="000000"/>
                <w:sz w:val="22"/>
                <w:szCs w:val="22"/>
              </w:rPr>
              <w:t>Medpiq</w:t>
            </w:r>
            <w:proofErr w:type="spellEnd"/>
            <w:r w:rsidRPr="00E45C56">
              <w:rPr>
                <w:rFonts w:ascii="Arial" w:hAnsi="Arial" w:cs="Arial"/>
                <w:color w:val="000000"/>
                <w:sz w:val="22"/>
                <w:szCs w:val="22"/>
              </w:rPr>
              <w:t xml:space="preserve"> AB</w:t>
            </w:r>
          </w:p>
        </w:tc>
        <w:tc>
          <w:tcPr>
            <w:tcW w:w="2238" w:type="dxa"/>
            <w:noWrap/>
          </w:tcPr>
          <w:p w:rsidR="001C62E6" w:rsidRPr="00E45C56" w:rsidRDefault="001C62E6" w:rsidP="005931F1">
            <w:pPr>
              <w:cnfStyle w:val="000000100000"/>
              <w:rPr>
                <w:rFonts w:ascii="Arial" w:hAnsi="Arial" w:cs="Arial"/>
                <w:color w:val="000000"/>
                <w:sz w:val="22"/>
                <w:szCs w:val="22"/>
              </w:rPr>
            </w:pPr>
            <w:r w:rsidRPr="00E45C56">
              <w:rPr>
                <w:rFonts w:ascii="Arial" w:hAnsi="Arial" w:cs="Arial"/>
                <w:color w:val="000000"/>
                <w:sz w:val="22"/>
                <w:szCs w:val="22"/>
              </w:rPr>
              <w:t>106 320</w:t>
            </w:r>
          </w:p>
        </w:tc>
        <w:tc>
          <w:tcPr>
            <w:tcW w:w="1398" w:type="dxa"/>
            <w:noWrap/>
          </w:tcPr>
          <w:p w:rsidR="001C62E6" w:rsidRPr="00E45C56" w:rsidRDefault="001C62E6" w:rsidP="005931F1">
            <w:pPr>
              <w:cnfStyle w:val="000000100000"/>
              <w:rPr>
                <w:rFonts w:ascii="Arial" w:hAnsi="Arial" w:cs="Arial"/>
                <w:color w:val="000000"/>
                <w:sz w:val="22"/>
                <w:szCs w:val="22"/>
              </w:rPr>
            </w:pPr>
            <w:r w:rsidRPr="00E45C56">
              <w:rPr>
                <w:rFonts w:ascii="Arial" w:hAnsi="Arial" w:cs="Arial"/>
                <w:color w:val="000000"/>
                <w:sz w:val="22"/>
                <w:szCs w:val="22"/>
              </w:rPr>
              <w:t>15</w:t>
            </w:r>
          </w:p>
        </w:tc>
        <w:tc>
          <w:tcPr>
            <w:tcW w:w="2099" w:type="dxa"/>
            <w:noWrap/>
          </w:tcPr>
          <w:p w:rsidR="001C62E6" w:rsidRPr="00E45C56" w:rsidRDefault="001C62E6" w:rsidP="005931F1">
            <w:pPr>
              <w:cnfStyle w:val="000000100000"/>
              <w:rPr>
                <w:rFonts w:ascii="Arial" w:eastAsia="Times New Roman" w:hAnsi="Arial" w:cs="Arial"/>
                <w:color w:val="000000"/>
                <w:sz w:val="22"/>
                <w:szCs w:val="22"/>
              </w:rPr>
            </w:pPr>
            <w:r w:rsidRPr="00E45C56">
              <w:rPr>
                <w:rFonts w:ascii="Arial" w:eastAsia="Times New Roman" w:hAnsi="Arial" w:cs="Arial"/>
                <w:color w:val="000000"/>
                <w:sz w:val="22"/>
                <w:szCs w:val="22"/>
              </w:rPr>
              <w:t xml:space="preserve">STOCKHOLM </w:t>
            </w:r>
          </w:p>
        </w:tc>
      </w:tr>
      <w:tr w:rsidR="001C62E6" w:rsidRPr="00D670DE" w:rsidTr="00E45C56">
        <w:trPr>
          <w:trHeight w:hRule="exact" w:val="448"/>
        </w:trPr>
        <w:tc>
          <w:tcPr>
            <w:cnfStyle w:val="001000000000"/>
            <w:tcW w:w="3744" w:type="dxa"/>
          </w:tcPr>
          <w:p w:rsidR="001C62E6" w:rsidRPr="00E45C56" w:rsidRDefault="001C62E6" w:rsidP="005931F1">
            <w:pPr>
              <w:rPr>
                <w:rFonts w:ascii="Arial" w:hAnsi="Arial" w:cs="Arial"/>
                <w:color w:val="000000"/>
                <w:sz w:val="22"/>
                <w:szCs w:val="22"/>
              </w:rPr>
            </w:pPr>
            <w:r w:rsidRPr="00E45C56">
              <w:rPr>
                <w:rFonts w:ascii="Arial" w:hAnsi="Arial" w:cs="Arial"/>
                <w:color w:val="000000"/>
                <w:sz w:val="22"/>
                <w:szCs w:val="22"/>
              </w:rPr>
              <w:t>ULAB Telecom AB</w:t>
            </w:r>
          </w:p>
        </w:tc>
        <w:tc>
          <w:tcPr>
            <w:tcW w:w="2238" w:type="dxa"/>
            <w:noWrap/>
          </w:tcPr>
          <w:p w:rsidR="001C62E6" w:rsidRPr="00E45C56" w:rsidRDefault="001C62E6" w:rsidP="005931F1">
            <w:pPr>
              <w:cnfStyle w:val="000000000000"/>
              <w:rPr>
                <w:rFonts w:ascii="Arial" w:hAnsi="Arial" w:cs="Arial"/>
                <w:color w:val="000000"/>
                <w:sz w:val="22"/>
                <w:szCs w:val="22"/>
              </w:rPr>
            </w:pPr>
            <w:r w:rsidRPr="00E45C56">
              <w:rPr>
                <w:rFonts w:ascii="Arial" w:hAnsi="Arial" w:cs="Arial"/>
                <w:color w:val="000000"/>
                <w:sz w:val="22"/>
                <w:szCs w:val="22"/>
              </w:rPr>
              <w:t>86 892</w:t>
            </w:r>
          </w:p>
        </w:tc>
        <w:tc>
          <w:tcPr>
            <w:tcW w:w="1398" w:type="dxa"/>
            <w:noWrap/>
          </w:tcPr>
          <w:p w:rsidR="001C62E6" w:rsidRPr="00E45C56" w:rsidRDefault="001C62E6" w:rsidP="005931F1">
            <w:pPr>
              <w:cnfStyle w:val="000000000000"/>
              <w:rPr>
                <w:rFonts w:ascii="Arial" w:hAnsi="Arial" w:cs="Arial"/>
                <w:color w:val="000000"/>
                <w:sz w:val="22"/>
                <w:szCs w:val="22"/>
              </w:rPr>
            </w:pPr>
            <w:r w:rsidRPr="00E45C56">
              <w:rPr>
                <w:rFonts w:ascii="Arial" w:hAnsi="Arial" w:cs="Arial"/>
                <w:color w:val="000000"/>
                <w:sz w:val="22"/>
                <w:szCs w:val="22"/>
              </w:rPr>
              <w:t>62</w:t>
            </w:r>
          </w:p>
        </w:tc>
        <w:tc>
          <w:tcPr>
            <w:tcW w:w="2099" w:type="dxa"/>
            <w:noWrap/>
          </w:tcPr>
          <w:p w:rsidR="001C62E6" w:rsidRPr="00E45C56" w:rsidRDefault="001C62E6" w:rsidP="005931F1">
            <w:pPr>
              <w:cnfStyle w:val="000000000000"/>
              <w:rPr>
                <w:rFonts w:ascii="Arial" w:eastAsia="Times New Roman" w:hAnsi="Arial" w:cs="Arial"/>
                <w:color w:val="000000"/>
                <w:sz w:val="22"/>
                <w:szCs w:val="22"/>
              </w:rPr>
            </w:pPr>
            <w:r w:rsidRPr="00E45C56">
              <w:rPr>
                <w:rFonts w:ascii="Arial" w:eastAsia="Times New Roman" w:hAnsi="Arial" w:cs="Arial"/>
                <w:color w:val="000000"/>
                <w:sz w:val="22"/>
                <w:szCs w:val="22"/>
              </w:rPr>
              <w:t>ÖRBY</w:t>
            </w:r>
          </w:p>
        </w:tc>
      </w:tr>
      <w:tr w:rsidR="001C62E6" w:rsidRPr="00D670DE" w:rsidTr="00E45C56">
        <w:trPr>
          <w:cnfStyle w:val="000000100000"/>
          <w:trHeight w:hRule="exact" w:val="448"/>
        </w:trPr>
        <w:tc>
          <w:tcPr>
            <w:cnfStyle w:val="001000000000"/>
            <w:tcW w:w="3744" w:type="dxa"/>
          </w:tcPr>
          <w:p w:rsidR="001C62E6" w:rsidRPr="00E45C56" w:rsidRDefault="001C62E6" w:rsidP="005931F1">
            <w:pPr>
              <w:rPr>
                <w:rFonts w:ascii="Arial" w:hAnsi="Arial" w:cs="Arial"/>
                <w:color w:val="000000"/>
                <w:sz w:val="22"/>
                <w:szCs w:val="22"/>
              </w:rPr>
            </w:pPr>
            <w:r w:rsidRPr="00E45C56">
              <w:rPr>
                <w:rFonts w:ascii="Arial" w:hAnsi="Arial" w:cs="Arial"/>
                <w:color w:val="000000"/>
                <w:sz w:val="22"/>
                <w:szCs w:val="22"/>
              </w:rPr>
              <w:t xml:space="preserve">TBC </w:t>
            </w:r>
            <w:proofErr w:type="spellStart"/>
            <w:r w:rsidRPr="00E45C56">
              <w:rPr>
                <w:rFonts w:ascii="Arial" w:hAnsi="Arial" w:cs="Arial"/>
                <w:color w:val="000000"/>
                <w:sz w:val="22"/>
                <w:szCs w:val="22"/>
              </w:rPr>
              <w:t>Logistic</w:t>
            </w:r>
            <w:proofErr w:type="spellEnd"/>
            <w:r w:rsidRPr="00E45C56">
              <w:rPr>
                <w:rFonts w:ascii="Arial" w:hAnsi="Arial" w:cs="Arial"/>
                <w:color w:val="000000"/>
                <w:sz w:val="22"/>
                <w:szCs w:val="22"/>
              </w:rPr>
              <w:t xml:space="preserve"> AB</w:t>
            </w:r>
          </w:p>
        </w:tc>
        <w:tc>
          <w:tcPr>
            <w:tcW w:w="2238" w:type="dxa"/>
            <w:noWrap/>
          </w:tcPr>
          <w:p w:rsidR="001C62E6" w:rsidRPr="00E45C56" w:rsidRDefault="001C62E6" w:rsidP="005931F1">
            <w:pPr>
              <w:cnfStyle w:val="000000100000"/>
              <w:rPr>
                <w:rFonts w:ascii="Arial" w:hAnsi="Arial" w:cs="Arial"/>
                <w:color w:val="000000"/>
                <w:sz w:val="22"/>
                <w:szCs w:val="22"/>
              </w:rPr>
            </w:pPr>
            <w:r w:rsidRPr="00E45C56">
              <w:rPr>
                <w:rFonts w:ascii="Arial" w:hAnsi="Arial" w:cs="Arial"/>
                <w:color w:val="000000"/>
                <w:sz w:val="22"/>
                <w:szCs w:val="22"/>
              </w:rPr>
              <w:t>82 707</w:t>
            </w:r>
          </w:p>
        </w:tc>
        <w:tc>
          <w:tcPr>
            <w:tcW w:w="1398" w:type="dxa"/>
            <w:noWrap/>
          </w:tcPr>
          <w:p w:rsidR="001C62E6" w:rsidRPr="00E45C56" w:rsidRDefault="001C62E6" w:rsidP="005931F1">
            <w:pPr>
              <w:cnfStyle w:val="000000100000"/>
              <w:rPr>
                <w:rFonts w:ascii="Arial" w:hAnsi="Arial" w:cs="Arial"/>
                <w:color w:val="000000"/>
                <w:sz w:val="22"/>
                <w:szCs w:val="22"/>
              </w:rPr>
            </w:pPr>
            <w:r w:rsidRPr="00E45C56">
              <w:rPr>
                <w:rFonts w:ascii="Arial" w:hAnsi="Arial" w:cs="Arial"/>
                <w:color w:val="000000"/>
                <w:sz w:val="22"/>
                <w:szCs w:val="22"/>
              </w:rPr>
              <w:t>7</w:t>
            </w:r>
          </w:p>
        </w:tc>
        <w:tc>
          <w:tcPr>
            <w:tcW w:w="2099" w:type="dxa"/>
            <w:noWrap/>
          </w:tcPr>
          <w:p w:rsidR="001C62E6" w:rsidRPr="00E45C56" w:rsidRDefault="001C62E6" w:rsidP="005931F1">
            <w:pPr>
              <w:cnfStyle w:val="000000100000"/>
              <w:rPr>
                <w:rFonts w:ascii="Arial" w:eastAsia="Times New Roman" w:hAnsi="Arial" w:cs="Arial"/>
                <w:color w:val="000000"/>
                <w:sz w:val="22"/>
                <w:szCs w:val="22"/>
              </w:rPr>
            </w:pPr>
            <w:r w:rsidRPr="00E45C56">
              <w:rPr>
                <w:rFonts w:ascii="Arial" w:eastAsia="Times New Roman" w:hAnsi="Arial" w:cs="Arial"/>
                <w:color w:val="000000"/>
                <w:sz w:val="22"/>
                <w:szCs w:val="22"/>
              </w:rPr>
              <w:t>LAHOLM</w:t>
            </w:r>
          </w:p>
        </w:tc>
      </w:tr>
      <w:tr w:rsidR="001C62E6" w:rsidRPr="00D670DE" w:rsidTr="00E45C56">
        <w:trPr>
          <w:trHeight w:hRule="exact" w:val="448"/>
        </w:trPr>
        <w:tc>
          <w:tcPr>
            <w:cnfStyle w:val="001000000000"/>
            <w:tcW w:w="3744" w:type="dxa"/>
          </w:tcPr>
          <w:p w:rsidR="001C62E6" w:rsidRPr="00E45C56" w:rsidRDefault="001C62E6" w:rsidP="005931F1">
            <w:pPr>
              <w:rPr>
                <w:rFonts w:ascii="Arial" w:hAnsi="Arial" w:cs="Arial"/>
                <w:color w:val="000000"/>
                <w:sz w:val="22"/>
                <w:szCs w:val="22"/>
              </w:rPr>
            </w:pPr>
            <w:r w:rsidRPr="00E45C56">
              <w:rPr>
                <w:rFonts w:ascii="Arial" w:hAnsi="Arial" w:cs="Arial"/>
                <w:color w:val="000000"/>
                <w:sz w:val="22"/>
                <w:szCs w:val="22"/>
              </w:rPr>
              <w:t xml:space="preserve">Kontinent Möbel i </w:t>
            </w:r>
            <w:proofErr w:type="spellStart"/>
            <w:r w:rsidRPr="00E45C56">
              <w:rPr>
                <w:rFonts w:ascii="Arial" w:hAnsi="Arial" w:cs="Arial"/>
                <w:color w:val="000000"/>
                <w:sz w:val="22"/>
                <w:szCs w:val="22"/>
              </w:rPr>
              <w:t>Bjärnum</w:t>
            </w:r>
            <w:proofErr w:type="spellEnd"/>
            <w:r w:rsidRPr="00E45C56">
              <w:rPr>
                <w:rFonts w:ascii="Arial" w:hAnsi="Arial" w:cs="Arial"/>
                <w:color w:val="000000"/>
                <w:sz w:val="22"/>
                <w:szCs w:val="22"/>
              </w:rPr>
              <w:t xml:space="preserve"> AB</w:t>
            </w:r>
          </w:p>
        </w:tc>
        <w:tc>
          <w:tcPr>
            <w:tcW w:w="2238" w:type="dxa"/>
            <w:noWrap/>
          </w:tcPr>
          <w:p w:rsidR="001C62E6" w:rsidRPr="00E45C56" w:rsidRDefault="001C62E6" w:rsidP="005931F1">
            <w:pPr>
              <w:cnfStyle w:val="000000000000"/>
              <w:rPr>
                <w:rFonts w:ascii="Arial" w:hAnsi="Arial" w:cs="Arial"/>
                <w:color w:val="000000"/>
                <w:sz w:val="22"/>
                <w:szCs w:val="22"/>
              </w:rPr>
            </w:pPr>
            <w:r w:rsidRPr="00E45C56">
              <w:rPr>
                <w:rFonts w:ascii="Arial" w:hAnsi="Arial" w:cs="Arial"/>
                <w:color w:val="000000"/>
                <w:sz w:val="22"/>
                <w:szCs w:val="22"/>
              </w:rPr>
              <w:t>80 366</w:t>
            </w:r>
          </w:p>
        </w:tc>
        <w:tc>
          <w:tcPr>
            <w:tcW w:w="1398" w:type="dxa"/>
            <w:noWrap/>
          </w:tcPr>
          <w:p w:rsidR="001C62E6" w:rsidRPr="00E45C56" w:rsidRDefault="001C62E6" w:rsidP="005931F1">
            <w:pPr>
              <w:cnfStyle w:val="000000000000"/>
              <w:rPr>
                <w:rFonts w:ascii="Arial" w:hAnsi="Arial" w:cs="Arial"/>
                <w:color w:val="000000"/>
                <w:sz w:val="22"/>
                <w:szCs w:val="22"/>
              </w:rPr>
            </w:pPr>
            <w:r w:rsidRPr="00E45C56">
              <w:rPr>
                <w:rFonts w:ascii="Arial" w:hAnsi="Arial" w:cs="Arial"/>
                <w:color w:val="000000"/>
                <w:sz w:val="22"/>
                <w:szCs w:val="22"/>
              </w:rPr>
              <w:t>12</w:t>
            </w:r>
          </w:p>
        </w:tc>
        <w:tc>
          <w:tcPr>
            <w:tcW w:w="2099" w:type="dxa"/>
            <w:noWrap/>
          </w:tcPr>
          <w:p w:rsidR="001C62E6" w:rsidRPr="00E45C56" w:rsidRDefault="001C62E6" w:rsidP="005931F1">
            <w:pPr>
              <w:cnfStyle w:val="000000000000"/>
              <w:rPr>
                <w:rFonts w:ascii="Arial" w:eastAsia="Times New Roman" w:hAnsi="Arial" w:cs="Arial"/>
                <w:color w:val="000000"/>
                <w:sz w:val="22"/>
                <w:szCs w:val="22"/>
              </w:rPr>
            </w:pPr>
            <w:r w:rsidRPr="00E45C56">
              <w:rPr>
                <w:rFonts w:ascii="Arial" w:eastAsia="Times New Roman" w:hAnsi="Arial" w:cs="Arial"/>
                <w:color w:val="000000"/>
                <w:sz w:val="22"/>
                <w:szCs w:val="22"/>
              </w:rPr>
              <w:t>BJÄRNUM</w:t>
            </w:r>
          </w:p>
        </w:tc>
      </w:tr>
      <w:tr w:rsidR="001C62E6" w:rsidRPr="00D670DE" w:rsidTr="00E45C56">
        <w:trPr>
          <w:cnfStyle w:val="000000100000"/>
          <w:trHeight w:hRule="exact" w:val="448"/>
        </w:trPr>
        <w:tc>
          <w:tcPr>
            <w:cnfStyle w:val="001000000000"/>
            <w:tcW w:w="3744" w:type="dxa"/>
          </w:tcPr>
          <w:p w:rsidR="001C62E6" w:rsidRPr="00E45C56" w:rsidRDefault="001C62E6" w:rsidP="005931F1">
            <w:pPr>
              <w:rPr>
                <w:rFonts w:ascii="Arial" w:hAnsi="Arial" w:cs="Arial"/>
                <w:color w:val="000000"/>
                <w:sz w:val="22"/>
                <w:szCs w:val="22"/>
              </w:rPr>
            </w:pPr>
            <w:proofErr w:type="spellStart"/>
            <w:r w:rsidRPr="00E45C56">
              <w:rPr>
                <w:rFonts w:ascii="Arial" w:hAnsi="Arial" w:cs="Arial"/>
                <w:color w:val="000000"/>
                <w:sz w:val="22"/>
                <w:szCs w:val="22"/>
              </w:rPr>
              <w:t>Swepiq</w:t>
            </w:r>
            <w:proofErr w:type="spellEnd"/>
            <w:r w:rsidRPr="00E45C56">
              <w:rPr>
                <w:rFonts w:ascii="Arial" w:hAnsi="Arial" w:cs="Arial"/>
                <w:color w:val="000000"/>
                <w:sz w:val="22"/>
                <w:szCs w:val="22"/>
              </w:rPr>
              <w:t xml:space="preserve"> AB</w:t>
            </w:r>
          </w:p>
        </w:tc>
        <w:tc>
          <w:tcPr>
            <w:tcW w:w="2238" w:type="dxa"/>
            <w:noWrap/>
          </w:tcPr>
          <w:p w:rsidR="001C62E6" w:rsidRPr="00E45C56" w:rsidRDefault="001C62E6" w:rsidP="005931F1">
            <w:pPr>
              <w:cnfStyle w:val="000000100000"/>
              <w:rPr>
                <w:rFonts w:ascii="Arial" w:hAnsi="Arial" w:cs="Arial"/>
                <w:color w:val="000000"/>
                <w:sz w:val="22"/>
                <w:szCs w:val="22"/>
              </w:rPr>
            </w:pPr>
            <w:r w:rsidRPr="00E45C56">
              <w:rPr>
                <w:rFonts w:ascii="Arial" w:hAnsi="Arial" w:cs="Arial"/>
                <w:color w:val="000000"/>
                <w:sz w:val="22"/>
                <w:szCs w:val="22"/>
              </w:rPr>
              <w:t>76 406</w:t>
            </w:r>
          </w:p>
        </w:tc>
        <w:tc>
          <w:tcPr>
            <w:tcW w:w="1398" w:type="dxa"/>
            <w:noWrap/>
          </w:tcPr>
          <w:p w:rsidR="001C62E6" w:rsidRPr="00E45C56" w:rsidRDefault="001C62E6" w:rsidP="005931F1">
            <w:pPr>
              <w:cnfStyle w:val="000000100000"/>
              <w:rPr>
                <w:rFonts w:ascii="Arial" w:hAnsi="Arial" w:cs="Arial"/>
                <w:color w:val="000000"/>
                <w:sz w:val="22"/>
                <w:szCs w:val="22"/>
              </w:rPr>
            </w:pPr>
            <w:r w:rsidRPr="00E45C56">
              <w:rPr>
                <w:rFonts w:ascii="Arial" w:hAnsi="Arial" w:cs="Arial"/>
                <w:color w:val="000000"/>
                <w:sz w:val="22"/>
                <w:szCs w:val="22"/>
              </w:rPr>
              <w:t>78</w:t>
            </w:r>
          </w:p>
        </w:tc>
        <w:tc>
          <w:tcPr>
            <w:tcW w:w="2099" w:type="dxa"/>
            <w:noWrap/>
          </w:tcPr>
          <w:p w:rsidR="001C62E6" w:rsidRPr="00E45C56" w:rsidRDefault="001C62E6" w:rsidP="005931F1">
            <w:pPr>
              <w:cnfStyle w:val="000000100000"/>
              <w:rPr>
                <w:rFonts w:ascii="Arial" w:eastAsia="Times New Roman" w:hAnsi="Arial" w:cs="Arial"/>
                <w:color w:val="000000"/>
                <w:sz w:val="22"/>
                <w:szCs w:val="22"/>
              </w:rPr>
            </w:pPr>
            <w:r w:rsidRPr="00E45C56">
              <w:rPr>
                <w:rFonts w:ascii="Arial" w:eastAsia="Times New Roman" w:hAnsi="Arial" w:cs="Arial"/>
                <w:color w:val="000000"/>
                <w:sz w:val="22"/>
                <w:szCs w:val="22"/>
              </w:rPr>
              <w:t xml:space="preserve">STOCKHOLM </w:t>
            </w:r>
          </w:p>
        </w:tc>
      </w:tr>
      <w:tr w:rsidR="001C62E6" w:rsidRPr="00D670DE" w:rsidTr="00E45C56">
        <w:trPr>
          <w:trHeight w:hRule="exact" w:val="448"/>
        </w:trPr>
        <w:tc>
          <w:tcPr>
            <w:cnfStyle w:val="001000000000"/>
            <w:tcW w:w="3744" w:type="dxa"/>
          </w:tcPr>
          <w:p w:rsidR="001C62E6" w:rsidRPr="00E45C56" w:rsidRDefault="001C62E6" w:rsidP="005931F1">
            <w:pPr>
              <w:rPr>
                <w:rFonts w:ascii="Arial" w:hAnsi="Arial" w:cs="Arial"/>
                <w:color w:val="000000"/>
                <w:sz w:val="22"/>
                <w:szCs w:val="22"/>
              </w:rPr>
            </w:pPr>
            <w:proofErr w:type="spellStart"/>
            <w:r w:rsidRPr="00E45C56">
              <w:rPr>
                <w:rFonts w:ascii="Arial" w:hAnsi="Arial" w:cs="Arial"/>
                <w:color w:val="000000"/>
                <w:sz w:val="22"/>
                <w:szCs w:val="22"/>
              </w:rPr>
              <w:t>Exir</w:t>
            </w:r>
            <w:proofErr w:type="spellEnd"/>
            <w:r w:rsidRPr="00E45C56">
              <w:rPr>
                <w:rFonts w:ascii="Arial" w:hAnsi="Arial" w:cs="Arial"/>
                <w:color w:val="000000"/>
                <w:sz w:val="22"/>
                <w:szCs w:val="22"/>
              </w:rPr>
              <w:t xml:space="preserve"> Telecom AB</w:t>
            </w:r>
          </w:p>
        </w:tc>
        <w:tc>
          <w:tcPr>
            <w:tcW w:w="2238" w:type="dxa"/>
            <w:noWrap/>
          </w:tcPr>
          <w:p w:rsidR="001C62E6" w:rsidRPr="00E45C56" w:rsidRDefault="001C62E6" w:rsidP="005931F1">
            <w:pPr>
              <w:cnfStyle w:val="000000000000"/>
              <w:rPr>
                <w:rFonts w:ascii="Arial" w:hAnsi="Arial" w:cs="Arial"/>
                <w:color w:val="000000"/>
                <w:sz w:val="22"/>
                <w:szCs w:val="22"/>
              </w:rPr>
            </w:pPr>
            <w:r w:rsidRPr="00E45C56">
              <w:rPr>
                <w:rFonts w:ascii="Arial" w:hAnsi="Arial" w:cs="Arial"/>
                <w:color w:val="000000"/>
                <w:sz w:val="22"/>
                <w:szCs w:val="22"/>
              </w:rPr>
              <w:t>72 099</w:t>
            </w:r>
          </w:p>
        </w:tc>
        <w:tc>
          <w:tcPr>
            <w:tcW w:w="1398" w:type="dxa"/>
            <w:noWrap/>
          </w:tcPr>
          <w:p w:rsidR="001C62E6" w:rsidRPr="00E45C56" w:rsidRDefault="001C62E6" w:rsidP="005931F1">
            <w:pPr>
              <w:cnfStyle w:val="000000000000"/>
              <w:rPr>
                <w:rFonts w:ascii="Arial" w:hAnsi="Arial" w:cs="Arial"/>
                <w:color w:val="000000"/>
                <w:sz w:val="22"/>
                <w:szCs w:val="22"/>
              </w:rPr>
            </w:pPr>
            <w:r w:rsidRPr="00E45C56">
              <w:rPr>
                <w:rFonts w:ascii="Arial" w:hAnsi="Arial" w:cs="Arial"/>
                <w:color w:val="000000"/>
                <w:sz w:val="22"/>
                <w:szCs w:val="22"/>
              </w:rPr>
              <w:t>18</w:t>
            </w:r>
          </w:p>
        </w:tc>
        <w:tc>
          <w:tcPr>
            <w:tcW w:w="2099" w:type="dxa"/>
            <w:noWrap/>
          </w:tcPr>
          <w:p w:rsidR="001C62E6" w:rsidRPr="00E45C56" w:rsidRDefault="001C62E6" w:rsidP="005931F1">
            <w:pPr>
              <w:cnfStyle w:val="000000000000"/>
              <w:rPr>
                <w:rFonts w:ascii="Arial" w:eastAsia="Times New Roman" w:hAnsi="Arial" w:cs="Arial"/>
                <w:color w:val="000000"/>
                <w:sz w:val="22"/>
                <w:szCs w:val="22"/>
              </w:rPr>
            </w:pPr>
            <w:r w:rsidRPr="00E45C56">
              <w:rPr>
                <w:rFonts w:ascii="Arial" w:eastAsia="Times New Roman" w:hAnsi="Arial" w:cs="Arial"/>
                <w:color w:val="000000"/>
                <w:sz w:val="22"/>
                <w:szCs w:val="22"/>
              </w:rPr>
              <w:t>KISTA</w:t>
            </w:r>
          </w:p>
        </w:tc>
      </w:tr>
      <w:tr w:rsidR="001C62E6" w:rsidRPr="00D670DE" w:rsidTr="00E45C56">
        <w:trPr>
          <w:cnfStyle w:val="000000100000"/>
          <w:trHeight w:hRule="exact" w:val="448"/>
        </w:trPr>
        <w:tc>
          <w:tcPr>
            <w:cnfStyle w:val="001000000000"/>
            <w:tcW w:w="3744" w:type="dxa"/>
          </w:tcPr>
          <w:p w:rsidR="001C62E6" w:rsidRPr="00E45C56" w:rsidRDefault="001C62E6" w:rsidP="005931F1">
            <w:pPr>
              <w:rPr>
                <w:rFonts w:ascii="Arial" w:hAnsi="Arial" w:cs="Arial"/>
                <w:color w:val="000000"/>
                <w:sz w:val="22"/>
                <w:szCs w:val="22"/>
              </w:rPr>
            </w:pPr>
            <w:proofErr w:type="spellStart"/>
            <w:r w:rsidRPr="00E45C56">
              <w:rPr>
                <w:rFonts w:ascii="Arial" w:hAnsi="Arial" w:cs="Arial"/>
                <w:color w:val="000000"/>
                <w:sz w:val="22"/>
                <w:szCs w:val="22"/>
              </w:rPr>
              <w:t>STC-Meat</w:t>
            </w:r>
            <w:proofErr w:type="spellEnd"/>
            <w:r w:rsidRPr="00E45C56">
              <w:rPr>
                <w:rFonts w:ascii="Arial" w:hAnsi="Arial" w:cs="Arial"/>
                <w:color w:val="000000"/>
                <w:sz w:val="22"/>
                <w:szCs w:val="22"/>
              </w:rPr>
              <w:t xml:space="preserve"> Sweden AB</w:t>
            </w:r>
          </w:p>
        </w:tc>
        <w:tc>
          <w:tcPr>
            <w:tcW w:w="2238" w:type="dxa"/>
            <w:noWrap/>
          </w:tcPr>
          <w:p w:rsidR="001C62E6" w:rsidRPr="00E45C56" w:rsidRDefault="001C62E6" w:rsidP="005931F1">
            <w:pPr>
              <w:cnfStyle w:val="000000100000"/>
              <w:rPr>
                <w:rFonts w:ascii="Arial" w:hAnsi="Arial" w:cs="Arial"/>
                <w:color w:val="000000"/>
                <w:sz w:val="22"/>
                <w:szCs w:val="22"/>
              </w:rPr>
            </w:pPr>
            <w:r w:rsidRPr="00E45C56">
              <w:rPr>
                <w:rFonts w:ascii="Arial" w:hAnsi="Arial" w:cs="Arial"/>
                <w:color w:val="000000"/>
                <w:sz w:val="22"/>
                <w:szCs w:val="22"/>
              </w:rPr>
              <w:t>69 179</w:t>
            </w:r>
          </w:p>
        </w:tc>
        <w:tc>
          <w:tcPr>
            <w:tcW w:w="1398" w:type="dxa"/>
            <w:noWrap/>
          </w:tcPr>
          <w:p w:rsidR="001C62E6" w:rsidRPr="00E45C56" w:rsidRDefault="001C62E6" w:rsidP="005931F1">
            <w:pPr>
              <w:cnfStyle w:val="000000100000"/>
              <w:rPr>
                <w:rFonts w:ascii="Arial" w:hAnsi="Arial" w:cs="Arial"/>
                <w:color w:val="000000"/>
                <w:sz w:val="22"/>
                <w:szCs w:val="22"/>
              </w:rPr>
            </w:pPr>
            <w:r w:rsidRPr="00E45C56">
              <w:rPr>
                <w:rFonts w:ascii="Arial" w:hAnsi="Arial" w:cs="Arial"/>
                <w:color w:val="000000"/>
                <w:sz w:val="22"/>
                <w:szCs w:val="22"/>
              </w:rPr>
              <w:t>2</w:t>
            </w:r>
          </w:p>
        </w:tc>
        <w:tc>
          <w:tcPr>
            <w:tcW w:w="2099" w:type="dxa"/>
            <w:noWrap/>
          </w:tcPr>
          <w:p w:rsidR="001C62E6" w:rsidRPr="00E45C56" w:rsidRDefault="001C62E6" w:rsidP="005931F1">
            <w:pPr>
              <w:cnfStyle w:val="000000100000"/>
              <w:rPr>
                <w:rFonts w:ascii="Arial" w:eastAsia="Times New Roman" w:hAnsi="Arial" w:cs="Arial"/>
                <w:color w:val="000000"/>
                <w:sz w:val="22"/>
                <w:szCs w:val="22"/>
              </w:rPr>
            </w:pPr>
            <w:r w:rsidRPr="00E45C56">
              <w:rPr>
                <w:rFonts w:ascii="Arial" w:eastAsia="Times New Roman" w:hAnsi="Arial" w:cs="Arial"/>
                <w:color w:val="000000"/>
                <w:sz w:val="22"/>
                <w:szCs w:val="22"/>
              </w:rPr>
              <w:t xml:space="preserve">STOCKHOLM </w:t>
            </w:r>
          </w:p>
        </w:tc>
      </w:tr>
      <w:tr w:rsidR="001C62E6" w:rsidRPr="00D670DE" w:rsidTr="00E45C56">
        <w:trPr>
          <w:trHeight w:hRule="exact" w:val="448"/>
        </w:trPr>
        <w:tc>
          <w:tcPr>
            <w:cnfStyle w:val="001000000000"/>
            <w:tcW w:w="3744" w:type="dxa"/>
          </w:tcPr>
          <w:p w:rsidR="001C62E6" w:rsidRPr="00E45C56" w:rsidRDefault="001C62E6" w:rsidP="005931F1">
            <w:pPr>
              <w:rPr>
                <w:rFonts w:ascii="Arial" w:hAnsi="Arial" w:cs="Arial"/>
                <w:color w:val="000000"/>
                <w:sz w:val="22"/>
                <w:szCs w:val="22"/>
              </w:rPr>
            </w:pPr>
            <w:r w:rsidRPr="00E45C56">
              <w:rPr>
                <w:rFonts w:ascii="Arial" w:hAnsi="Arial" w:cs="Arial"/>
                <w:color w:val="000000"/>
                <w:sz w:val="22"/>
                <w:szCs w:val="22"/>
              </w:rPr>
              <w:t>Hålls Gräv AB</w:t>
            </w:r>
          </w:p>
        </w:tc>
        <w:tc>
          <w:tcPr>
            <w:tcW w:w="2238" w:type="dxa"/>
            <w:noWrap/>
          </w:tcPr>
          <w:p w:rsidR="001C62E6" w:rsidRPr="00E45C56" w:rsidRDefault="001C62E6" w:rsidP="005931F1">
            <w:pPr>
              <w:cnfStyle w:val="000000000000"/>
              <w:rPr>
                <w:rFonts w:ascii="Arial" w:hAnsi="Arial" w:cs="Arial"/>
                <w:color w:val="000000"/>
                <w:sz w:val="22"/>
                <w:szCs w:val="22"/>
              </w:rPr>
            </w:pPr>
            <w:r w:rsidRPr="00E45C56">
              <w:rPr>
                <w:rFonts w:ascii="Arial" w:hAnsi="Arial" w:cs="Arial"/>
                <w:color w:val="000000"/>
                <w:sz w:val="22"/>
                <w:szCs w:val="22"/>
              </w:rPr>
              <w:t>61 721</w:t>
            </w:r>
          </w:p>
        </w:tc>
        <w:tc>
          <w:tcPr>
            <w:tcW w:w="1398" w:type="dxa"/>
            <w:noWrap/>
          </w:tcPr>
          <w:p w:rsidR="001C62E6" w:rsidRPr="00E45C56" w:rsidRDefault="001C62E6" w:rsidP="005931F1">
            <w:pPr>
              <w:cnfStyle w:val="000000000000"/>
              <w:rPr>
                <w:rFonts w:ascii="Arial" w:hAnsi="Arial" w:cs="Arial"/>
                <w:color w:val="000000"/>
                <w:sz w:val="22"/>
                <w:szCs w:val="22"/>
              </w:rPr>
            </w:pPr>
            <w:r w:rsidRPr="00E45C56">
              <w:rPr>
                <w:rFonts w:ascii="Arial" w:hAnsi="Arial" w:cs="Arial"/>
                <w:color w:val="000000"/>
                <w:sz w:val="22"/>
                <w:szCs w:val="22"/>
              </w:rPr>
              <w:t>23</w:t>
            </w:r>
          </w:p>
        </w:tc>
        <w:tc>
          <w:tcPr>
            <w:tcW w:w="2099" w:type="dxa"/>
            <w:noWrap/>
          </w:tcPr>
          <w:p w:rsidR="001C62E6" w:rsidRPr="00E45C56" w:rsidRDefault="001C62E6" w:rsidP="005931F1">
            <w:pPr>
              <w:cnfStyle w:val="000000000000"/>
              <w:rPr>
                <w:rFonts w:ascii="Arial" w:eastAsia="Times New Roman" w:hAnsi="Arial" w:cs="Arial"/>
                <w:color w:val="000000"/>
                <w:sz w:val="22"/>
                <w:szCs w:val="22"/>
              </w:rPr>
            </w:pPr>
            <w:r w:rsidRPr="00E45C56">
              <w:rPr>
                <w:rFonts w:ascii="Arial" w:eastAsia="Times New Roman" w:hAnsi="Arial" w:cs="Arial"/>
                <w:color w:val="000000"/>
                <w:sz w:val="22"/>
                <w:szCs w:val="22"/>
              </w:rPr>
              <w:t xml:space="preserve">GÖTEBORG </w:t>
            </w:r>
          </w:p>
        </w:tc>
      </w:tr>
    </w:tbl>
    <w:p w:rsidR="001C62E6" w:rsidRPr="00E45C56" w:rsidRDefault="00E45C56" w:rsidP="001C62E6">
      <w:pPr>
        <w:rPr>
          <w:rFonts w:ascii="Verdana" w:hAnsi="Verdana"/>
          <w:color w:val="000000"/>
          <w:sz w:val="26"/>
          <w:szCs w:val="26"/>
        </w:rPr>
      </w:pPr>
      <w:r w:rsidRPr="00E45C56">
        <w:rPr>
          <w:rFonts w:ascii="Verdana" w:hAnsi="Verdana"/>
          <w:color w:val="000000"/>
          <w:sz w:val="26"/>
          <w:szCs w:val="26"/>
        </w:rPr>
        <w:br/>
      </w:r>
    </w:p>
    <w:p w:rsidR="001C62E6" w:rsidRPr="001C62E6" w:rsidRDefault="001C62E6" w:rsidP="001C62E6">
      <w:pPr>
        <w:ind w:hanging="142"/>
        <w:rPr>
          <w:rFonts w:ascii="Arial" w:hAnsi="Arial" w:cs="Arial"/>
          <w:b/>
          <w:color w:val="000000" w:themeColor="text1"/>
          <w:spacing w:val="-4"/>
          <w:sz w:val="28"/>
          <w:szCs w:val="28"/>
        </w:rPr>
      </w:pPr>
      <w:r w:rsidRPr="00E45C56">
        <w:rPr>
          <w:rFonts w:ascii="Arial" w:hAnsi="Arial" w:cs="Arial"/>
          <w:b/>
          <w:color w:val="000000" w:themeColor="text1"/>
          <w:spacing w:val="-4"/>
          <w:szCs w:val="28"/>
        </w:rPr>
        <w:t xml:space="preserve">Antal aktiebolagskonkurser under augustimånader 2003-2013 </w:t>
      </w:r>
      <w:r w:rsidRPr="001C62E6">
        <w:rPr>
          <w:rFonts w:ascii="Arial" w:hAnsi="Arial" w:cs="Arial"/>
          <w:b/>
          <w:color w:val="000000" w:themeColor="text1"/>
          <w:spacing w:val="-4"/>
          <w:sz w:val="28"/>
          <w:szCs w:val="28"/>
        </w:rPr>
        <w:br/>
      </w:r>
    </w:p>
    <w:p w:rsidR="001C62E6" w:rsidRPr="001C62E6" w:rsidRDefault="001C62E6" w:rsidP="001C62E6">
      <w:pPr>
        <w:ind w:hanging="142"/>
        <w:jc w:val="center"/>
        <w:rPr>
          <w:rFonts w:ascii="Arial" w:hAnsi="Arial" w:cs="Arial"/>
          <w:b/>
          <w:color w:val="D52B1E"/>
          <w:spacing w:val="-4"/>
          <w:sz w:val="30"/>
          <w:szCs w:val="30"/>
        </w:rPr>
      </w:pPr>
      <w:r w:rsidRPr="00164275">
        <w:rPr>
          <w:rFonts w:ascii="Arial" w:hAnsi="Arial" w:cs="Arial"/>
          <w:b/>
          <w:noProof/>
          <w:color w:val="D52B1E"/>
          <w:spacing w:val="-4"/>
          <w:sz w:val="30"/>
          <w:szCs w:val="30"/>
        </w:rPr>
        <w:drawing>
          <wp:inline distT="0" distB="0" distL="0" distR="0">
            <wp:extent cx="5628078" cy="3075822"/>
            <wp:effectExtent l="19050" t="0" r="10722" b="0"/>
            <wp:docPr id="3"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1C62E6" w:rsidRPr="001C62E6" w:rsidSect="007A4437">
      <w:headerReference w:type="default" r:id="rId11"/>
      <w:footerReference w:type="default" r:id="rId12"/>
      <w:pgSz w:w="11900" w:h="16840"/>
      <w:pgMar w:top="2269" w:right="1835"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9F8" w:rsidRDefault="003B49F8" w:rsidP="00553C46">
      <w:r>
        <w:separator/>
      </w:r>
    </w:p>
  </w:endnote>
  <w:endnote w:type="continuationSeparator" w:id="1">
    <w:p w:rsidR="003B49F8" w:rsidRDefault="003B49F8" w:rsidP="00553C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oco">
    <w:panose1 w:val="020B0504050202020203"/>
    <w:charset w:val="00"/>
    <w:family w:val="swiss"/>
    <w:pitch w:val="variable"/>
    <w:sig w:usb0="A00000AF" w:usb1="5000205B" w:usb2="00000000" w:usb3="00000000" w:csb0="0000009B" w:csb1="00000000"/>
  </w:font>
  <w:font w:name="Lucida Grande">
    <w:altName w:val="Times New Roman"/>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656" w:rsidRPr="007A4437" w:rsidRDefault="000A2656" w:rsidP="007A4437">
    <w:pPr>
      <w:rPr>
        <w:rFonts w:ascii="Arial" w:hAnsi="Arial" w:cs="Arial"/>
        <w:i/>
        <w:color w:val="7F7F7F"/>
        <w:sz w:val="16"/>
        <w:szCs w:val="16"/>
      </w:rPr>
    </w:pPr>
    <w:r w:rsidRPr="007A4437">
      <w:rPr>
        <w:rFonts w:ascii="Arial" w:hAnsi="Arial" w:cs="Arial"/>
        <w:b/>
        <w:bCs/>
        <w:i/>
        <w:iCs/>
        <w:color w:val="7F7F7F"/>
        <w:sz w:val="16"/>
        <w:szCs w:val="16"/>
      </w:rPr>
      <w:t>Creditsafe är ett av Sveriges ledande affärs- och kreditupplysningsföretag</w:t>
    </w:r>
    <w:r w:rsidRPr="007A4437">
      <w:rPr>
        <w:rFonts w:ascii="Arial" w:hAnsi="Arial" w:cs="Arial"/>
        <w:i/>
        <w:iCs/>
        <w:color w:val="7F7F7F"/>
        <w:sz w:val="16"/>
        <w:szCs w:val="16"/>
      </w:rPr>
      <w:t>. Vi levererar kre</w:t>
    </w:r>
    <w:r>
      <w:rPr>
        <w:rFonts w:ascii="Arial" w:hAnsi="Arial" w:cs="Arial"/>
        <w:i/>
        <w:iCs/>
        <w:color w:val="7F7F7F"/>
        <w:sz w:val="16"/>
        <w:szCs w:val="16"/>
      </w:rPr>
      <w:t xml:space="preserve">ditinformation </w:t>
    </w:r>
    <w:r w:rsidRPr="007A4437">
      <w:rPr>
        <w:rFonts w:ascii="Arial" w:hAnsi="Arial" w:cs="Arial"/>
        <w:i/>
        <w:iCs/>
        <w:color w:val="7F7F7F"/>
        <w:sz w:val="16"/>
        <w:szCs w:val="16"/>
      </w:rPr>
      <w:t xml:space="preserve">direkt anpassad för webben eller via kundanpassade integrerade lösningar. </w:t>
    </w:r>
    <w:r w:rsidRPr="007A4437">
      <w:rPr>
        <w:rFonts w:ascii="Arial" w:hAnsi="Arial" w:cs="Arial"/>
        <w:i/>
        <w:color w:val="7F7F7F"/>
        <w:sz w:val="16"/>
        <w:szCs w:val="16"/>
      </w:rPr>
      <w:t>För er som har behov av att snabbt och enkelt kunna göra kreditbedömningar på företag och privatpersoner, erbjuder Creditsafe ett komplett utbud av tjänster. Creditsafe Sverige är en del av Creditsafe Group - Europas största leverantör av kredit- och affärsinformation.</w:t>
    </w:r>
  </w:p>
  <w:p w:rsidR="000A2656" w:rsidRPr="007A4437" w:rsidRDefault="000A2656" w:rsidP="007A4437">
    <w:pPr>
      <w:pStyle w:val="Sidfo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9F8" w:rsidRDefault="003B49F8" w:rsidP="00553C46">
      <w:r>
        <w:separator/>
      </w:r>
    </w:p>
  </w:footnote>
  <w:footnote w:type="continuationSeparator" w:id="1">
    <w:p w:rsidR="003B49F8" w:rsidRDefault="003B49F8" w:rsidP="00553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656" w:rsidRPr="00A21031" w:rsidRDefault="004C5B27" w:rsidP="00A21031">
    <w:pPr>
      <w:pStyle w:val="Sidhuvud"/>
      <w:jc w:val="right"/>
      <w:rPr>
        <w:rFonts w:ascii="Arial" w:hAnsi="Arial"/>
        <w:i/>
      </w:rPr>
    </w:pPr>
    <w:r>
      <w:rPr>
        <w:noProof/>
      </w:rPr>
      <w:drawing>
        <wp:anchor distT="0" distB="0" distL="114300" distR="114300" simplePos="0" relativeHeight="251657728" behindDoc="1" locked="0" layoutInCell="1" allowOverlap="1">
          <wp:simplePos x="0" y="0"/>
          <wp:positionH relativeFrom="column">
            <wp:posOffset>-52070</wp:posOffset>
          </wp:positionH>
          <wp:positionV relativeFrom="paragraph">
            <wp:posOffset>-220980</wp:posOffset>
          </wp:positionV>
          <wp:extent cx="1790700" cy="590550"/>
          <wp:effectExtent l="19050" t="0" r="0" b="0"/>
          <wp:wrapTight wrapText="bothSides">
            <wp:wrapPolygon edited="0">
              <wp:start x="-230" y="0"/>
              <wp:lineTo x="-230" y="20903"/>
              <wp:lineTo x="21600" y="20903"/>
              <wp:lineTo x="21600" y="0"/>
              <wp:lineTo x="-230" y="0"/>
            </wp:wrapPolygon>
          </wp:wrapTight>
          <wp:docPr id="1" name="Bildobjekt 0" descr="creditsafe_simplysmarter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creditsafe_simplysmarter_RGB_small.jpg"/>
                  <pic:cNvPicPr>
                    <a:picLocks noChangeAspect="1" noChangeArrowheads="1"/>
                  </pic:cNvPicPr>
                </pic:nvPicPr>
                <pic:blipFill>
                  <a:blip r:embed="rId1"/>
                  <a:srcRect/>
                  <a:stretch>
                    <a:fillRect/>
                  </a:stretch>
                </pic:blipFill>
                <pic:spPr bwMode="auto">
                  <a:xfrm>
                    <a:off x="0" y="0"/>
                    <a:ext cx="1790700" cy="590550"/>
                  </a:xfrm>
                  <a:prstGeom prst="rect">
                    <a:avLst/>
                  </a:prstGeom>
                  <a:noFill/>
                  <a:ln w="9525">
                    <a:noFill/>
                    <a:miter lim="800000"/>
                    <a:headEnd/>
                    <a:tailEnd/>
                  </a:ln>
                </pic:spPr>
              </pic:pic>
            </a:graphicData>
          </a:graphic>
        </wp:anchor>
      </w:drawing>
    </w:r>
    <w:r w:rsidR="000A2656">
      <w:tab/>
    </w:r>
    <w:r w:rsidR="000A2656">
      <w:tab/>
    </w:r>
    <w:r w:rsidR="000A2656">
      <w:rPr>
        <w:rFonts w:ascii="Arial" w:hAnsi="Arial"/>
      </w:rPr>
      <w:t xml:space="preserve">Pressmeddelande </w:t>
    </w:r>
    <w:r w:rsidR="00ED7C19">
      <w:rPr>
        <w:rFonts w:ascii="Arial" w:hAnsi="Arial"/>
      </w:rPr>
      <w:t>4</w:t>
    </w:r>
    <w:r w:rsidR="00E6020C">
      <w:rPr>
        <w:rFonts w:ascii="Arial" w:hAnsi="Arial"/>
      </w:rPr>
      <w:t xml:space="preserve"> september</w:t>
    </w:r>
    <w:r w:rsidR="000A2656">
      <w:rPr>
        <w:rFonts w:ascii="Arial" w:hAnsi="Arial"/>
      </w:rPr>
      <w:t xml:space="preserve"> </w:t>
    </w:r>
    <w:r w:rsidR="000A2656" w:rsidRPr="00650D8D">
      <w:rPr>
        <w:rFonts w:ascii="Arial" w:hAnsi="Arial"/>
      </w:rPr>
      <w:t>2013</w:t>
    </w:r>
    <w:r w:rsidR="000A2656">
      <w:rPr>
        <w:rFonts w:ascii="Arial" w:hAnsi="Arial"/>
      </w:rPr>
      <w:br/>
    </w:r>
  </w:p>
  <w:p w:rsidR="000A2656" w:rsidRPr="00650D8D" w:rsidRDefault="000A2656" w:rsidP="00650D8D">
    <w:pPr>
      <w:pStyle w:val="Sidhuvud"/>
      <w:jc w:val="right"/>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360B3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409AC"/>
    <w:multiLevelType w:val="hybridMultilevel"/>
    <w:tmpl w:val="976ED1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4DF0D53"/>
    <w:multiLevelType w:val="hybridMultilevel"/>
    <w:tmpl w:val="1E888CBC"/>
    <w:lvl w:ilvl="0" w:tplc="A8149788">
      <w:numFmt w:val="bullet"/>
      <w:lvlText w:val="-"/>
      <w:lvlJc w:val="left"/>
      <w:pPr>
        <w:ind w:left="720" w:hanging="360"/>
      </w:pPr>
      <w:rPr>
        <w:rFonts w:ascii="Arial" w:eastAsia="Times New Roman"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D051BE7"/>
    <w:multiLevelType w:val="hybridMultilevel"/>
    <w:tmpl w:val="9C804254"/>
    <w:lvl w:ilvl="0" w:tplc="9E1292AE">
      <w:start w:val="2"/>
      <w:numFmt w:val="bullet"/>
      <w:lvlText w:val="-"/>
      <w:lvlJc w:val="left"/>
      <w:pPr>
        <w:ind w:left="390" w:hanging="360"/>
      </w:pPr>
      <w:rPr>
        <w:rFonts w:ascii="Calibri" w:eastAsia="Calibri" w:hAnsi="Calibri" w:cs="Times New Roman" w:hint="default"/>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abstractNum w:abstractNumId="4">
    <w:nsid w:val="1E113BEA"/>
    <w:multiLevelType w:val="hybridMultilevel"/>
    <w:tmpl w:val="BC163386"/>
    <w:lvl w:ilvl="0" w:tplc="FEBAAE9A">
      <w:start w:val="5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EF64EB8"/>
    <w:multiLevelType w:val="multilevel"/>
    <w:tmpl w:val="797287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F300704"/>
    <w:multiLevelType w:val="hybridMultilevel"/>
    <w:tmpl w:val="A5F42BF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344A3CA5"/>
    <w:multiLevelType w:val="hybridMultilevel"/>
    <w:tmpl w:val="F35E026E"/>
    <w:lvl w:ilvl="0" w:tplc="E6D2ADDA">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9F40532"/>
    <w:multiLevelType w:val="hybridMultilevel"/>
    <w:tmpl w:val="407C2B88"/>
    <w:lvl w:ilvl="0" w:tplc="5EF0919A">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F956AE4"/>
    <w:multiLevelType w:val="hybridMultilevel"/>
    <w:tmpl w:val="78F248CE"/>
    <w:lvl w:ilvl="0" w:tplc="4BE64BEE">
      <w:start w:val="10"/>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5160F98"/>
    <w:multiLevelType w:val="hybridMultilevel"/>
    <w:tmpl w:val="6F6CDB42"/>
    <w:lvl w:ilvl="0" w:tplc="D27C6A60">
      <w:start w:val="10"/>
      <w:numFmt w:val="bullet"/>
      <w:lvlText w:val="–"/>
      <w:lvlJc w:val="left"/>
      <w:pPr>
        <w:ind w:left="720" w:hanging="360"/>
      </w:pPr>
      <w:rPr>
        <w:rFonts w:ascii="Times" w:eastAsia="MS Mincho" w:hAnsi="Times"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77E72DB"/>
    <w:multiLevelType w:val="hybridMultilevel"/>
    <w:tmpl w:val="A7F4AF64"/>
    <w:lvl w:ilvl="0" w:tplc="C8B43CD2">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FB17553"/>
    <w:multiLevelType w:val="hybridMultilevel"/>
    <w:tmpl w:val="8390D0B6"/>
    <w:lvl w:ilvl="0" w:tplc="041D0001">
      <w:start w:val="1"/>
      <w:numFmt w:val="bullet"/>
      <w:lvlText w:val=""/>
      <w:lvlJc w:val="left"/>
      <w:pPr>
        <w:ind w:left="750" w:hanging="360"/>
      </w:pPr>
      <w:rPr>
        <w:rFonts w:ascii="Symbol" w:hAnsi="Symbol" w:hint="default"/>
      </w:rPr>
    </w:lvl>
    <w:lvl w:ilvl="1" w:tplc="041D0003" w:tentative="1">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13">
    <w:nsid w:val="52A66DBF"/>
    <w:multiLevelType w:val="hybridMultilevel"/>
    <w:tmpl w:val="B0088E98"/>
    <w:lvl w:ilvl="0" w:tplc="D58C01F0">
      <w:start w:val="10"/>
      <w:numFmt w:val="bullet"/>
      <w:lvlText w:val="–"/>
      <w:lvlJc w:val="left"/>
      <w:pPr>
        <w:ind w:left="360" w:hanging="360"/>
      </w:pPr>
      <w:rPr>
        <w:rFonts w:ascii="Cambria" w:eastAsia="MS Mincho" w:hAnsi="Cambria" w:cs="Times New Roman"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53AE0D90"/>
    <w:multiLevelType w:val="hybridMultilevel"/>
    <w:tmpl w:val="00A404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B157CFF"/>
    <w:multiLevelType w:val="hybridMultilevel"/>
    <w:tmpl w:val="79BEC9FE"/>
    <w:lvl w:ilvl="0" w:tplc="CC5202EC">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C0C1424"/>
    <w:multiLevelType w:val="hybridMultilevel"/>
    <w:tmpl w:val="20023F56"/>
    <w:lvl w:ilvl="0" w:tplc="F16EB9A2">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2094792"/>
    <w:multiLevelType w:val="multilevel"/>
    <w:tmpl w:val="F3D25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EE92213"/>
    <w:multiLevelType w:val="hybridMultilevel"/>
    <w:tmpl w:val="27D0A5B4"/>
    <w:lvl w:ilvl="0" w:tplc="3248606A">
      <w:start w:val="10"/>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FB70DAB"/>
    <w:multiLevelType w:val="hybridMultilevel"/>
    <w:tmpl w:val="11C8A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18E2172"/>
    <w:multiLevelType w:val="hybridMultilevel"/>
    <w:tmpl w:val="AE68671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7D61321"/>
    <w:multiLevelType w:val="hybridMultilevel"/>
    <w:tmpl w:val="9A426A3A"/>
    <w:lvl w:ilvl="0" w:tplc="73BA1596">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DDF3323"/>
    <w:multiLevelType w:val="hybridMultilevel"/>
    <w:tmpl w:val="C5526998"/>
    <w:lvl w:ilvl="0" w:tplc="44026CFE">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E140F91"/>
    <w:multiLevelType w:val="hybridMultilevel"/>
    <w:tmpl w:val="20BACF4A"/>
    <w:lvl w:ilvl="0" w:tplc="B296AC22">
      <w:start w:val="6"/>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18"/>
  </w:num>
  <w:num w:numId="5">
    <w:abstractNumId w:val="6"/>
  </w:num>
  <w:num w:numId="6">
    <w:abstractNumId w:val="3"/>
  </w:num>
  <w:num w:numId="7">
    <w:abstractNumId w:val="4"/>
  </w:num>
  <w:num w:numId="8">
    <w:abstractNumId w:val="22"/>
  </w:num>
  <w:num w:numId="9">
    <w:abstractNumId w:val="8"/>
  </w:num>
  <w:num w:numId="10">
    <w:abstractNumId w:val="11"/>
  </w:num>
  <w:num w:numId="11">
    <w:abstractNumId w:val="2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2"/>
  </w:num>
  <w:num w:numId="17">
    <w:abstractNumId w:val="1"/>
  </w:num>
  <w:num w:numId="18">
    <w:abstractNumId w:val="7"/>
  </w:num>
  <w:num w:numId="19">
    <w:abstractNumId w:val="15"/>
  </w:num>
  <w:num w:numId="20">
    <w:abstractNumId w:val="16"/>
  </w:num>
  <w:num w:numId="21">
    <w:abstractNumId w:val="21"/>
  </w:num>
  <w:num w:numId="22">
    <w:abstractNumId w:val="19"/>
  </w:num>
  <w:num w:numId="23">
    <w:abstractNumId w:val="20"/>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defaultTabStop w:val="1304"/>
  <w:hyphenationZone w:val="425"/>
  <w:characterSpacingControl w:val="doNotCompress"/>
  <w:hdrShapeDefaults>
    <o:shapedefaults v:ext="edit" spidmax="47105"/>
  </w:hdrShapeDefaults>
  <w:footnotePr>
    <w:footnote w:id="0"/>
    <w:footnote w:id="1"/>
  </w:footnotePr>
  <w:endnotePr>
    <w:endnote w:id="0"/>
    <w:endnote w:id="1"/>
  </w:endnotePr>
  <w:compat>
    <w:useFELayout/>
  </w:compat>
  <w:rsids>
    <w:rsidRoot w:val="00F13441"/>
    <w:rsid w:val="00000363"/>
    <w:rsid w:val="00001471"/>
    <w:rsid w:val="000055FF"/>
    <w:rsid w:val="000066E8"/>
    <w:rsid w:val="00037A4B"/>
    <w:rsid w:val="000416A1"/>
    <w:rsid w:val="000419EB"/>
    <w:rsid w:val="00053288"/>
    <w:rsid w:val="0005391F"/>
    <w:rsid w:val="00072A32"/>
    <w:rsid w:val="00081FEA"/>
    <w:rsid w:val="00082A52"/>
    <w:rsid w:val="00090A4E"/>
    <w:rsid w:val="000A2656"/>
    <w:rsid w:val="000C6539"/>
    <w:rsid w:val="000C78A5"/>
    <w:rsid w:val="000E20A9"/>
    <w:rsid w:val="000E3F36"/>
    <w:rsid w:val="000F0FAA"/>
    <w:rsid w:val="000F131A"/>
    <w:rsid w:val="000F598C"/>
    <w:rsid w:val="000F7D77"/>
    <w:rsid w:val="00114333"/>
    <w:rsid w:val="00114F98"/>
    <w:rsid w:val="00135F5A"/>
    <w:rsid w:val="00152EC2"/>
    <w:rsid w:val="0015517A"/>
    <w:rsid w:val="00184480"/>
    <w:rsid w:val="0018517A"/>
    <w:rsid w:val="00191B0B"/>
    <w:rsid w:val="001924AC"/>
    <w:rsid w:val="00195251"/>
    <w:rsid w:val="001A653B"/>
    <w:rsid w:val="001A7067"/>
    <w:rsid w:val="001B06EB"/>
    <w:rsid w:val="001B0E36"/>
    <w:rsid w:val="001B1011"/>
    <w:rsid w:val="001B1791"/>
    <w:rsid w:val="001C11E8"/>
    <w:rsid w:val="001C62E6"/>
    <w:rsid w:val="001C769E"/>
    <w:rsid w:val="001E32DC"/>
    <w:rsid w:val="001F3E3E"/>
    <w:rsid w:val="001F6EA1"/>
    <w:rsid w:val="0022297B"/>
    <w:rsid w:val="00222B6E"/>
    <w:rsid w:val="00223BEF"/>
    <w:rsid w:val="00233BE9"/>
    <w:rsid w:val="0024514B"/>
    <w:rsid w:val="002510AB"/>
    <w:rsid w:val="0025177B"/>
    <w:rsid w:val="00260CC3"/>
    <w:rsid w:val="00284C0C"/>
    <w:rsid w:val="0028590C"/>
    <w:rsid w:val="0028709C"/>
    <w:rsid w:val="00293F2F"/>
    <w:rsid w:val="00294C61"/>
    <w:rsid w:val="002A1442"/>
    <w:rsid w:val="002C2A91"/>
    <w:rsid w:val="002C3AB0"/>
    <w:rsid w:val="00300683"/>
    <w:rsid w:val="003017BC"/>
    <w:rsid w:val="00301AB6"/>
    <w:rsid w:val="00301CCD"/>
    <w:rsid w:val="003040BA"/>
    <w:rsid w:val="00314A1B"/>
    <w:rsid w:val="003202EB"/>
    <w:rsid w:val="0032160E"/>
    <w:rsid w:val="00322856"/>
    <w:rsid w:val="00335D3E"/>
    <w:rsid w:val="0033735D"/>
    <w:rsid w:val="003405F2"/>
    <w:rsid w:val="00343ADF"/>
    <w:rsid w:val="00353DF9"/>
    <w:rsid w:val="00356776"/>
    <w:rsid w:val="00370322"/>
    <w:rsid w:val="00382BD8"/>
    <w:rsid w:val="00397FBB"/>
    <w:rsid w:val="003A68CF"/>
    <w:rsid w:val="003B49F8"/>
    <w:rsid w:val="003B4B29"/>
    <w:rsid w:val="003C4FE1"/>
    <w:rsid w:val="003C7ABB"/>
    <w:rsid w:val="003E28DB"/>
    <w:rsid w:val="003E2982"/>
    <w:rsid w:val="003E41A6"/>
    <w:rsid w:val="003E7907"/>
    <w:rsid w:val="003F14DC"/>
    <w:rsid w:val="003F1F0A"/>
    <w:rsid w:val="003F764B"/>
    <w:rsid w:val="00405AEB"/>
    <w:rsid w:val="004137EA"/>
    <w:rsid w:val="004141E9"/>
    <w:rsid w:val="00414DC0"/>
    <w:rsid w:val="00436632"/>
    <w:rsid w:val="00436E54"/>
    <w:rsid w:val="00441EFD"/>
    <w:rsid w:val="00442201"/>
    <w:rsid w:val="004446B6"/>
    <w:rsid w:val="00446DC2"/>
    <w:rsid w:val="00447AA2"/>
    <w:rsid w:val="0045596D"/>
    <w:rsid w:val="00467223"/>
    <w:rsid w:val="00467340"/>
    <w:rsid w:val="004768AF"/>
    <w:rsid w:val="00480C02"/>
    <w:rsid w:val="004829F0"/>
    <w:rsid w:val="00483CC9"/>
    <w:rsid w:val="004A4332"/>
    <w:rsid w:val="004C5B27"/>
    <w:rsid w:val="004F14B8"/>
    <w:rsid w:val="004F1676"/>
    <w:rsid w:val="005148BF"/>
    <w:rsid w:val="0051568B"/>
    <w:rsid w:val="00547C5B"/>
    <w:rsid w:val="00553C46"/>
    <w:rsid w:val="00565637"/>
    <w:rsid w:val="00584838"/>
    <w:rsid w:val="005858F1"/>
    <w:rsid w:val="005870D7"/>
    <w:rsid w:val="005963A9"/>
    <w:rsid w:val="00597159"/>
    <w:rsid w:val="005B13F7"/>
    <w:rsid w:val="005B2A25"/>
    <w:rsid w:val="005B7A0F"/>
    <w:rsid w:val="005C0FD0"/>
    <w:rsid w:val="005C3185"/>
    <w:rsid w:val="005C5894"/>
    <w:rsid w:val="005D2C62"/>
    <w:rsid w:val="005D4806"/>
    <w:rsid w:val="005D5DE8"/>
    <w:rsid w:val="005E0DE1"/>
    <w:rsid w:val="005F5A2A"/>
    <w:rsid w:val="006053F3"/>
    <w:rsid w:val="0060623F"/>
    <w:rsid w:val="0060742B"/>
    <w:rsid w:val="006222D2"/>
    <w:rsid w:val="00625E13"/>
    <w:rsid w:val="00627E90"/>
    <w:rsid w:val="00636637"/>
    <w:rsid w:val="00650D8D"/>
    <w:rsid w:val="00651B36"/>
    <w:rsid w:val="006659D9"/>
    <w:rsid w:val="00672FC4"/>
    <w:rsid w:val="00692B7B"/>
    <w:rsid w:val="00694804"/>
    <w:rsid w:val="0069494F"/>
    <w:rsid w:val="006A0BEA"/>
    <w:rsid w:val="006A1F6B"/>
    <w:rsid w:val="006A3C09"/>
    <w:rsid w:val="006A610D"/>
    <w:rsid w:val="006B05AA"/>
    <w:rsid w:val="006B6020"/>
    <w:rsid w:val="006C0BA3"/>
    <w:rsid w:val="006C55FA"/>
    <w:rsid w:val="006D0F88"/>
    <w:rsid w:val="006D3423"/>
    <w:rsid w:val="006F031F"/>
    <w:rsid w:val="006F329F"/>
    <w:rsid w:val="006F5DAA"/>
    <w:rsid w:val="006F727B"/>
    <w:rsid w:val="007151B4"/>
    <w:rsid w:val="00720D02"/>
    <w:rsid w:val="00723DB7"/>
    <w:rsid w:val="0073020D"/>
    <w:rsid w:val="00731013"/>
    <w:rsid w:val="007346F6"/>
    <w:rsid w:val="007623A4"/>
    <w:rsid w:val="007709C0"/>
    <w:rsid w:val="00774274"/>
    <w:rsid w:val="00774DD2"/>
    <w:rsid w:val="00792B68"/>
    <w:rsid w:val="007A4437"/>
    <w:rsid w:val="007C0770"/>
    <w:rsid w:val="007D0F76"/>
    <w:rsid w:val="007D4469"/>
    <w:rsid w:val="007E3834"/>
    <w:rsid w:val="007F6902"/>
    <w:rsid w:val="00816E32"/>
    <w:rsid w:val="008241F3"/>
    <w:rsid w:val="0084120B"/>
    <w:rsid w:val="00844606"/>
    <w:rsid w:val="00844B01"/>
    <w:rsid w:val="00851D5C"/>
    <w:rsid w:val="00864F68"/>
    <w:rsid w:val="008672BB"/>
    <w:rsid w:val="00874D85"/>
    <w:rsid w:val="008911BC"/>
    <w:rsid w:val="0089361A"/>
    <w:rsid w:val="008964EB"/>
    <w:rsid w:val="008C14AE"/>
    <w:rsid w:val="008C3398"/>
    <w:rsid w:val="008C3787"/>
    <w:rsid w:val="008C39E4"/>
    <w:rsid w:val="008C45BE"/>
    <w:rsid w:val="008D4053"/>
    <w:rsid w:val="008E6A96"/>
    <w:rsid w:val="009003C8"/>
    <w:rsid w:val="0090554C"/>
    <w:rsid w:val="00926957"/>
    <w:rsid w:val="00927F3F"/>
    <w:rsid w:val="00940628"/>
    <w:rsid w:val="00947D62"/>
    <w:rsid w:val="009564A7"/>
    <w:rsid w:val="00960902"/>
    <w:rsid w:val="00973130"/>
    <w:rsid w:val="009869FE"/>
    <w:rsid w:val="00990E8D"/>
    <w:rsid w:val="0099344D"/>
    <w:rsid w:val="009955AB"/>
    <w:rsid w:val="0099701E"/>
    <w:rsid w:val="009D1108"/>
    <w:rsid w:val="009D2DF6"/>
    <w:rsid w:val="009D669C"/>
    <w:rsid w:val="00A055D3"/>
    <w:rsid w:val="00A21031"/>
    <w:rsid w:val="00A26428"/>
    <w:rsid w:val="00A26D1E"/>
    <w:rsid w:val="00A3199B"/>
    <w:rsid w:val="00A57DB2"/>
    <w:rsid w:val="00A60562"/>
    <w:rsid w:val="00A65CAA"/>
    <w:rsid w:val="00A80DBF"/>
    <w:rsid w:val="00A84A5A"/>
    <w:rsid w:val="00AA13B4"/>
    <w:rsid w:val="00AA3A00"/>
    <w:rsid w:val="00AA6957"/>
    <w:rsid w:val="00AB49C2"/>
    <w:rsid w:val="00AC186C"/>
    <w:rsid w:val="00AC4F31"/>
    <w:rsid w:val="00AC7ED8"/>
    <w:rsid w:val="00AE5285"/>
    <w:rsid w:val="00AF27C3"/>
    <w:rsid w:val="00AF7469"/>
    <w:rsid w:val="00AF7F06"/>
    <w:rsid w:val="00B067C0"/>
    <w:rsid w:val="00B10F8F"/>
    <w:rsid w:val="00B229B3"/>
    <w:rsid w:val="00B2417D"/>
    <w:rsid w:val="00B2525A"/>
    <w:rsid w:val="00B25744"/>
    <w:rsid w:val="00B3039A"/>
    <w:rsid w:val="00B30789"/>
    <w:rsid w:val="00B34D38"/>
    <w:rsid w:val="00B35E85"/>
    <w:rsid w:val="00B41562"/>
    <w:rsid w:val="00B463BC"/>
    <w:rsid w:val="00B6280E"/>
    <w:rsid w:val="00B62C01"/>
    <w:rsid w:val="00B72313"/>
    <w:rsid w:val="00B75BED"/>
    <w:rsid w:val="00B937C9"/>
    <w:rsid w:val="00BA36E0"/>
    <w:rsid w:val="00BA573B"/>
    <w:rsid w:val="00BA578F"/>
    <w:rsid w:val="00BB0B92"/>
    <w:rsid w:val="00BB59C1"/>
    <w:rsid w:val="00BC68B3"/>
    <w:rsid w:val="00BE5C23"/>
    <w:rsid w:val="00BF5E9A"/>
    <w:rsid w:val="00C04AB0"/>
    <w:rsid w:val="00C0790F"/>
    <w:rsid w:val="00C23999"/>
    <w:rsid w:val="00C344F0"/>
    <w:rsid w:val="00C44522"/>
    <w:rsid w:val="00C45DE6"/>
    <w:rsid w:val="00C70AFD"/>
    <w:rsid w:val="00C75E03"/>
    <w:rsid w:val="00C8116A"/>
    <w:rsid w:val="00C82B37"/>
    <w:rsid w:val="00C8312C"/>
    <w:rsid w:val="00C84019"/>
    <w:rsid w:val="00C84361"/>
    <w:rsid w:val="00CA73B7"/>
    <w:rsid w:val="00CB4AC8"/>
    <w:rsid w:val="00CC6331"/>
    <w:rsid w:val="00CD1F74"/>
    <w:rsid w:val="00CD3039"/>
    <w:rsid w:val="00CE2496"/>
    <w:rsid w:val="00CF2FD6"/>
    <w:rsid w:val="00D03874"/>
    <w:rsid w:val="00D03990"/>
    <w:rsid w:val="00D058E9"/>
    <w:rsid w:val="00D1365E"/>
    <w:rsid w:val="00D22387"/>
    <w:rsid w:val="00D223A4"/>
    <w:rsid w:val="00D2452D"/>
    <w:rsid w:val="00D26DB1"/>
    <w:rsid w:val="00D52A68"/>
    <w:rsid w:val="00D53AFD"/>
    <w:rsid w:val="00D55665"/>
    <w:rsid w:val="00D62856"/>
    <w:rsid w:val="00D750EA"/>
    <w:rsid w:val="00D81DDB"/>
    <w:rsid w:val="00D9212D"/>
    <w:rsid w:val="00DC15F4"/>
    <w:rsid w:val="00DC2EFB"/>
    <w:rsid w:val="00DF5092"/>
    <w:rsid w:val="00E03CAE"/>
    <w:rsid w:val="00E103A8"/>
    <w:rsid w:val="00E26CA1"/>
    <w:rsid w:val="00E45C56"/>
    <w:rsid w:val="00E5366D"/>
    <w:rsid w:val="00E6020C"/>
    <w:rsid w:val="00E60DD0"/>
    <w:rsid w:val="00E630DC"/>
    <w:rsid w:val="00E84400"/>
    <w:rsid w:val="00E84C64"/>
    <w:rsid w:val="00E85ED3"/>
    <w:rsid w:val="00E86F7C"/>
    <w:rsid w:val="00E91C05"/>
    <w:rsid w:val="00EA2351"/>
    <w:rsid w:val="00EB38BC"/>
    <w:rsid w:val="00EB447A"/>
    <w:rsid w:val="00EC2690"/>
    <w:rsid w:val="00EC7704"/>
    <w:rsid w:val="00ED55DD"/>
    <w:rsid w:val="00ED7C19"/>
    <w:rsid w:val="00EF35F2"/>
    <w:rsid w:val="00EF56BC"/>
    <w:rsid w:val="00EF7E13"/>
    <w:rsid w:val="00F0158C"/>
    <w:rsid w:val="00F07994"/>
    <w:rsid w:val="00F119ED"/>
    <w:rsid w:val="00F13441"/>
    <w:rsid w:val="00F23878"/>
    <w:rsid w:val="00F24F84"/>
    <w:rsid w:val="00F30F63"/>
    <w:rsid w:val="00F53FA8"/>
    <w:rsid w:val="00F630AD"/>
    <w:rsid w:val="00F73C1D"/>
    <w:rsid w:val="00F77533"/>
    <w:rsid w:val="00F77E8A"/>
    <w:rsid w:val="00F854BD"/>
    <w:rsid w:val="00F91344"/>
    <w:rsid w:val="00F93CD8"/>
    <w:rsid w:val="00F943F9"/>
    <w:rsid w:val="00F96301"/>
    <w:rsid w:val="00FA6040"/>
    <w:rsid w:val="00FB76E8"/>
    <w:rsid w:val="00FC7270"/>
    <w:rsid w:val="00FD38C2"/>
    <w:rsid w:val="00FE1D24"/>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A5"/>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uiPriority w:val="22"/>
    <w:qFormat/>
    <w:rsid w:val="00F13441"/>
    <w:rPr>
      <w:b/>
      <w:bCs/>
    </w:rPr>
  </w:style>
  <w:style w:type="paragraph" w:styleId="Normalwebb">
    <w:name w:val="Normal (Web)"/>
    <w:basedOn w:val="Normal"/>
    <w:uiPriority w:val="99"/>
    <w:unhideWhenUsed/>
    <w:rsid w:val="00F13441"/>
    <w:pPr>
      <w:spacing w:before="100" w:beforeAutospacing="1" w:after="100" w:afterAutospacing="1"/>
    </w:pPr>
    <w:rPr>
      <w:rFonts w:ascii="Times" w:hAnsi="Times"/>
      <w:sz w:val="20"/>
      <w:szCs w:val="20"/>
    </w:rPr>
  </w:style>
  <w:style w:type="paragraph" w:customStyle="1" w:styleId="Frgadlista-dekorfrg11">
    <w:name w:val="Färgad lista - dekorfärg 11"/>
    <w:basedOn w:val="Normal"/>
    <w:uiPriority w:val="34"/>
    <w:qFormat/>
    <w:rsid w:val="00F13441"/>
    <w:pPr>
      <w:ind w:left="720"/>
      <w:contextualSpacing/>
    </w:pPr>
  </w:style>
  <w:style w:type="character" w:styleId="Hyperlnk">
    <w:name w:val="Hyperlink"/>
    <w:uiPriority w:val="99"/>
    <w:unhideWhenUsed/>
    <w:rsid w:val="00FA6040"/>
    <w:rPr>
      <w:color w:val="0000FF"/>
      <w:u w:val="single"/>
    </w:rPr>
  </w:style>
  <w:style w:type="character" w:styleId="Betoning">
    <w:name w:val="Emphasis"/>
    <w:uiPriority w:val="20"/>
    <w:qFormat/>
    <w:rsid w:val="003F1F0A"/>
    <w:rPr>
      <w:i/>
      <w:iCs/>
    </w:rPr>
  </w:style>
  <w:style w:type="paragraph" w:styleId="Sidhuvud">
    <w:name w:val="header"/>
    <w:basedOn w:val="Normal"/>
    <w:link w:val="SidhuvudChar"/>
    <w:uiPriority w:val="99"/>
    <w:unhideWhenUsed/>
    <w:rsid w:val="00553C46"/>
    <w:pPr>
      <w:tabs>
        <w:tab w:val="center" w:pos="4513"/>
        <w:tab w:val="right" w:pos="9026"/>
      </w:tabs>
    </w:pPr>
    <w:rPr>
      <w:sz w:val="20"/>
      <w:szCs w:val="20"/>
    </w:rPr>
  </w:style>
  <w:style w:type="character" w:customStyle="1" w:styleId="SidhuvudChar">
    <w:name w:val="Sidhuvud Char"/>
    <w:link w:val="Sidhuvud"/>
    <w:uiPriority w:val="99"/>
    <w:rsid w:val="00553C46"/>
    <w:rPr>
      <w:lang w:val="sv-SE"/>
    </w:rPr>
  </w:style>
  <w:style w:type="paragraph" w:styleId="Sidfot">
    <w:name w:val="footer"/>
    <w:basedOn w:val="Normal"/>
    <w:link w:val="SidfotChar"/>
    <w:uiPriority w:val="99"/>
    <w:unhideWhenUsed/>
    <w:rsid w:val="00553C46"/>
    <w:pPr>
      <w:tabs>
        <w:tab w:val="center" w:pos="4513"/>
        <w:tab w:val="right" w:pos="9026"/>
      </w:tabs>
    </w:pPr>
    <w:rPr>
      <w:sz w:val="20"/>
      <w:szCs w:val="20"/>
    </w:rPr>
  </w:style>
  <w:style w:type="character" w:customStyle="1" w:styleId="SidfotChar">
    <w:name w:val="Sidfot Char"/>
    <w:link w:val="Sidfot"/>
    <w:uiPriority w:val="99"/>
    <w:rsid w:val="00553C46"/>
    <w:rPr>
      <w:lang w:val="sv-SE"/>
    </w:rPr>
  </w:style>
  <w:style w:type="character" w:customStyle="1" w:styleId="st">
    <w:name w:val="st"/>
    <w:basedOn w:val="Standardstycketeckensnitt"/>
    <w:rsid w:val="0024514B"/>
  </w:style>
  <w:style w:type="character" w:customStyle="1" w:styleId="apple-style-span">
    <w:name w:val="apple-style-span"/>
    <w:basedOn w:val="Standardstycketeckensnitt"/>
    <w:rsid w:val="00F77E8A"/>
  </w:style>
  <w:style w:type="paragraph" w:customStyle="1" w:styleId="Pa2">
    <w:name w:val="Pa2"/>
    <w:basedOn w:val="Normal"/>
    <w:next w:val="Normal"/>
    <w:uiPriority w:val="99"/>
    <w:rsid w:val="003E2982"/>
    <w:pPr>
      <w:widowControl w:val="0"/>
      <w:autoSpaceDE w:val="0"/>
      <w:autoSpaceDN w:val="0"/>
      <w:adjustRightInd w:val="0"/>
      <w:spacing w:line="221" w:lineRule="atLeast"/>
    </w:pPr>
    <w:rPr>
      <w:rFonts w:ascii="Foco" w:hAnsi="Foco"/>
    </w:rPr>
  </w:style>
  <w:style w:type="character" w:customStyle="1" w:styleId="A5">
    <w:name w:val="A5"/>
    <w:uiPriority w:val="99"/>
    <w:rsid w:val="003E2982"/>
    <w:rPr>
      <w:rFonts w:cs="Foco"/>
      <w:color w:val="000000"/>
      <w:sz w:val="20"/>
      <w:szCs w:val="20"/>
    </w:rPr>
  </w:style>
  <w:style w:type="paragraph" w:styleId="Ballongtext">
    <w:name w:val="Balloon Text"/>
    <w:basedOn w:val="Normal"/>
    <w:link w:val="BallongtextChar"/>
    <w:uiPriority w:val="99"/>
    <w:semiHidden/>
    <w:unhideWhenUsed/>
    <w:rsid w:val="00AA3A00"/>
    <w:rPr>
      <w:rFonts w:ascii="Lucida Grande" w:hAnsi="Lucida Grande"/>
      <w:sz w:val="18"/>
      <w:szCs w:val="18"/>
    </w:rPr>
  </w:style>
  <w:style w:type="character" w:customStyle="1" w:styleId="BallongtextChar">
    <w:name w:val="Ballongtext Char"/>
    <w:link w:val="Ballongtext"/>
    <w:uiPriority w:val="99"/>
    <w:semiHidden/>
    <w:rsid w:val="00AA3A00"/>
    <w:rPr>
      <w:rFonts w:ascii="Lucida Grande" w:hAnsi="Lucida Grande"/>
      <w:sz w:val="18"/>
      <w:szCs w:val="18"/>
    </w:rPr>
  </w:style>
  <w:style w:type="paragraph" w:customStyle="1" w:styleId="Default">
    <w:name w:val="Default"/>
    <w:rsid w:val="00114F98"/>
    <w:pPr>
      <w:autoSpaceDE w:val="0"/>
      <w:autoSpaceDN w:val="0"/>
      <w:adjustRightInd w:val="0"/>
    </w:pPr>
    <w:rPr>
      <w:rFonts w:ascii="Arial" w:hAnsi="Arial" w:cs="Arial"/>
      <w:color w:val="000000"/>
      <w:sz w:val="24"/>
      <w:szCs w:val="24"/>
    </w:rPr>
  </w:style>
  <w:style w:type="paragraph" w:styleId="Liststycke">
    <w:name w:val="List Paragraph"/>
    <w:basedOn w:val="Normal"/>
    <w:uiPriority w:val="34"/>
    <w:qFormat/>
    <w:rsid w:val="001F6EA1"/>
    <w:pPr>
      <w:ind w:left="720"/>
      <w:contextualSpacing/>
    </w:pPr>
  </w:style>
  <w:style w:type="paragraph" w:styleId="Revision">
    <w:name w:val="Revision"/>
    <w:hidden/>
    <w:uiPriority w:val="99"/>
    <w:semiHidden/>
    <w:rsid w:val="006F5DAA"/>
    <w:rPr>
      <w:sz w:val="24"/>
      <w:szCs w:val="24"/>
    </w:rPr>
  </w:style>
  <w:style w:type="table" w:customStyle="1" w:styleId="Frgadlista1">
    <w:name w:val="Färgad lista1"/>
    <w:basedOn w:val="Normaltabell"/>
    <w:rsid w:val="001C62E6"/>
    <w:rPr>
      <w:rFonts w:ascii="Courier" w:eastAsia="Cambria" w:hAnsi="Courie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divs>
    <w:div w:id="1132411">
      <w:bodyDiv w:val="1"/>
      <w:marLeft w:val="0"/>
      <w:marRight w:val="0"/>
      <w:marTop w:val="0"/>
      <w:marBottom w:val="0"/>
      <w:divBdr>
        <w:top w:val="none" w:sz="0" w:space="0" w:color="auto"/>
        <w:left w:val="none" w:sz="0" w:space="0" w:color="auto"/>
        <w:bottom w:val="none" w:sz="0" w:space="0" w:color="auto"/>
        <w:right w:val="none" w:sz="0" w:space="0" w:color="auto"/>
      </w:divBdr>
      <w:divsChild>
        <w:div w:id="680668750">
          <w:marLeft w:val="0"/>
          <w:marRight w:val="0"/>
          <w:marTop w:val="0"/>
          <w:marBottom w:val="0"/>
          <w:divBdr>
            <w:top w:val="none" w:sz="0" w:space="0" w:color="auto"/>
            <w:left w:val="none" w:sz="0" w:space="0" w:color="auto"/>
            <w:bottom w:val="none" w:sz="0" w:space="0" w:color="auto"/>
            <w:right w:val="none" w:sz="0" w:space="0" w:color="auto"/>
          </w:divBdr>
        </w:div>
        <w:div w:id="829952122">
          <w:marLeft w:val="0"/>
          <w:marRight w:val="0"/>
          <w:marTop w:val="0"/>
          <w:marBottom w:val="0"/>
          <w:divBdr>
            <w:top w:val="none" w:sz="0" w:space="0" w:color="auto"/>
            <w:left w:val="none" w:sz="0" w:space="0" w:color="auto"/>
            <w:bottom w:val="none" w:sz="0" w:space="0" w:color="auto"/>
            <w:right w:val="none" w:sz="0" w:space="0" w:color="auto"/>
          </w:divBdr>
        </w:div>
      </w:divsChild>
    </w:div>
    <w:div w:id="284704467">
      <w:bodyDiv w:val="1"/>
      <w:marLeft w:val="0"/>
      <w:marRight w:val="0"/>
      <w:marTop w:val="0"/>
      <w:marBottom w:val="0"/>
      <w:divBdr>
        <w:top w:val="none" w:sz="0" w:space="0" w:color="auto"/>
        <w:left w:val="none" w:sz="0" w:space="0" w:color="auto"/>
        <w:bottom w:val="none" w:sz="0" w:space="0" w:color="auto"/>
        <w:right w:val="none" w:sz="0" w:space="0" w:color="auto"/>
      </w:divBdr>
    </w:div>
    <w:div w:id="354771850">
      <w:bodyDiv w:val="1"/>
      <w:marLeft w:val="0"/>
      <w:marRight w:val="0"/>
      <w:marTop w:val="0"/>
      <w:marBottom w:val="0"/>
      <w:divBdr>
        <w:top w:val="none" w:sz="0" w:space="0" w:color="auto"/>
        <w:left w:val="none" w:sz="0" w:space="0" w:color="auto"/>
        <w:bottom w:val="none" w:sz="0" w:space="0" w:color="auto"/>
        <w:right w:val="none" w:sz="0" w:space="0" w:color="auto"/>
      </w:divBdr>
    </w:div>
    <w:div w:id="404373548">
      <w:bodyDiv w:val="1"/>
      <w:marLeft w:val="0"/>
      <w:marRight w:val="0"/>
      <w:marTop w:val="0"/>
      <w:marBottom w:val="0"/>
      <w:divBdr>
        <w:top w:val="none" w:sz="0" w:space="0" w:color="auto"/>
        <w:left w:val="none" w:sz="0" w:space="0" w:color="auto"/>
        <w:bottom w:val="none" w:sz="0" w:space="0" w:color="auto"/>
        <w:right w:val="none" w:sz="0" w:space="0" w:color="auto"/>
      </w:divBdr>
      <w:divsChild>
        <w:div w:id="1993364830">
          <w:marLeft w:val="0"/>
          <w:marRight w:val="0"/>
          <w:marTop w:val="0"/>
          <w:marBottom w:val="0"/>
          <w:divBdr>
            <w:top w:val="none" w:sz="0" w:space="0" w:color="auto"/>
            <w:left w:val="none" w:sz="0" w:space="0" w:color="auto"/>
            <w:bottom w:val="none" w:sz="0" w:space="0" w:color="auto"/>
            <w:right w:val="none" w:sz="0" w:space="0" w:color="auto"/>
          </w:divBdr>
          <w:divsChild>
            <w:div w:id="713390392">
              <w:marLeft w:val="0"/>
              <w:marRight w:val="0"/>
              <w:marTop w:val="0"/>
              <w:marBottom w:val="0"/>
              <w:divBdr>
                <w:top w:val="none" w:sz="0" w:space="0" w:color="auto"/>
                <w:left w:val="none" w:sz="0" w:space="0" w:color="auto"/>
                <w:bottom w:val="none" w:sz="0" w:space="0" w:color="auto"/>
                <w:right w:val="none" w:sz="0" w:space="0" w:color="auto"/>
              </w:divBdr>
              <w:divsChild>
                <w:div w:id="1286765614">
                  <w:marLeft w:val="0"/>
                  <w:marRight w:val="0"/>
                  <w:marTop w:val="0"/>
                  <w:marBottom w:val="0"/>
                  <w:divBdr>
                    <w:top w:val="none" w:sz="0" w:space="0" w:color="auto"/>
                    <w:left w:val="none" w:sz="0" w:space="0" w:color="auto"/>
                    <w:bottom w:val="none" w:sz="0" w:space="0" w:color="auto"/>
                    <w:right w:val="none" w:sz="0" w:space="0" w:color="auto"/>
                  </w:divBdr>
                  <w:divsChild>
                    <w:div w:id="1598826434">
                      <w:marLeft w:val="0"/>
                      <w:marRight w:val="0"/>
                      <w:marTop w:val="0"/>
                      <w:marBottom w:val="0"/>
                      <w:divBdr>
                        <w:top w:val="none" w:sz="0" w:space="0" w:color="auto"/>
                        <w:left w:val="none" w:sz="0" w:space="0" w:color="auto"/>
                        <w:bottom w:val="none" w:sz="0" w:space="0" w:color="auto"/>
                        <w:right w:val="none" w:sz="0" w:space="0" w:color="auto"/>
                      </w:divBdr>
                      <w:divsChild>
                        <w:div w:id="2084330762">
                          <w:marLeft w:val="0"/>
                          <w:marRight w:val="0"/>
                          <w:marTop w:val="0"/>
                          <w:marBottom w:val="0"/>
                          <w:divBdr>
                            <w:top w:val="none" w:sz="0" w:space="0" w:color="auto"/>
                            <w:left w:val="none" w:sz="0" w:space="0" w:color="auto"/>
                            <w:bottom w:val="none" w:sz="0" w:space="0" w:color="auto"/>
                            <w:right w:val="none" w:sz="0" w:space="0" w:color="auto"/>
                          </w:divBdr>
                          <w:divsChild>
                            <w:div w:id="2067219414">
                              <w:marLeft w:val="0"/>
                              <w:marRight w:val="0"/>
                              <w:marTop w:val="0"/>
                              <w:marBottom w:val="0"/>
                              <w:divBdr>
                                <w:top w:val="none" w:sz="0" w:space="0" w:color="auto"/>
                                <w:left w:val="none" w:sz="0" w:space="0" w:color="auto"/>
                                <w:bottom w:val="none" w:sz="0" w:space="0" w:color="auto"/>
                                <w:right w:val="none" w:sz="0" w:space="0" w:color="auto"/>
                              </w:divBdr>
                              <w:divsChild>
                                <w:div w:id="799149834">
                                  <w:marLeft w:val="0"/>
                                  <w:marRight w:val="0"/>
                                  <w:marTop w:val="0"/>
                                  <w:marBottom w:val="0"/>
                                  <w:divBdr>
                                    <w:top w:val="none" w:sz="0" w:space="0" w:color="auto"/>
                                    <w:left w:val="none" w:sz="0" w:space="0" w:color="auto"/>
                                    <w:bottom w:val="none" w:sz="0" w:space="0" w:color="auto"/>
                                    <w:right w:val="none" w:sz="0" w:space="0" w:color="auto"/>
                                  </w:divBdr>
                                  <w:divsChild>
                                    <w:div w:id="588853616">
                                      <w:marLeft w:val="125"/>
                                      <w:marRight w:val="125"/>
                                      <w:marTop w:val="0"/>
                                      <w:marBottom w:val="0"/>
                                      <w:divBdr>
                                        <w:top w:val="none" w:sz="0" w:space="0" w:color="auto"/>
                                        <w:left w:val="none" w:sz="0" w:space="0" w:color="auto"/>
                                        <w:bottom w:val="none" w:sz="0" w:space="0" w:color="auto"/>
                                        <w:right w:val="none" w:sz="0" w:space="0" w:color="auto"/>
                                      </w:divBdr>
                                      <w:divsChild>
                                        <w:div w:id="580942944">
                                          <w:marLeft w:val="0"/>
                                          <w:marRight w:val="0"/>
                                          <w:marTop w:val="0"/>
                                          <w:marBottom w:val="0"/>
                                          <w:divBdr>
                                            <w:top w:val="none" w:sz="0" w:space="0" w:color="auto"/>
                                            <w:left w:val="none" w:sz="0" w:space="0" w:color="auto"/>
                                            <w:bottom w:val="none" w:sz="0" w:space="0" w:color="auto"/>
                                            <w:right w:val="none" w:sz="0" w:space="0" w:color="auto"/>
                                          </w:divBdr>
                                          <w:divsChild>
                                            <w:div w:id="1632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285221">
      <w:bodyDiv w:val="1"/>
      <w:marLeft w:val="0"/>
      <w:marRight w:val="0"/>
      <w:marTop w:val="0"/>
      <w:marBottom w:val="0"/>
      <w:divBdr>
        <w:top w:val="none" w:sz="0" w:space="0" w:color="auto"/>
        <w:left w:val="none" w:sz="0" w:space="0" w:color="auto"/>
        <w:bottom w:val="none" w:sz="0" w:space="0" w:color="auto"/>
        <w:right w:val="none" w:sz="0" w:space="0" w:color="auto"/>
      </w:divBdr>
      <w:divsChild>
        <w:div w:id="106433487">
          <w:marLeft w:val="0"/>
          <w:marRight w:val="0"/>
          <w:marTop w:val="0"/>
          <w:marBottom w:val="0"/>
          <w:divBdr>
            <w:top w:val="none" w:sz="0" w:space="0" w:color="auto"/>
            <w:left w:val="none" w:sz="0" w:space="0" w:color="auto"/>
            <w:bottom w:val="none" w:sz="0" w:space="0" w:color="auto"/>
            <w:right w:val="none" w:sz="0" w:space="0" w:color="auto"/>
          </w:divBdr>
          <w:divsChild>
            <w:div w:id="1075736941">
              <w:marLeft w:val="-250"/>
              <w:marRight w:val="0"/>
              <w:marTop w:val="0"/>
              <w:marBottom w:val="125"/>
              <w:divBdr>
                <w:top w:val="none" w:sz="0" w:space="0" w:color="auto"/>
                <w:left w:val="none" w:sz="0" w:space="0" w:color="auto"/>
                <w:bottom w:val="none" w:sz="0" w:space="0" w:color="auto"/>
                <w:right w:val="none" w:sz="0" w:space="0" w:color="auto"/>
              </w:divBdr>
              <w:divsChild>
                <w:div w:id="524905758">
                  <w:marLeft w:val="0"/>
                  <w:marRight w:val="0"/>
                  <w:marTop w:val="0"/>
                  <w:marBottom w:val="0"/>
                  <w:divBdr>
                    <w:top w:val="none" w:sz="0" w:space="0" w:color="auto"/>
                    <w:left w:val="none" w:sz="0" w:space="0" w:color="auto"/>
                    <w:bottom w:val="none" w:sz="0" w:space="0" w:color="auto"/>
                    <w:right w:val="none" w:sz="0" w:space="0" w:color="auto"/>
                  </w:divBdr>
                  <w:divsChild>
                    <w:div w:id="221329449">
                      <w:marLeft w:val="-250"/>
                      <w:marRight w:val="0"/>
                      <w:marTop w:val="0"/>
                      <w:marBottom w:val="125"/>
                      <w:divBdr>
                        <w:top w:val="none" w:sz="0" w:space="0" w:color="auto"/>
                        <w:left w:val="none" w:sz="0" w:space="0" w:color="auto"/>
                        <w:bottom w:val="none" w:sz="0" w:space="0" w:color="auto"/>
                        <w:right w:val="none" w:sz="0" w:space="0" w:color="auto"/>
                      </w:divBdr>
                      <w:divsChild>
                        <w:div w:id="1374576880">
                          <w:marLeft w:val="0"/>
                          <w:marRight w:val="0"/>
                          <w:marTop w:val="0"/>
                          <w:marBottom w:val="0"/>
                          <w:divBdr>
                            <w:top w:val="none" w:sz="0" w:space="0" w:color="auto"/>
                            <w:left w:val="none" w:sz="0" w:space="0" w:color="auto"/>
                            <w:bottom w:val="none" w:sz="0" w:space="0" w:color="auto"/>
                            <w:right w:val="none" w:sz="0" w:space="0" w:color="auto"/>
                          </w:divBdr>
                          <w:divsChild>
                            <w:div w:id="121197896">
                              <w:marLeft w:val="0"/>
                              <w:marRight w:val="0"/>
                              <w:marTop w:val="0"/>
                              <w:marBottom w:val="0"/>
                              <w:divBdr>
                                <w:top w:val="none" w:sz="0" w:space="0" w:color="auto"/>
                                <w:left w:val="none" w:sz="0" w:space="0" w:color="auto"/>
                                <w:bottom w:val="none" w:sz="0" w:space="0" w:color="auto"/>
                                <w:right w:val="none" w:sz="0" w:space="0" w:color="auto"/>
                              </w:divBdr>
                              <w:divsChild>
                                <w:div w:id="20837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800054">
      <w:bodyDiv w:val="1"/>
      <w:marLeft w:val="0"/>
      <w:marRight w:val="0"/>
      <w:marTop w:val="0"/>
      <w:marBottom w:val="0"/>
      <w:divBdr>
        <w:top w:val="none" w:sz="0" w:space="0" w:color="auto"/>
        <w:left w:val="none" w:sz="0" w:space="0" w:color="auto"/>
        <w:bottom w:val="none" w:sz="0" w:space="0" w:color="auto"/>
        <w:right w:val="none" w:sz="0" w:space="0" w:color="auto"/>
      </w:divBdr>
    </w:div>
    <w:div w:id="509028478">
      <w:bodyDiv w:val="1"/>
      <w:marLeft w:val="0"/>
      <w:marRight w:val="0"/>
      <w:marTop w:val="0"/>
      <w:marBottom w:val="0"/>
      <w:divBdr>
        <w:top w:val="none" w:sz="0" w:space="0" w:color="auto"/>
        <w:left w:val="none" w:sz="0" w:space="0" w:color="auto"/>
        <w:bottom w:val="none" w:sz="0" w:space="0" w:color="auto"/>
        <w:right w:val="none" w:sz="0" w:space="0" w:color="auto"/>
      </w:divBdr>
    </w:div>
    <w:div w:id="628706930">
      <w:bodyDiv w:val="1"/>
      <w:marLeft w:val="0"/>
      <w:marRight w:val="0"/>
      <w:marTop w:val="0"/>
      <w:marBottom w:val="0"/>
      <w:divBdr>
        <w:top w:val="none" w:sz="0" w:space="0" w:color="auto"/>
        <w:left w:val="none" w:sz="0" w:space="0" w:color="auto"/>
        <w:bottom w:val="none" w:sz="0" w:space="0" w:color="auto"/>
        <w:right w:val="none" w:sz="0" w:space="0" w:color="auto"/>
      </w:divBdr>
    </w:div>
    <w:div w:id="667250406">
      <w:bodyDiv w:val="1"/>
      <w:marLeft w:val="0"/>
      <w:marRight w:val="0"/>
      <w:marTop w:val="0"/>
      <w:marBottom w:val="0"/>
      <w:divBdr>
        <w:top w:val="none" w:sz="0" w:space="0" w:color="auto"/>
        <w:left w:val="none" w:sz="0" w:space="0" w:color="auto"/>
        <w:bottom w:val="none" w:sz="0" w:space="0" w:color="auto"/>
        <w:right w:val="none" w:sz="0" w:space="0" w:color="auto"/>
      </w:divBdr>
      <w:divsChild>
        <w:div w:id="5331505">
          <w:marLeft w:val="0"/>
          <w:marRight w:val="0"/>
          <w:marTop w:val="0"/>
          <w:marBottom w:val="0"/>
          <w:divBdr>
            <w:top w:val="none" w:sz="0" w:space="0" w:color="auto"/>
            <w:left w:val="none" w:sz="0" w:space="0" w:color="auto"/>
            <w:bottom w:val="none" w:sz="0" w:space="0" w:color="auto"/>
            <w:right w:val="none" w:sz="0" w:space="0" w:color="auto"/>
          </w:divBdr>
        </w:div>
        <w:div w:id="138885157">
          <w:marLeft w:val="0"/>
          <w:marRight w:val="0"/>
          <w:marTop w:val="0"/>
          <w:marBottom w:val="0"/>
          <w:divBdr>
            <w:top w:val="none" w:sz="0" w:space="0" w:color="auto"/>
            <w:left w:val="none" w:sz="0" w:space="0" w:color="auto"/>
            <w:bottom w:val="none" w:sz="0" w:space="0" w:color="auto"/>
            <w:right w:val="none" w:sz="0" w:space="0" w:color="auto"/>
          </w:divBdr>
        </w:div>
      </w:divsChild>
    </w:div>
    <w:div w:id="1251692121">
      <w:bodyDiv w:val="1"/>
      <w:marLeft w:val="0"/>
      <w:marRight w:val="0"/>
      <w:marTop w:val="0"/>
      <w:marBottom w:val="0"/>
      <w:divBdr>
        <w:top w:val="none" w:sz="0" w:space="0" w:color="auto"/>
        <w:left w:val="none" w:sz="0" w:space="0" w:color="auto"/>
        <w:bottom w:val="none" w:sz="0" w:space="0" w:color="auto"/>
        <w:right w:val="none" w:sz="0" w:space="0" w:color="auto"/>
      </w:divBdr>
    </w:div>
    <w:div w:id="1266887725">
      <w:bodyDiv w:val="1"/>
      <w:marLeft w:val="0"/>
      <w:marRight w:val="0"/>
      <w:marTop w:val="0"/>
      <w:marBottom w:val="0"/>
      <w:divBdr>
        <w:top w:val="none" w:sz="0" w:space="0" w:color="auto"/>
        <w:left w:val="none" w:sz="0" w:space="0" w:color="auto"/>
        <w:bottom w:val="none" w:sz="0" w:space="0" w:color="auto"/>
        <w:right w:val="none" w:sz="0" w:space="0" w:color="auto"/>
      </w:divBdr>
    </w:div>
    <w:div w:id="1366369484">
      <w:bodyDiv w:val="1"/>
      <w:marLeft w:val="0"/>
      <w:marRight w:val="0"/>
      <w:marTop w:val="0"/>
      <w:marBottom w:val="0"/>
      <w:divBdr>
        <w:top w:val="none" w:sz="0" w:space="0" w:color="auto"/>
        <w:left w:val="none" w:sz="0" w:space="0" w:color="auto"/>
        <w:bottom w:val="none" w:sz="0" w:space="0" w:color="auto"/>
        <w:right w:val="none" w:sz="0" w:space="0" w:color="auto"/>
      </w:divBdr>
    </w:div>
    <w:div w:id="1392460464">
      <w:bodyDiv w:val="1"/>
      <w:marLeft w:val="0"/>
      <w:marRight w:val="0"/>
      <w:marTop w:val="0"/>
      <w:marBottom w:val="0"/>
      <w:divBdr>
        <w:top w:val="none" w:sz="0" w:space="0" w:color="auto"/>
        <w:left w:val="none" w:sz="0" w:space="0" w:color="auto"/>
        <w:bottom w:val="none" w:sz="0" w:space="0" w:color="auto"/>
        <w:right w:val="none" w:sz="0" w:space="0" w:color="auto"/>
      </w:divBdr>
      <w:divsChild>
        <w:div w:id="455803299">
          <w:marLeft w:val="0"/>
          <w:marRight w:val="0"/>
          <w:marTop w:val="0"/>
          <w:marBottom w:val="0"/>
          <w:divBdr>
            <w:top w:val="none" w:sz="0" w:space="0" w:color="auto"/>
            <w:left w:val="none" w:sz="0" w:space="0" w:color="auto"/>
            <w:bottom w:val="none" w:sz="0" w:space="0" w:color="auto"/>
            <w:right w:val="none" w:sz="0" w:space="0" w:color="auto"/>
          </w:divBdr>
        </w:div>
        <w:div w:id="1553425290">
          <w:marLeft w:val="0"/>
          <w:marRight w:val="0"/>
          <w:marTop w:val="0"/>
          <w:marBottom w:val="0"/>
          <w:divBdr>
            <w:top w:val="none" w:sz="0" w:space="0" w:color="auto"/>
            <w:left w:val="none" w:sz="0" w:space="0" w:color="auto"/>
            <w:bottom w:val="none" w:sz="0" w:space="0" w:color="auto"/>
            <w:right w:val="none" w:sz="0" w:space="0" w:color="auto"/>
          </w:divBdr>
        </w:div>
      </w:divsChild>
    </w:div>
    <w:div w:id="1434007885">
      <w:bodyDiv w:val="1"/>
      <w:marLeft w:val="0"/>
      <w:marRight w:val="0"/>
      <w:marTop w:val="0"/>
      <w:marBottom w:val="0"/>
      <w:divBdr>
        <w:top w:val="none" w:sz="0" w:space="0" w:color="auto"/>
        <w:left w:val="none" w:sz="0" w:space="0" w:color="auto"/>
        <w:bottom w:val="none" w:sz="0" w:space="0" w:color="auto"/>
        <w:right w:val="none" w:sz="0" w:space="0" w:color="auto"/>
      </w:divBdr>
      <w:divsChild>
        <w:div w:id="43141691">
          <w:marLeft w:val="0"/>
          <w:marRight w:val="0"/>
          <w:marTop w:val="0"/>
          <w:marBottom w:val="0"/>
          <w:divBdr>
            <w:top w:val="none" w:sz="0" w:space="0" w:color="auto"/>
            <w:left w:val="none" w:sz="0" w:space="0" w:color="auto"/>
            <w:bottom w:val="none" w:sz="0" w:space="0" w:color="auto"/>
            <w:right w:val="none" w:sz="0" w:space="0" w:color="auto"/>
          </w:divBdr>
        </w:div>
        <w:div w:id="274096979">
          <w:marLeft w:val="0"/>
          <w:marRight w:val="0"/>
          <w:marTop w:val="0"/>
          <w:marBottom w:val="0"/>
          <w:divBdr>
            <w:top w:val="none" w:sz="0" w:space="0" w:color="auto"/>
            <w:left w:val="none" w:sz="0" w:space="0" w:color="auto"/>
            <w:bottom w:val="none" w:sz="0" w:space="0" w:color="auto"/>
            <w:right w:val="none" w:sz="0" w:space="0" w:color="auto"/>
          </w:divBdr>
        </w:div>
      </w:divsChild>
    </w:div>
    <w:div w:id="1484008486">
      <w:bodyDiv w:val="1"/>
      <w:marLeft w:val="0"/>
      <w:marRight w:val="0"/>
      <w:marTop w:val="0"/>
      <w:marBottom w:val="0"/>
      <w:divBdr>
        <w:top w:val="none" w:sz="0" w:space="0" w:color="auto"/>
        <w:left w:val="none" w:sz="0" w:space="0" w:color="auto"/>
        <w:bottom w:val="none" w:sz="0" w:space="0" w:color="auto"/>
        <w:right w:val="none" w:sz="0" w:space="0" w:color="auto"/>
      </w:divBdr>
      <w:divsChild>
        <w:div w:id="356741177">
          <w:marLeft w:val="0"/>
          <w:marRight w:val="0"/>
          <w:marTop w:val="0"/>
          <w:marBottom w:val="0"/>
          <w:divBdr>
            <w:top w:val="none" w:sz="0" w:space="0" w:color="auto"/>
            <w:left w:val="none" w:sz="0" w:space="0" w:color="auto"/>
            <w:bottom w:val="none" w:sz="0" w:space="0" w:color="auto"/>
            <w:right w:val="none" w:sz="0" w:space="0" w:color="auto"/>
          </w:divBdr>
          <w:divsChild>
            <w:div w:id="834414322">
              <w:marLeft w:val="-200"/>
              <w:marRight w:val="0"/>
              <w:marTop w:val="0"/>
              <w:marBottom w:val="100"/>
              <w:divBdr>
                <w:top w:val="none" w:sz="0" w:space="0" w:color="auto"/>
                <w:left w:val="none" w:sz="0" w:space="0" w:color="auto"/>
                <w:bottom w:val="none" w:sz="0" w:space="0" w:color="auto"/>
                <w:right w:val="none" w:sz="0" w:space="0" w:color="auto"/>
              </w:divBdr>
              <w:divsChild>
                <w:div w:id="1546412133">
                  <w:marLeft w:val="0"/>
                  <w:marRight w:val="0"/>
                  <w:marTop w:val="0"/>
                  <w:marBottom w:val="0"/>
                  <w:divBdr>
                    <w:top w:val="none" w:sz="0" w:space="0" w:color="auto"/>
                    <w:left w:val="none" w:sz="0" w:space="0" w:color="auto"/>
                    <w:bottom w:val="none" w:sz="0" w:space="0" w:color="auto"/>
                    <w:right w:val="none" w:sz="0" w:space="0" w:color="auto"/>
                  </w:divBdr>
                  <w:divsChild>
                    <w:div w:id="1293367986">
                      <w:marLeft w:val="-200"/>
                      <w:marRight w:val="0"/>
                      <w:marTop w:val="0"/>
                      <w:marBottom w:val="100"/>
                      <w:divBdr>
                        <w:top w:val="none" w:sz="0" w:space="0" w:color="auto"/>
                        <w:left w:val="none" w:sz="0" w:space="0" w:color="auto"/>
                        <w:bottom w:val="none" w:sz="0" w:space="0" w:color="auto"/>
                        <w:right w:val="none" w:sz="0" w:space="0" w:color="auto"/>
                      </w:divBdr>
                      <w:divsChild>
                        <w:div w:id="157312906">
                          <w:marLeft w:val="0"/>
                          <w:marRight w:val="0"/>
                          <w:marTop w:val="0"/>
                          <w:marBottom w:val="0"/>
                          <w:divBdr>
                            <w:top w:val="none" w:sz="0" w:space="0" w:color="auto"/>
                            <w:left w:val="none" w:sz="0" w:space="0" w:color="auto"/>
                            <w:bottom w:val="none" w:sz="0" w:space="0" w:color="auto"/>
                            <w:right w:val="none" w:sz="0" w:space="0" w:color="auto"/>
                          </w:divBdr>
                          <w:divsChild>
                            <w:div w:id="1973053711">
                              <w:marLeft w:val="0"/>
                              <w:marRight w:val="0"/>
                              <w:marTop w:val="0"/>
                              <w:marBottom w:val="0"/>
                              <w:divBdr>
                                <w:top w:val="none" w:sz="0" w:space="0" w:color="auto"/>
                                <w:left w:val="none" w:sz="0" w:space="0" w:color="auto"/>
                                <w:bottom w:val="none" w:sz="0" w:space="0" w:color="auto"/>
                                <w:right w:val="none" w:sz="0" w:space="0" w:color="auto"/>
                              </w:divBdr>
                              <w:divsChild>
                                <w:div w:id="13433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238963">
      <w:bodyDiv w:val="1"/>
      <w:marLeft w:val="0"/>
      <w:marRight w:val="0"/>
      <w:marTop w:val="0"/>
      <w:marBottom w:val="0"/>
      <w:divBdr>
        <w:top w:val="none" w:sz="0" w:space="0" w:color="auto"/>
        <w:left w:val="none" w:sz="0" w:space="0" w:color="auto"/>
        <w:bottom w:val="none" w:sz="0" w:space="0" w:color="auto"/>
        <w:right w:val="none" w:sz="0" w:space="0" w:color="auto"/>
      </w:divBdr>
      <w:divsChild>
        <w:div w:id="1479492762">
          <w:marLeft w:val="0"/>
          <w:marRight w:val="0"/>
          <w:marTop w:val="0"/>
          <w:marBottom w:val="0"/>
          <w:divBdr>
            <w:top w:val="none" w:sz="0" w:space="0" w:color="auto"/>
            <w:left w:val="none" w:sz="0" w:space="0" w:color="auto"/>
            <w:bottom w:val="none" w:sz="0" w:space="0" w:color="auto"/>
            <w:right w:val="none" w:sz="0" w:space="0" w:color="auto"/>
          </w:divBdr>
          <w:divsChild>
            <w:div w:id="1628505307">
              <w:marLeft w:val="0"/>
              <w:marRight w:val="0"/>
              <w:marTop w:val="0"/>
              <w:marBottom w:val="0"/>
              <w:divBdr>
                <w:top w:val="none" w:sz="0" w:space="0" w:color="auto"/>
                <w:left w:val="none" w:sz="0" w:space="0" w:color="auto"/>
                <w:bottom w:val="none" w:sz="0" w:space="0" w:color="auto"/>
                <w:right w:val="none" w:sz="0" w:space="0" w:color="auto"/>
              </w:divBdr>
              <w:divsChild>
                <w:div w:id="1427964814">
                  <w:marLeft w:val="0"/>
                  <w:marRight w:val="0"/>
                  <w:marTop w:val="0"/>
                  <w:marBottom w:val="0"/>
                  <w:divBdr>
                    <w:top w:val="none" w:sz="0" w:space="0" w:color="auto"/>
                    <w:left w:val="none" w:sz="0" w:space="0" w:color="auto"/>
                    <w:bottom w:val="none" w:sz="0" w:space="0" w:color="auto"/>
                    <w:right w:val="none" w:sz="0" w:space="0" w:color="auto"/>
                  </w:divBdr>
                  <w:divsChild>
                    <w:div w:id="1710451541">
                      <w:marLeft w:val="0"/>
                      <w:marRight w:val="0"/>
                      <w:marTop w:val="0"/>
                      <w:marBottom w:val="0"/>
                      <w:divBdr>
                        <w:top w:val="none" w:sz="0" w:space="0" w:color="auto"/>
                        <w:left w:val="none" w:sz="0" w:space="0" w:color="auto"/>
                        <w:bottom w:val="none" w:sz="0" w:space="0" w:color="auto"/>
                        <w:right w:val="none" w:sz="0" w:space="0" w:color="auto"/>
                      </w:divBdr>
                      <w:divsChild>
                        <w:div w:id="643507702">
                          <w:marLeft w:val="0"/>
                          <w:marRight w:val="0"/>
                          <w:marTop w:val="0"/>
                          <w:marBottom w:val="0"/>
                          <w:divBdr>
                            <w:top w:val="none" w:sz="0" w:space="0" w:color="auto"/>
                            <w:left w:val="none" w:sz="0" w:space="0" w:color="auto"/>
                            <w:bottom w:val="none" w:sz="0" w:space="0" w:color="auto"/>
                            <w:right w:val="none" w:sz="0" w:space="0" w:color="auto"/>
                          </w:divBdr>
                          <w:divsChild>
                            <w:div w:id="1023900515">
                              <w:marLeft w:val="0"/>
                              <w:marRight w:val="0"/>
                              <w:marTop w:val="0"/>
                              <w:marBottom w:val="0"/>
                              <w:divBdr>
                                <w:top w:val="none" w:sz="0" w:space="0" w:color="auto"/>
                                <w:left w:val="none" w:sz="0" w:space="0" w:color="auto"/>
                                <w:bottom w:val="none" w:sz="0" w:space="0" w:color="auto"/>
                                <w:right w:val="none" w:sz="0" w:space="0" w:color="auto"/>
                              </w:divBdr>
                              <w:divsChild>
                                <w:div w:id="679622985">
                                  <w:marLeft w:val="0"/>
                                  <w:marRight w:val="0"/>
                                  <w:marTop w:val="0"/>
                                  <w:marBottom w:val="0"/>
                                  <w:divBdr>
                                    <w:top w:val="none" w:sz="0" w:space="0" w:color="auto"/>
                                    <w:left w:val="none" w:sz="0" w:space="0" w:color="auto"/>
                                    <w:bottom w:val="none" w:sz="0" w:space="0" w:color="auto"/>
                                    <w:right w:val="none" w:sz="0" w:space="0" w:color="auto"/>
                                  </w:divBdr>
                                  <w:divsChild>
                                    <w:div w:id="18288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403905">
      <w:bodyDiv w:val="1"/>
      <w:marLeft w:val="0"/>
      <w:marRight w:val="0"/>
      <w:marTop w:val="0"/>
      <w:marBottom w:val="0"/>
      <w:divBdr>
        <w:top w:val="none" w:sz="0" w:space="0" w:color="auto"/>
        <w:left w:val="none" w:sz="0" w:space="0" w:color="auto"/>
        <w:bottom w:val="none" w:sz="0" w:space="0" w:color="auto"/>
        <w:right w:val="none" w:sz="0" w:space="0" w:color="auto"/>
      </w:divBdr>
      <w:divsChild>
        <w:div w:id="1684746312">
          <w:marLeft w:val="0"/>
          <w:marRight w:val="0"/>
          <w:marTop w:val="0"/>
          <w:marBottom w:val="0"/>
          <w:divBdr>
            <w:top w:val="none" w:sz="0" w:space="0" w:color="auto"/>
            <w:left w:val="none" w:sz="0" w:space="0" w:color="auto"/>
            <w:bottom w:val="none" w:sz="0" w:space="0" w:color="auto"/>
            <w:right w:val="none" w:sz="0" w:space="0" w:color="auto"/>
          </w:divBdr>
          <w:divsChild>
            <w:div w:id="1051230199">
              <w:marLeft w:val="0"/>
              <w:marRight w:val="0"/>
              <w:marTop w:val="0"/>
              <w:marBottom w:val="0"/>
              <w:divBdr>
                <w:top w:val="none" w:sz="0" w:space="0" w:color="auto"/>
                <w:left w:val="none" w:sz="0" w:space="0" w:color="auto"/>
                <w:bottom w:val="none" w:sz="0" w:space="0" w:color="auto"/>
                <w:right w:val="none" w:sz="0" w:space="0" w:color="auto"/>
              </w:divBdr>
              <w:divsChild>
                <w:div w:id="875508608">
                  <w:marLeft w:val="0"/>
                  <w:marRight w:val="0"/>
                  <w:marTop w:val="0"/>
                  <w:marBottom w:val="0"/>
                  <w:divBdr>
                    <w:top w:val="none" w:sz="0" w:space="0" w:color="auto"/>
                    <w:left w:val="none" w:sz="0" w:space="0" w:color="auto"/>
                    <w:bottom w:val="none" w:sz="0" w:space="0" w:color="auto"/>
                    <w:right w:val="none" w:sz="0" w:space="0" w:color="auto"/>
                  </w:divBdr>
                  <w:divsChild>
                    <w:div w:id="2018771856">
                      <w:marLeft w:val="0"/>
                      <w:marRight w:val="0"/>
                      <w:marTop w:val="0"/>
                      <w:marBottom w:val="0"/>
                      <w:divBdr>
                        <w:top w:val="none" w:sz="0" w:space="0" w:color="auto"/>
                        <w:left w:val="none" w:sz="0" w:space="0" w:color="auto"/>
                        <w:bottom w:val="none" w:sz="0" w:space="0" w:color="auto"/>
                        <w:right w:val="none" w:sz="0" w:space="0" w:color="auto"/>
                      </w:divBdr>
                      <w:divsChild>
                        <w:div w:id="653069646">
                          <w:marLeft w:val="0"/>
                          <w:marRight w:val="0"/>
                          <w:marTop w:val="0"/>
                          <w:marBottom w:val="0"/>
                          <w:divBdr>
                            <w:top w:val="none" w:sz="0" w:space="0" w:color="auto"/>
                            <w:left w:val="none" w:sz="0" w:space="0" w:color="auto"/>
                            <w:bottom w:val="none" w:sz="0" w:space="0" w:color="auto"/>
                            <w:right w:val="none" w:sz="0" w:space="0" w:color="auto"/>
                          </w:divBdr>
                          <w:divsChild>
                            <w:div w:id="918254885">
                              <w:marLeft w:val="188"/>
                              <w:marRight w:val="0"/>
                              <w:marTop w:val="0"/>
                              <w:marBottom w:val="25"/>
                              <w:divBdr>
                                <w:top w:val="none" w:sz="0" w:space="0" w:color="auto"/>
                                <w:left w:val="none" w:sz="0" w:space="0" w:color="auto"/>
                                <w:bottom w:val="none" w:sz="0" w:space="0" w:color="auto"/>
                                <w:right w:val="none" w:sz="0" w:space="0" w:color="auto"/>
                              </w:divBdr>
                              <w:divsChild>
                                <w:div w:id="818687958">
                                  <w:marLeft w:val="0"/>
                                  <w:marRight w:val="0"/>
                                  <w:marTop w:val="0"/>
                                  <w:marBottom w:val="0"/>
                                  <w:divBdr>
                                    <w:top w:val="none" w:sz="0" w:space="0" w:color="auto"/>
                                    <w:left w:val="none" w:sz="0" w:space="0" w:color="auto"/>
                                    <w:bottom w:val="none" w:sz="0" w:space="0" w:color="auto"/>
                                    <w:right w:val="none" w:sz="0" w:space="0" w:color="auto"/>
                                  </w:divBdr>
                                  <w:divsChild>
                                    <w:div w:id="13857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033178">
      <w:bodyDiv w:val="1"/>
      <w:marLeft w:val="0"/>
      <w:marRight w:val="0"/>
      <w:marTop w:val="0"/>
      <w:marBottom w:val="0"/>
      <w:divBdr>
        <w:top w:val="none" w:sz="0" w:space="0" w:color="auto"/>
        <w:left w:val="none" w:sz="0" w:space="0" w:color="auto"/>
        <w:bottom w:val="none" w:sz="0" w:space="0" w:color="auto"/>
        <w:right w:val="none" w:sz="0" w:space="0" w:color="auto"/>
      </w:divBdr>
    </w:div>
    <w:div w:id="2095082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r.jonsson@creditsafe.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sandra.andersson@creditsafe.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sses07.creditsafe.se\se-general$\ProductTeam\Statistic\M&#229;nadsstatistik\Excel\Konkursstatistik%202013%20-%20Grayl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sv-SE"/>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sv-SE" sz="1800" i="0"/>
              <a:t>Konkurser i augustimånader</a:t>
            </a:r>
          </a:p>
        </c:rich>
      </c:tx>
      <c:layout>
        <c:manualLayout>
          <c:xMode val="edge"/>
          <c:yMode val="edge"/>
          <c:x val="0.26442354427918735"/>
          <c:y val="6.039707988837479E-2"/>
        </c:manualLayout>
      </c:layout>
    </c:title>
    <c:plotArea>
      <c:layout/>
      <c:barChart>
        <c:barDir val="col"/>
        <c:grouping val="clustered"/>
        <c:ser>
          <c:idx val="0"/>
          <c:order val="0"/>
          <c:spPr>
            <a:solidFill>
              <a:schemeClr val="tx2"/>
            </a:solidFill>
          </c:spPr>
          <c:dPt>
            <c:idx val="10"/>
            <c:spPr>
              <a:solidFill>
                <a:srgbClr val="C00000"/>
              </a:solidFill>
            </c:spPr>
          </c:dPt>
          <c:dLbls>
            <c:dLblPos val="outEnd"/>
            <c:showVal val="1"/>
          </c:dLbls>
          <c:cat>
            <c:numRef>
              <c:f>'Långsiktig trend'!$G$1:$Q$1</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'Långsiktig trend'!$G$9:$Q$9</c:f>
              <c:numCache>
                <c:formatCode>General</c:formatCode>
                <c:ptCount val="11"/>
                <c:pt idx="0">
                  <c:v>346</c:v>
                </c:pt>
                <c:pt idx="1">
                  <c:v>315</c:v>
                </c:pt>
                <c:pt idx="2">
                  <c:v>312</c:v>
                </c:pt>
                <c:pt idx="3">
                  <c:v>284</c:v>
                </c:pt>
                <c:pt idx="4">
                  <c:v>273</c:v>
                </c:pt>
                <c:pt idx="5">
                  <c:v>320</c:v>
                </c:pt>
                <c:pt idx="6">
                  <c:v>368</c:v>
                </c:pt>
                <c:pt idx="7">
                  <c:v>295</c:v>
                </c:pt>
                <c:pt idx="8">
                  <c:v>358</c:v>
                </c:pt>
                <c:pt idx="9">
                  <c:v>433</c:v>
                </c:pt>
                <c:pt idx="10">
                  <c:v>387</c:v>
                </c:pt>
              </c:numCache>
            </c:numRef>
          </c:val>
        </c:ser>
        <c:dLbls>
          <c:showVal val="1"/>
        </c:dLbls>
        <c:axId val="53415936"/>
        <c:axId val="53417856"/>
      </c:barChart>
      <c:catAx>
        <c:axId val="53415936"/>
        <c:scaling>
          <c:orientation val="minMax"/>
        </c:scaling>
        <c:axPos val="b"/>
        <c:numFmt formatCode="General" sourceLinked="1"/>
        <c:tickLblPos val="nextTo"/>
        <c:crossAx val="53417856"/>
        <c:crosses val="autoZero"/>
        <c:auto val="1"/>
        <c:lblAlgn val="ctr"/>
        <c:lblOffset val="100"/>
      </c:catAx>
      <c:valAx>
        <c:axId val="53417856"/>
        <c:scaling>
          <c:orientation val="minMax"/>
        </c:scaling>
        <c:delete val="1"/>
        <c:axPos val="l"/>
        <c:numFmt formatCode="General" sourceLinked="1"/>
        <c:tickLblPos val="nextTo"/>
        <c:crossAx val="53415936"/>
        <c:crosses val="autoZero"/>
        <c:crossBetween val="between"/>
      </c:valAx>
      <c:spPr>
        <a:noFill/>
        <a:ln>
          <a:noFill/>
        </a:ln>
      </c:spPr>
    </c:plotArea>
    <c:plotVisOnly val="1"/>
  </c:chart>
  <c:externalData r:id="rId1"/>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E0315-F3E6-4966-9890-7527CB4C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2175</Characters>
  <Application>Microsoft Office Word</Application>
  <DocSecurity>0</DocSecurity>
  <Lines>54</Lines>
  <Paragraphs>16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LinksUpToDate>false</LinksUpToDate>
  <CharactersWithSpaces>2533</CharactersWithSpaces>
  <SharedDoc>false</SharedDoc>
  <HLinks>
    <vt:vector size="12" baseType="variant">
      <vt:variant>
        <vt:i4>6357008</vt:i4>
      </vt:variant>
      <vt:variant>
        <vt:i4>3</vt:i4>
      </vt:variant>
      <vt:variant>
        <vt:i4>0</vt:i4>
      </vt:variant>
      <vt:variant>
        <vt:i4>5</vt:i4>
      </vt:variant>
      <vt:variant>
        <vt:lpwstr>mailto:sandra.andersson@creditsafe.se</vt:lpwstr>
      </vt:variant>
      <vt:variant>
        <vt:lpwstr/>
      </vt:variant>
      <vt:variant>
        <vt:i4>5111846</vt:i4>
      </vt:variant>
      <vt:variant>
        <vt:i4>0</vt:i4>
      </vt:variant>
      <vt:variant>
        <vt:i4>0</vt:i4>
      </vt:variant>
      <vt:variant>
        <vt:i4>5</vt:i4>
      </vt:variant>
      <vt:variant>
        <vt:lpwstr>mailto:krister.jonsson@creditsafe.se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2013-09-03T14:15:00Z</dcterms:created>
  <dcterms:modified xsi:type="dcterms:W3CDTF">2013-09-03T14:42:00Z</dcterms:modified>
</cp:coreProperties>
</file>