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EBECB" w14:textId="77777777" w:rsidR="00734F9B" w:rsidRDefault="00734F9B" w:rsidP="00734F9B">
      <w:pPr>
        <w:spacing w:after="0" w:line="240" w:lineRule="auto"/>
        <w:rPr>
          <w:sz w:val="17"/>
        </w:rPr>
      </w:pPr>
    </w:p>
    <w:p w14:paraId="63AA4A29" w14:textId="77777777" w:rsidR="00734F9B" w:rsidRDefault="00734F9B" w:rsidP="00734F9B">
      <w:pPr>
        <w:spacing w:after="0" w:line="240" w:lineRule="auto"/>
        <w:rPr>
          <w:sz w:val="17"/>
        </w:rPr>
      </w:pPr>
      <w:r>
        <w:rPr>
          <w:sz w:val="17"/>
        </w:rPr>
        <w:t>Pressmeddelande</w:t>
      </w:r>
      <w:r>
        <w:rPr>
          <w:sz w:val="17"/>
        </w:rPr>
        <w:br/>
        <w:t>2019-01-30</w:t>
      </w:r>
    </w:p>
    <w:p w14:paraId="16EBEDA0" w14:textId="77777777" w:rsidR="00734F9B" w:rsidRDefault="00734F9B" w:rsidP="00734F9B">
      <w:pPr>
        <w:spacing w:after="0" w:line="240" w:lineRule="auto"/>
        <w:rPr>
          <w:sz w:val="17"/>
        </w:rPr>
      </w:pPr>
    </w:p>
    <w:p w14:paraId="7407C7B9" w14:textId="77777777" w:rsidR="00734F9B" w:rsidRDefault="00734F9B" w:rsidP="00734F9B">
      <w:pPr>
        <w:spacing w:after="0" w:line="240" w:lineRule="auto"/>
        <w:rPr>
          <w:sz w:val="17"/>
        </w:rPr>
      </w:pPr>
    </w:p>
    <w:p w14:paraId="6985F1AD" w14:textId="77777777" w:rsidR="00734F9B" w:rsidRDefault="00734F9B" w:rsidP="00734F9B">
      <w:pPr>
        <w:pStyle w:val="Rubrik2"/>
        <w:spacing w:before="0" w:after="0" w:line="240" w:lineRule="auto"/>
        <w:rPr>
          <w:b/>
        </w:rPr>
      </w:pPr>
    </w:p>
    <w:p w14:paraId="284831E9" w14:textId="585489D1" w:rsidR="00826141" w:rsidRDefault="00734F9B" w:rsidP="00826141">
      <w:pPr>
        <w:pStyle w:val="Rubrik2"/>
        <w:spacing w:before="0" w:after="0" w:line="240" w:lineRule="auto"/>
        <w:rPr>
          <w:b/>
        </w:rPr>
      </w:pPr>
      <w:r>
        <w:rPr>
          <w:b/>
        </w:rPr>
        <w:t>Silver till Sverige</w:t>
      </w:r>
      <w:r w:rsidR="0058740C">
        <w:rPr>
          <w:b/>
        </w:rPr>
        <w:t xml:space="preserve"> världsfinalen</w:t>
      </w:r>
      <w:r>
        <w:rPr>
          <w:b/>
        </w:rPr>
        <w:t xml:space="preserve"> i </w:t>
      </w:r>
      <w:proofErr w:type="spellStart"/>
      <w:r>
        <w:rPr>
          <w:b/>
        </w:rPr>
        <w:t>Bocuse</w:t>
      </w:r>
      <w:proofErr w:type="spellEnd"/>
      <w:r>
        <w:rPr>
          <w:b/>
        </w:rPr>
        <w:t xml:space="preserve"> </w:t>
      </w:r>
      <w:proofErr w:type="spellStart"/>
      <w:r>
        <w:rPr>
          <w:b/>
        </w:rPr>
        <w:t>d’Or</w:t>
      </w:r>
      <w:proofErr w:type="spellEnd"/>
    </w:p>
    <w:p w14:paraId="3E37FC74" w14:textId="2D177DA4" w:rsidR="00826141" w:rsidRPr="00826141" w:rsidRDefault="00826141" w:rsidP="00826141">
      <w:pPr>
        <w:rPr>
          <w:b/>
        </w:rPr>
      </w:pPr>
      <w:r w:rsidRPr="00826141">
        <w:rPr>
          <w:b/>
        </w:rPr>
        <w:t>Guld till Danmark och Brons till Norge</w:t>
      </w:r>
    </w:p>
    <w:p w14:paraId="47E5FF85" w14:textId="77777777" w:rsidR="00734F9B" w:rsidRPr="00E57BE7" w:rsidRDefault="00734F9B" w:rsidP="00734F9B"/>
    <w:p w14:paraId="5D8870D9" w14:textId="05DEEDE2" w:rsidR="00734F9B" w:rsidRDefault="00734F9B" w:rsidP="00734F9B">
      <w:pPr>
        <w:rPr>
          <w:b/>
        </w:rPr>
      </w:pPr>
      <w:r>
        <w:rPr>
          <w:b/>
        </w:rPr>
        <w:t xml:space="preserve">Lyon 30 januari 2019 – under onsdagskvällen stod det klart att Sverige vinner en silvermedalj i världens mest prestigefyllda tävling för kockar, </w:t>
      </w:r>
      <w:proofErr w:type="spellStart"/>
      <w:r>
        <w:rPr>
          <w:b/>
        </w:rPr>
        <w:t>Bocuse</w:t>
      </w:r>
      <w:proofErr w:type="spellEnd"/>
      <w:r>
        <w:rPr>
          <w:b/>
        </w:rPr>
        <w:t xml:space="preserve"> </w:t>
      </w:r>
      <w:proofErr w:type="spellStart"/>
      <w:r>
        <w:rPr>
          <w:b/>
        </w:rPr>
        <w:t>d’Or</w:t>
      </w:r>
      <w:proofErr w:type="spellEnd"/>
      <w:r>
        <w:rPr>
          <w:b/>
        </w:rPr>
        <w:t xml:space="preserve">. </w:t>
      </w:r>
      <w:r w:rsidR="00826141">
        <w:rPr>
          <w:b/>
        </w:rPr>
        <w:t xml:space="preserve">Det blev återigen nordiskt i topp då </w:t>
      </w:r>
      <w:bookmarkStart w:id="0" w:name="_GoBack"/>
      <w:bookmarkEnd w:id="0"/>
      <w:r>
        <w:rPr>
          <w:b/>
        </w:rPr>
        <w:t xml:space="preserve">Sverige tog silvret med en minimal marginal till segrande </w:t>
      </w:r>
      <w:r w:rsidR="00826141">
        <w:rPr>
          <w:b/>
        </w:rPr>
        <w:t>Danmark</w:t>
      </w:r>
      <w:r>
        <w:rPr>
          <w:b/>
        </w:rPr>
        <w:t xml:space="preserve">. Bronset gick till </w:t>
      </w:r>
      <w:r w:rsidR="00C25FB3">
        <w:rPr>
          <w:b/>
        </w:rPr>
        <w:t>Norge</w:t>
      </w:r>
      <w:r>
        <w:rPr>
          <w:b/>
        </w:rPr>
        <w:t xml:space="preserve">. Det svenska teamet bestod av Sebastian </w:t>
      </w:r>
      <w:proofErr w:type="spellStart"/>
      <w:r>
        <w:rPr>
          <w:b/>
        </w:rPr>
        <w:t>Gibrand</w:t>
      </w:r>
      <w:proofErr w:type="spellEnd"/>
      <w:r>
        <w:rPr>
          <w:b/>
        </w:rPr>
        <w:t>, coach Tommy Myllymäki</w:t>
      </w:r>
      <w:r w:rsidR="00E604E2">
        <w:rPr>
          <w:b/>
        </w:rPr>
        <w:t xml:space="preserve">, </w:t>
      </w:r>
      <w:r>
        <w:rPr>
          <w:b/>
        </w:rPr>
        <w:t>assistent/</w:t>
      </w:r>
      <w:proofErr w:type="spellStart"/>
      <w:r>
        <w:rPr>
          <w:b/>
        </w:rPr>
        <w:t>commis</w:t>
      </w:r>
      <w:proofErr w:type="spellEnd"/>
      <w:r>
        <w:rPr>
          <w:b/>
        </w:rPr>
        <w:t xml:space="preserve"> Gustav Leonhardt</w:t>
      </w:r>
      <w:r w:rsidR="00E604E2">
        <w:rPr>
          <w:b/>
        </w:rPr>
        <w:t xml:space="preserve"> och Henrik Norström, President</w:t>
      </w:r>
      <w:r>
        <w:rPr>
          <w:b/>
        </w:rPr>
        <w:t xml:space="preserve">. </w:t>
      </w:r>
    </w:p>
    <w:p w14:paraId="565E2560" w14:textId="77777777" w:rsidR="00734F9B" w:rsidRDefault="00734F9B" w:rsidP="00734F9B">
      <w:pPr>
        <w:spacing w:after="0" w:line="240" w:lineRule="auto"/>
      </w:pPr>
    </w:p>
    <w:p w14:paraId="74CCA6F8" w14:textId="700F93CF" w:rsidR="00734F9B" w:rsidRDefault="00734F9B" w:rsidP="00734F9B">
      <w:pPr>
        <w:spacing w:after="0" w:line="240" w:lineRule="auto"/>
      </w:pPr>
      <w:r>
        <w:t xml:space="preserve">Sebastian </w:t>
      </w:r>
      <w:proofErr w:type="spellStart"/>
      <w:r>
        <w:t>Gibrand</w:t>
      </w:r>
      <w:proofErr w:type="spellEnd"/>
      <w:r>
        <w:t xml:space="preserve"> och hans </w:t>
      </w:r>
      <w:r w:rsidR="00E604E2">
        <w:t>team</w:t>
      </w:r>
      <w:r>
        <w:t xml:space="preserve"> kvalade in till den stora VM-finalen i Lyon med en silvermedalj från </w:t>
      </w:r>
      <w:proofErr w:type="spellStart"/>
      <w:r w:rsidR="0058740C">
        <w:t>Bocuse</w:t>
      </w:r>
      <w:proofErr w:type="spellEnd"/>
      <w:r w:rsidR="0058740C">
        <w:t xml:space="preserve"> </w:t>
      </w:r>
      <w:proofErr w:type="spellStart"/>
      <w:r w:rsidR="0058740C">
        <w:t>d’Or</w:t>
      </w:r>
      <w:proofErr w:type="spellEnd"/>
      <w:r w:rsidR="0058740C">
        <w:t xml:space="preserve"> </w:t>
      </w:r>
      <w:proofErr w:type="spellStart"/>
      <w:r w:rsidR="0058740C">
        <w:t>Europe</w:t>
      </w:r>
      <w:proofErr w:type="spellEnd"/>
      <w:r>
        <w:t xml:space="preserve"> i Turin förra året. Trots skyhöga förväntningar</w:t>
      </w:r>
      <w:r w:rsidR="0058740C">
        <w:t xml:space="preserve"> lyckades de ta hem den prestigefyllda medaljen.</w:t>
      </w:r>
    </w:p>
    <w:p w14:paraId="6A2E62CA" w14:textId="77777777" w:rsidR="00734F9B" w:rsidRDefault="00734F9B" w:rsidP="00734F9B">
      <w:pPr>
        <w:spacing w:after="0" w:line="240" w:lineRule="auto"/>
      </w:pPr>
    </w:p>
    <w:p w14:paraId="1090D267" w14:textId="77777777" w:rsidR="00734F9B" w:rsidRDefault="00734F9B" w:rsidP="00734F9B">
      <w:pPr>
        <w:pStyle w:val="Liststycke"/>
        <w:numPr>
          <w:ilvl w:val="0"/>
          <w:numId w:val="8"/>
        </w:numPr>
        <w:spacing w:after="0" w:line="240" w:lineRule="auto"/>
      </w:pPr>
      <w:r>
        <w:rPr>
          <w:i/>
        </w:rPr>
        <w:t xml:space="preserve">Att få tävla i </w:t>
      </w:r>
      <w:proofErr w:type="spellStart"/>
      <w:r>
        <w:rPr>
          <w:i/>
        </w:rPr>
        <w:t>Bocuse</w:t>
      </w:r>
      <w:proofErr w:type="spellEnd"/>
      <w:r>
        <w:rPr>
          <w:i/>
        </w:rPr>
        <w:t xml:space="preserve"> </w:t>
      </w:r>
      <w:proofErr w:type="spellStart"/>
      <w:r>
        <w:rPr>
          <w:i/>
        </w:rPr>
        <w:t>d’Or</w:t>
      </w:r>
      <w:proofErr w:type="spellEnd"/>
      <w:r>
        <w:rPr>
          <w:i/>
        </w:rPr>
        <w:t xml:space="preserve"> har varit en mångårig dröm. Att nu stå på pallen i den mest betydelsefulla av tävlingar inom gastronomi känns otroligt. Jag kan inte nog tacka Svenska </w:t>
      </w:r>
      <w:proofErr w:type="spellStart"/>
      <w:r>
        <w:rPr>
          <w:i/>
        </w:rPr>
        <w:t>Bocuse</w:t>
      </w:r>
      <w:proofErr w:type="spellEnd"/>
      <w:r>
        <w:rPr>
          <w:i/>
        </w:rPr>
        <w:t xml:space="preserve"> </w:t>
      </w:r>
      <w:proofErr w:type="spellStart"/>
      <w:r>
        <w:rPr>
          <w:i/>
        </w:rPr>
        <w:t>d’Or</w:t>
      </w:r>
      <w:proofErr w:type="spellEnd"/>
      <w:r>
        <w:rPr>
          <w:i/>
        </w:rPr>
        <w:t xml:space="preserve"> Akademien, Gastronomi Sverige och hela det oerhört dedikerade svenska teamet</w:t>
      </w:r>
      <w:r w:rsidRPr="005B5BC8">
        <w:rPr>
          <w:i/>
        </w:rPr>
        <w:t>,</w:t>
      </w:r>
      <w:r>
        <w:t xml:space="preserve"> säger en omtumlad Sebastian </w:t>
      </w:r>
      <w:proofErr w:type="spellStart"/>
      <w:r>
        <w:t>Gibrand</w:t>
      </w:r>
      <w:proofErr w:type="spellEnd"/>
      <w:r>
        <w:t>.</w:t>
      </w:r>
    </w:p>
    <w:p w14:paraId="1EE465ED" w14:textId="77777777" w:rsidR="00734F9B" w:rsidRDefault="00734F9B" w:rsidP="00734F9B">
      <w:pPr>
        <w:spacing w:after="0" w:line="240" w:lineRule="auto"/>
      </w:pPr>
    </w:p>
    <w:p w14:paraId="3B270AE4" w14:textId="77777777" w:rsidR="00734F9B" w:rsidRDefault="00734F9B" w:rsidP="00734F9B">
      <w:pPr>
        <w:spacing w:after="0" w:line="240" w:lineRule="auto"/>
      </w:pPr>
      <w:r>
        <w:t xml:space="preserve">Sebastian </w:t>
      </w:r>
      <w:proofErr w:type="spellStart"/>
      <w:r>
        <w:t>Gibrand</w:t>
      </w:r>
      <w:proofErr w:type="spellEnd"/>
      <w:r>
        <w:t xml:space="preserve"> har en övertygelse i sin matlagning att de godaste smakerna kommer fram när han vågar vara innovativ i sina val och litar på sin intuition. Han sticker också ut i sina presentationer där inspirationen ofta kommer från arkitektur och design. Inför världsfinalen i Lyon valde han att hylla Nobelpriset och pristagare genom tiderna för deras fantastiska upptäckter och banbrytande arbete. Och med dem i åtanke förberedde hans sitt livs måltid.</w:t>
      </w:r>
    </w:p>
    <w:p w14:paraId="63D9A5D7" w14:textId="20A66C41" w:rsidR="00734F9B" w:rsidRDefault="00734F9B" w:rsidP="00734F9B">
      <w:pPr>
        <w:spacing w:after="0" w:line="240" w:lineRule="auto"/>
      </w:pPr>
    </w:p>
    <w:p w14:paraId="2B93BD6D" w14:textId="7A0D37AB" w:rsidR="00E604E2" w:rsidRPr="00E604E2" w:rsidRDefault="00E604E2" w:rsidP="00734F9B">
      <w:pPr>
        <w:spacing w:after="0" w:line="240" w:lineRule="auto"/>
        <w:rPr>
          <w:b/>
        </w:rPr>
      </w:pPr>
      <w:r w:rsidRPr="00E604E2">
        <w:rPr>
          <w:b/>
        </w:rPr>
        <w:t>Tävlingsrätterna</w:t>
      </w:r>
    </w:p>
    <w:p w14:paraId="2FBC2138" w14:textId="77777777" w:rsidR="00734F9B" w:rsidRDefault="00734F9B" w:rsidP="00734F9B">
      <w:pPr>
        <w:spacing w:after="0" w:line="240" w:lineRule="auto"/>
      </w:pPr>
      <w:r>
        <w:t xml:space="preserve">Den första av de två svenska tävlingsrätterna bestod av Chartreuse med purjolök, jordärtskocka, gurka och krämiga skaldjur med tillhörande </w:t>
      </w:r>
      <w:proofErr w:type="spellStart"/>
      <w:r>
        <w:t>creme</w:t>
      </w:r>
      <w:proofErr w:type="spellEnd"/>
      <w:r>
        <w:t xml:space="preserve"> på ostron och persilja samt en sås på musslor och vitvin. Den andra tävlingsrätten, som serverades på ett ståtligt fat inspirerat av Nobelfesten, bestod bland annat av </w:t>
      </w:r>
      <w:proofErr w:type="gramStart"/>
      <w:r>
        <w:t>ugnsrostad kalvrack</w:t>
      </w:r>
      <w:proofErr w:type="gramEnd"/>
      <w:r>
        <w:t xml:space="preserve"> fylld med kalv- och anklever, brässerat </w:t>
      </w:r>
      <w:proofErr w:type="spellStart"/>
      <w:r>
        <w:t>shortrib</w:t>
      </w:r>
      <w:proofErr w:type="spellEnd"/>
      <w:r>
        <w:t xml:space="preserve"> på kalv, variation av svamp samt </w:t>
      </w:r>
      <w:proofErr w:type="spellStart"/>
      <w:r>
        <w:t>tartelette</w:t>
      </w:r>
      <w:proofErr w:type="spellEnd"/>
      <w:r>
        <w:t xml:space="preserve"> av örter och kronärtskocka med vintergrönt.</w:t>
      </w:r>
    </w:p>
    <w:p w14:paraId="5F531B56" w14:textId="77777777" w:rsidR="00734F9B" w:rsidRDefault="00734F9B" w:rsidP="00734F9B">
      <w:pPr>
        <w:spacing w:after="0" w:line="240" w:lineRule="auto"/>
      </w:pPr>
    </w:p>
    <w:p w14:paraId="124CA2B6" w14:textId="0955606B" w:rsidR="00734F9B" w:rsidRDefault="00734F9B" w:rsidP="00734F9B">
      <w:pPr>
        <w:spacing w:after="0" w:line="240" w:lineRule="auto"/>
      </w:pPr>
      <w:r>
        <w:t xml:space="preserve">De båda rätterna som ledde till medaljen tillagades på 5 timmar och 35 minuter och presenterades för en jury om 12 personer för respektive rätt. Rätterna och teamen bedöms på smak, prestation, design, teknisk kunskap, organisation och kreativitet. Men det är alltid den godaste maten som vinner. </w:t>
      </w:r>
    </w:p>
    <w:p w14:paraId="2B6093BB" w14:textId="331042E1" w:rsidR="0017350B" w:rsidRDefault="0017350B" w:rsidP="00734F9B">
      <w:pPr>
        <w:spacing w:after="0" w:line="240" w:lineRule="auto"/>
      </w:pPr>
    </w:p>
    <w:p w14:paraId="3748CA05" w14:textId="77777777" w:rsidR="0017350B" w:rsidRDefault="0017350B" w:rsidP="0017350B">
      <w:pPr>
        <w:spacing w:after="0" w:line="240" w:lineRule="auto"/>
      </w:pPr>
      <w:r>
        <w:t xml:space="preserve">Under kvällen i Lyon delades dessutom pris ut till bästa </w:t>
      </w:r>
      <w:proofErr w:type="spellStart"/>
      <w:r>
        <w:t>commis</w:t>
      </w:r>
      <w:proofErr w:type="spellEnd"/>
      <w:r>
        <w:t>/assisten. Priset gick i år till Danmark. Bästa tallrikspresentation gick till Frankrike och bästa fatpresentation till Finland.</w:t>
      </w:r>
    </w:p>
    <w:p w14:paraId="11E27254" w14:textId="77777777" w:rsidR="0017350B" w:rsidRPr="00734F9B" w:rsidRDefault="0017350B" w:rsidP="00734F9B">
      <w:pPr>
        <w:spacing w:after="0" w:line="240" w:lineRule="auto"/>
        <w:rPr>
          <w:rFonts w:ascii="Calibri" w:eastAsia="Times New Roman" w:hAnsi="Calibri" w:cs="Calibri"/>
          <w:color w:val="000000"/>
          <w:sz w:val="22"/>
          <w:szCs w:val="22"/>
        </w:rPr>
      </w:pPr>
    </w:p>
    <w:p w14:paraId="210AEC3F" w14:textId="77777777" w:rsidR="00734F9B" w:rsidRPr="00BD3F87" w:rsidRDefault="00734F9B" w:rsidP="00734F9B">
      <w:pPr>
        <w:spacing w:after="0" w:line="240" w:lineRule="auto"/>
        <w:rPr>
          <w:szCs w:val="19"/>
        </w:rPr>
      </w:pPr>
    </w:p>
    <w:p w14:paraId="3B15F558" w14:textId="77777777" w:rsidR="00734F9B" w:rsidRPr="00BD3F87" w:rsidRDefault="00734F9B" w:rsidP="00734F9B">
      <w:pPr>
        <w:spacing w:after="0" w:line="240" w:lineRule="auto"/>
        <w:rPr>
          <w:szCs w:val="19"/>
        </w:rPr>
      </w:pPr>
      <w:r w:rsidRPr="00BD3F87">
        <w:rPr>
          <w:szCs w:val="19"/>
        </w:rPr>
        <w:t xml:space="preserve">Sebastian </w:t>
      </w:r>
      <w:proofErr w:type="spellStart"/>
      <w:r w:rsidRPr="00BD3F87">
        <w:rPr>
          <w:szCs w:val="19"/>
        </w:rPr>
        <w:t>Gibrand</w:t>
      </w:r>
      <w:proofErr w:type="spellEnd"/>
      <w:r w:rsidRPr="00BD3F87">
        <w:rPr>
          <w:szCs w:val="19"/>
        </w:rPr>
        <w:t xml:space="preserve"> är ursprungligen från Helsingborg men bor sedan flera år i Stockholm. Han har ett förflutet från bland annat </w:t>
      </w:r>
      <w:proofErr w:type="spellStart"/>
      <w:r w:rsidRPr="00BD3F87">
        <w:rPr>
          <w:szCs w:val="19"/>
        </w:rPr>
        <w:t>Oaxen</w:t>
      </w:r>
      <w:proofErr w:type="spellEnd"/>
      <w:r w:rsidRPr="00BD3F87">
        <w:rPr>
          <w:szCs w:val="19"/>
        </w:rPr>
        <w:t xml:space="preserve"> Krog &amp; Slip och Studio Franzén. Sedan 2011 driver han sin egen konsultverksamhet </w:t>
      </w:r>
      <w:proofErr w:type="spellStart"/>
      <w:r w:rsidRPr="00BD3F87">
        <w:rPr>
          <w:szCs w:val="19"/>
        </w:rPr>
        <w:t>Gibrands</w:t>
      </w:r>
      <w:proofErr w:type="spellEnd"/>
      <w:r w:rsidRPr="00BD3F87">
        <w:rPr>
          <w:szCs w:val="19"/>
        </w:rPr>
        <w:t xml:space="preserve"> Gastronomi i Stockholm.</w:t>
      </w:r>
    </w:p>
    <w:p w14:paraId="5471FD3F" w14:textId="77777777" w:rsidR="00734F9B" w:rsidRPr="00BD3F87" w:rsidRDefault="00734F9B" w:rsidP="00734F9B">
      <w:pPr>
        <w:spacing w:after="0" w:line="240" w:lineRule="auto"/>
        <w:rPr>
          <w:szCs w:val="19"/>
        </w:rPr>
      </w:pPr>
    </w:p>
    <w:p w14:paraId="340D3048" w14:textId="77777777" w:rsidR="00734F9B" w:rsidRDefault="00734F9B" w:rsidP="00734F9B">
      <w:pPr>
        <w:spacing w:after="0" w:line="240" w:lineRule="auto"/>
        <w:rPr>
          <w:szCs w:val="19"/>
        </w:rPr>
      </w:pPr>
    </w:p>
    <w:p w14:paraId="7901FE30" w14:textId="77777777" w:rsidR="00734F9B" w:rsidRDefault="00734F9B" w:rsidP="00734F9B">
      <w:pPr>
        <w:spacing w:after="0" w:line="240" w:lineRule="auto"/>
        <w:rPr>
          <w:szCs w:val="19"/>
        </w:rPr>
      </w:pPr>
      <w:r w:rsidRPr="00BD3F87">
        <w:rPr>
          <w:szCs w:val="19"/>
        </w:rPr>
        <w:t xml:space="preserve">Bakom den svenska satsningen i </w:t>
      </w:r>
      <w:proofErr w:type="spellStart"/>
      <w:r w:rsidRPr="00BD3F87">
        <w:rPr>
          <w:szCs w:val="19"/>
        </w:rPr>
        <w:t>Bocuse</w:t>
      </w:r>
      <w:proofErr w:type="spellEnd"/>
      <w:r w:rsidRPr="00BD3F87">
        <w:rPr>
          <w:szCs w:val="19"/>
        </w:rPr>
        <w:t xml:space="preserve"> </w:t>
      </w:r>
      <w:proofErr w:type="spellStart"/>
      <w:r w:rsidRPr="00BD3F87">
        <w:rPr>
          <w:szCs w:val="19"/>
        </w:rPr>
        <w:t>d’Or</w:t>
      </w:r>
      <w:proofErr w:type="spellEnd"/>
      <w:r w:rsidRPr="00BD3F87">
        <w:rPr>
          <w:szCs w:val="19"/>
        </w:rPr>
        <w:t xml:space="preserve"> står G</w:t>
      </w:r>
      <w:r w:rsidRPr="00BD3F87">
        <w:rPr>
          <w:rFonts w:hint="eastAsia"/>
          <w:szCs w:val="19"/>
        </w:rPr>
        <w:t>a</w:t>
      </w:r>
      <w:r w:rsidRPr="00BD3F87">
        <w:rPr>
          <w:szCs w:val="19"/>
        </w:rPr>
        <w:t xml:space="preserve">stronomi Sverige och Svenska </w:t>
      </w:r>
      <w:proofErr w:type="spellStart"/>
      <w:r w:rsidRPr="00BD3F87">
        <w:rPr>
          <w:szCs w:val="19"/>
        </w:rPr>
        <w:t>Bocuse</w:t>
      </w:r>
      <w:proofErr w:type="spellEnd"/>
      <w:r w:rsidRPr="00BD3F87">
        <w:rPr>
          <w:szCs w:val="19"/>
        </w:rPr>
        <w:t xml:space="preserve"> </w:t>
      </w:r>
      <w:proofErr w:type="spellStart"/>
      <w:r w:rsidRPr="00BD3F87">
        <w:rPr>
          <w:szCs w:val="19"/>
        </w:rPr>
        <w:t>d’Or</w:t>
      </w:r>
      <w:proofErr w:type="spellEnd"/>
      <w:r w:rsidRPr="00BD3F87">
        <w:rPr>
          <w:szCs w:val="19"/>
        </w:rPr>
        <w:t xml:space="preserve"> Akademien. Teamet för 2018/19 består av:</w:t>
      </w:r>
    </w:p>
    <w:p w14:paraId="5C8174F1" w14:textId="77777777" w:rsidR="00734F9B" w:rsidRPr="00BD3F87" w:rsidRDefault="00734F9B" w:rsidP="00734F9B">
      <w:pPr>
        <w:spacing w:after="0" w:line="240" w:lineRule="auto"/>
        <w:rPr>
          <w:szCs w:val="19"/>
        </w:rPr>
      </w:pPr>
    </w:p>
    <w:p w14:paraId="6D7024FA" w14:textId="77777777" w:rsidR="00734F9B" w:rsidRPr="0058740C" w:rsidRDefault="00734F9B" w:rsidP="00734F9B">
      <w:pPr>
        <w:spacing w:after="0" w:line="240" w:lineRule="auto"/>
        <w:rPr>
          <w:szCs w:val="19"/>
        </w:rPr>
      </w:pPr>
      <w:r w:rsidRPr="0058740C">
        <w:rPr>
          <w:szCs w:val="19"/>
        </w:rPr>
        <w:t xml:space="preserve">Sebastian </w:t>
      </w:r>
      <w:proofErr w:type="spellStart"/>
      <w:r w:rsidRPr="0058740C">
        <w:rPr>
          <w:szCs w:val="19"/>
        </w:rPr>
        <w:t>Gibrand</w:t>
      </w:r>
      <w:proofErr w:type="spellEnd"/>
      <w:r w:rsidRPr="0058740C">
        <w:rPr>
          <w:szCs w:val="19"/>
        </w:rPr>
        <w:t>, kandidat</w:t>
      </w:r>
    </w:p>
    <w:p w14:paraId="02478C73" w14:textId="77777777" w:rsidR="00734F9B" w:rsidRPr="0058740C" w:rsidRDefault="00734F9B" w:rsidP="00734F9B">
      <w:pPr>
        <w:spacing w:after="0" w:line="240" w:lineRule="auto"/>
        <w:rPr>
          <w:szCs w:val="19"/>
        </w:rPr>
      </w:pPr>
      <w:r w:rsidRPr="0058740C">
        <w:rPr>
          <w:szCs w:val="19"/>
        </w:rPr>
        <w:t>Tommy Myllymäki, coach</w:t>
      </w:r>
    </w:p>
    <w:p w14:paraId="0DE3D48C" w14:textId="77777777" w:rsidR="00734F9B" w:rsidRPr="0058740C" w:rsidRDefault="00734F9B" w:rsidP="00734F9B">
      <w:pPr>
        <w:spacing w:after="0" w:line="240" w:lineRule="auto"/>
        <w:rPr>
          <w:szCs w:val="19"/>
        </w:rPr>
      </w:pPr>
      <w:r w:rsidRPr="0058740C">
        <w:rPr>
          <w:szCs w:val="19"/>
        </w:rPr>
        <w:t xml:space="preserve">Gustav Leonhardt, </w:t>
      </w:r>
      <w:proofErr w:type="spellStart"/>
      <w:r w:rsidRPr="0058740C">
        <w:rPr>
          <w:szCs w:val="19"/>
        </w:rPr>
        <w:t>commis</w:t>
      </w:r>
      <w:proofErr w:type="spellEnd"/>
    </w:p>
    <w:p w14:paraId="785DBE3F" w14:textId="77777777" w:rsidR="00734F9B" w:rsidRPr="00BD3F87" w:rsidRDefault="00734F9B" w:rsidP="00734F9B">
      <w:pPr>
        <w:spacing w:after="0" w:line="240" w:lineRule="auto"/>
        <w:rPr>
          <w:szCs w:val="19"/>
        </w:rPr>
      </w:pPr>
      <w:r>
        <w:rPr>
          <w:szCs w:val="19"/>
        </w:rPr>
        <w:t>Albin Edberg, andrecoach</w:t>
      </w:r>
    </w:p>
    <w:p w14:paraId="3F58815B" w14:textId="77777777" w:rsidR="00734F9B" w:rsidRPr="00BD3F87" w:rsidRDefault="00734F9B" w:rsidP="00734F9B">
      <w:pPr>
        <w:spacing w:after="0" w:line="240" w:lineRule="auto"/>
        <w:rPr>
          <w:szCs w:val="19"/>
        </w:rPr>
      </w:pPr>
      <w:r w:rsidRPr="00BD3F87">
        <w:rPr>
          <w:szCs w:val="19"/>
        </w:rPr>
        <w:t xml:space="preserve">Henrik Norström, President Svenska </w:t>
      </w:r>
      <w:proofErr w:type="spellStart"/>
      <w:r w:rsidRPr="00BD3F87">
        <w:rPr>
          <w:szCs w:val="19"/>
        </w:rPr>
        <w:t>Bocuse</w:t>
      </w:r>
      <w:proofErr w:type="spellEnd"/>
      <w:r w:rsidRPr="00BD3F87">
        <w:rPr>
          <w:szCs w:val="19"/>
        </w:rPr>
        <w:t xml:space="preserve"> </w:t>
      </w:r>
      <w:proofErr w:type="spellStart"/>
      <w:r w:rsidRPr="00BD3F87">
        <w:rPr>
          <w:szCs w:val="19"/>
        </w:rPr>
        <w:t>d’Or</w:t>
      </w:r>
      <w:proofErr w:type="spellEnd"/>
      <w:r w:rsidRPr="00BD3F87">
        <w:rPr>
          <w:szCs w:val="19"/>
        </w:rPr>
        <w:t xml:space="preserve"> Akademien</w:t>
      </w:r>
    </w:p>
    <w:p w14:paraId="41674D4F" w14:textId="77777777" w:rsidR="00734F9B" w:rsidRPr="00BD3F87" w:rsidRDefault="00734F9B" w:rsidP="00734F9B">
      <w:pPr>
        <w:spacing w:after="0" w:line="240" w:lineRule="auto"/>
        <w:rPr>
          <w:szCs w:val="19"/>
        </w:rPr>
      </w:pPr>
      <w:r w:rsidRPr="00BD3F87">
        <w:rPr>
          <w:szCs w:val="19"/>
        </w:rPr>
        <w:t>Frida Rönnlund, projektledare, Gastronomi Sverige</w:t>
      </w:r>
    </w:p>
    <w:p w14:paraId="330DB3F4" w14:textId="77777777" w:rsidR="00734F9B" w:rsidRPr="00BD3F87" w:rsidRDefault="00734F9B" w:rsidP="00734F9B">
      <w:pPr>
        <w:spacing w:after="0" w:line="240" w:lineRule="auto"/>
        <w:rPr>
          <w:szCs w:val="19"/>
        </w:rPr>
      </w:pPr>
    </w:p>
    <w:p w14:paraId="2FBD72D4" w14:textId="77777777" w:rsidR="00734F9B" w:rsidRDefault="00734F9B" w:rsidP="00734F9B">
      <w:pPr>
        <w:spacing w:after="0" w:line="240" w:lineRule="auto"/>
        <w:rPr>
          <w:szCs w:val="19"/>
        </w:rPr>
      </w:pPr>
      <w:r>
        <w:rPr>
          <w:szCs w:val="19"/>
        </w:rPr>
        <w:t xml:space="preserve">All information om </w:t>
      </w:r>
      <w:proofErr w:type="spellStart"/>
      <w:r>
        <w:rPr>
          <w:szCs w:val="19"/>
        </w:rPr>
        <w:t>Bocuse</w:t>
      </w:r>
      <w:proofErr w:type="spellEnd"/>
      <w:r>
        <w:rPr>
          <w:szCs w:val="19"/>
        </w:rPr>
        <w:t xml:space="preserve"> </w:t>
      </w:r>
      <w:proofErr w:type="spellStart"/>
      <w:r>
        <w:rPr>
          <w:szCs w:val="19"/>
        </w:rPr>
        <w:t>d’Or</w:t>
      </w:r>
      <w:proofErr w:type="spellEnd"/>
      <w:r>
        <w:rPr>
          <w:szCs w:val="19"/>
        </w:rPr>
        <w:t xml:space="preserve">, det svenska teamet och alla tävlingsregler finns i bifogat faktablad. All information och bilder finns även att hämta på </w:t>
      </w:r>
      <w:proofErr w:type="spellStart"/>
      <w:r>
        <w:rPr>
          <w:szCs w:val="19"/>
        </w:rPr>
        <w:t>MyNewsdesk</w:t>
      </w:r>
      <w:proofErr w:type="spellEnd"/>
      <w:r>
        <w:rPr>
          <w:szCs w:val="19"/>
        </w:rPr>
        <w:t>/Gastronomi Sverige.</w:t>
      </w:r>
    </w:p>
    <w:p w14:paraId="11EB0B08" w14:textId="77777777" w:rsidR="00734F9B" w:rsidRPr="00BD3F87" w:rsidRDefault="00734F9B" w:rsidP="00734F9B">
      <w:pPr>
        <w:spacing w:after="0" w:line="240" w:lineRule="auto"/>
        <w:rPr>
          <w:szCs w:val="19"/>
        </w:rPr>
      </w:pPr>
    </w:p>
    <w:p w14:paraId="0112E77C" w14:textId="77777777" w:rsidR="00734F9B" w:rsidRPr="00BD3F87" w:rsidRDefault="00734F9B" w:rsidP="00734F9B">
      <w:pPr>
        <w:spacing w:after="0" w:line="240" w:lineRule="auto"/>
        <w:rPr>
          <w:szCs w:val="19"/>
        </w:rPr>
      </w:pPr>
    </w:p>
    <w:p w14:paraId="4D472EA7" w14:textId="77777777" w:rsidR="00734F9B" w:rsidRPr="00BD3F87" w:rsidRDefault="00734F9B" w:rsidP="00734F9B">
      <w:pPr>
        <w:spacing w:after="0" w:line="240" w:lineRule="auto"/>
        <w:rPr>
          <w:szCs w:val="19"/>
        </w:rPr>
      </w:pPr>
      <w:r w:rsidRPr="00BD3F87">
        <w:rPr>
          <w:b/>
          <w:szCs w:val="19"/>
        </w:rPr>
        <w:t>För bilder och ytterligare information:</w:t>
      </w:r>
      <w:r w:rsidRPr="00BD3F87">
        <w:rPr>
          <w:b/>
          <w:szCs w:val="19"/>
        </w:rPr>
        <w:br/>
      </w:r>
      <w:r w:rsidRPr="00BD3F87">
        <w:rPr>
          <w:szCs w:val="19"/>
        </w:rPr>
        <w:t xml:space="preserve">Moa Abrahamsson Byström, Abby PR, </w:t>
      </w:r>
      <w:r w:rsidRPr="006338DF">
        <w:rPr>
          <w:rStyle w:val="Hyperlnk"/>
          <w:szCs w:val="19"/>
        </w:rPr>
        <w:t>moa@abbypr.</w:t>
      </w:r>
      <w:r>
        <w:rPr>
          <w:rStyle w:val="Hyperlnk"/>
          <w:szCs w:val="19"/>
        </w:rPr>
        <w:t>se,</w:t>
      </w:r>
      <w:r>
        <w:rPr>
          <w:szCs w:val="19"/>
        </w:rPr>
        <w:t xml:space="preserve"> </w:t>
      </w:r>
      <w:r w:rsidRPr="00BD3F87">
        <w:rPr>
          <w:szCs w:val="19"/>
        </w:rPr>
        <w:t>0707912000.</w:t>
      </w:r>
    </w:p>
    <w:p w14:paraId="3ED595C2" w14:textId="77777777" w:rsidR="00734F9B" w:rsidRPr="00BD3F87" w:rsidRDefault="00734F9B" w:rsidP="00734F9B">
      <w:pPr>
        <w:spacing w:after="0" w:line="240" w:lineRule="auto"/>
        <w:rPr>
          <w:szCs w:val="19"/>
        </w:rPr>
      </w:pPr>
      <w:r w:rsidRPr="00BD3F87">
        <w:rPr>
          <w:szCs w:val="19"/>
        </w:rPr>
        <w:t>Frida Rönnlund, Gastronomi Sverige, 0708-99 96 86, frida.ronnlund@gastronomisverige.se.</w:t>
      </w:r>
    </w:p>
    <w:p w14:paraId="22DF17A8" w14:textId="77777777" w:rsidR="00734F9B" w:rsidRPr="00BD3F87" w:rsidRDefault="00734F9B" w:rsidP="00734F9B">
      <w:pPr>
        <w:spacing w:after="0" w:line="240" w:lineRule="auto"/>
        <w:rPr>
          <w:szCs w:val="19"/>
        </w:rPr>
      </w:pPr>
    </w:p>
    <w:p w14:paraId="2F74AA7B" w14:textId="3E061370" w:rsidR="00606BD9" w:rsidRPr="00734F9B" w:rsidRDefault="00606BD9" w:rsidP="00734F9B"/>
    <w:sectPr w:rsidR="00606BD9" w:rsidRPr="00734F9B" w:rsidSect="00000B85">
      <w:headerReference w:type="default" r:id="rId10"/>
      <w:footerReference w:type="default" r:id="rId11"/>
      <w:pgSz w:w="11906" w:h="16838"/>
      <w:pgMar w:top="2572" w:right="2499" w:bottom="3261" w:left="2548" w:header="708" w:footer="8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7578C" w14:textId="77777777" w:rsidR="00F35B16" w:rsidRDefault="00F35B16" w:rsidP="005F7F81">
      <w:pPr>
        <w:spacing w:after="0" w:line="240" w:lineRule="auto"/>
      </w:pPr>
      <w:r>
        <w:separator/>
      </w:r>
    </w:p>
  </w:endnote>
  <w:endnote w:type="continuationSeparator" w:id="0">
    <w:p w14:paraId="3D892C85" w14:textId="77777777" w:rsidR="00F35B16" w:rsidRDefault="00F35B16" w:rsidP="005F7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hronicle Text G1">
    <w:altName w:val="Times New Roman"/>
    <w:panose1 w:val="020B0604020202020204"/>
    <w:charset w:val="00"/>
    <w:family w:val="auto"/>
    <w:pitch w:val="variable"/>
    <w:sig w:usb0="00000001" w:usb1="5000405B"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ronicle Disp Cond">
    <w:altName w:val="Times New Roman"/>
    <w:panose1 w:val="020B0604020202020204"/>
    <w:charset w:val="00"/>
    <w:family w:val="auto"/>
    <w:pitch w:val="variable"/>
    <w:sig w:usb0="00000001"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Nordling BQ">
    <w:altName w:val="Nordling BQ"/>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6AD63" w14:textId="77777777" w:rsidR="00D34E5C" w:rsidRDefault="00D34E5C" w:rsidP="00000B85">
    <w:pPr>
      <w:pStyle w:val="Sidfot"/>
    </w:pPr>
    <w:r>
      <w:t xml:space="preserve">gastronomi </w:t>
    </w:r>
    <w:proofErr w:type="spellStart"/>
    <w:r>
      <w:t>sverige</w:t>
    </w:r>
    <w:proofErr w:type="spellEnd"/>
    <w:r>
      <w:t xml:space="preserve"> · </w:t>
    </w:r>
    <w:proofErr w:type="spellStart"/>
    <w:r>
      <w:t>rökerigatan</w:t>
    </w:r>
    <w:proofErr w:type="spellEnd"/>
    <w:r>
      <w:t xml:space="preserve"> 4 · s-121 62 </w:t>
    </w:r>
    <w:proofErr w:type="spellStart"/>
    <w:r>
      <w:t>johanneshov</w:t>
    </w:r>
    <w:proofErr w:type="spellEnd"/>
  </w:p>
  <w:p w14:paraId="3D068EA6" w14:textId="77777777" w:rsidR="00D34E5C" w:rsidRDefault="00D34E5C" w:rsidP="00000B85">
    <w:pPr>
      <w:pStyle w:val="Sidfot"/>
    </w:pPr>
    <w:r>
      <w:t>www.gastronomisverige.se</w:t>
    </w:r>
    <w:r>
      <w:rPr>
        <w:noProof/>
      </w:rPr>
      <w:drawing>
        <wp:anchor distT="0" distB="0" distL="114300" distR="114300" simplePos="0" relativeHeight="251655165" behindDoc="1" locked="1" layoutInCell="1" allowOverlap="1" wp14:anchorId="08AD1DF1" wp14:editId="74625321">
          <wp:simplePos x="0" y="0"/>
          <wp:positionH relativeFrom="page">
            <wp:posOffset>3155950</wp:posOffset>
          </wp:positionH>
          <wp:positionV relativeFrom="page">
            <wp:posOffset>8972550</wp:posOffset>
          </wp:positionV>
          <wp:extent cx="1243965" cy="827405"/>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cuse_Sweden_Academy_RGB.png"/>
                  <pic:cNvPicPr/>
                </pic:nvPicPr>
                <pic:blipFill>
                  <a:blip r:embed="rId1">
                    <a:extLst>
                      <a:ext uri="{28A0092B-C50C-407E-A947-70E740481C1C}">
                        <a14:useLocalDpi xmlns:a14="http://schemas.microsoft.com/office/drawing/2010/main" val="0"/>
                      </a:ext>
                    </a:extLst>
                  </a:blip>
                  <a:stretch>
                    <a:fillRect/>
                  </a:stretch>
                </pic:blipFill>
                <pic:spPr>
                  <a:xfrm>
                    <a:off x="0" y="0"/>
                    <a:ext cx="1243965" cy="8274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6D3FF" w14:textId="77777777" w:rsidR="00F35B16" w:rsidRDefault="00F35B16" w:rsidP="005F7F81">
      <w:pPr>
        <w:spacing w:after="0" w:line="240" w:lineRule="auto"/>
      </w:pPr>
      <w:r>
        <w:separator/>
      </w:r>
    </w:p>
  </w:footnote>
  <w:footnote w:type="continuationSeparator" w:id="0">
    <w:p w14:paraId="77411997" w14:textId="77777777" w:rsidR="00F35B16" w:rsidRDefault="00F35B16" w:rsidP="005F7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E288" w14:textId="77777777" w:rsidR="00D34E5C" w:rsidRDefault="00D34E5C">
    <w:pPr>
      <w:pStyle w:val="Sidhuvud"/>
    </w:pPr>
    <w:r>
      <w:rPr>
        <w:noProof/>
      </w:rPr>
      <w:drawing>
        <wp:anchor distT="0" distB="0" distL="114300" distR="114300" simplePos="0" relativeHeight="251658240" behindDoc="1" locked="1" layoutInCell="1" allowOverlap="1" wp14:anchorId="7B7FB154" wp14:editId="6CC2CFDC">
          <wp:simplePos x="0" y="0"/>
          <wp:positionH relativeFrom="page">
            <wp:align>center</wp:align>
          </wp:positionH>
          <wp:positionV relativeFrom="page">
            <wp:posOffset>788670</wp:posOffset>
          </wp:positionV>
          <wp:extent cx="3597275" cy="395605"/>
          <wp:effectExtent l="0" t="0" r="3175" b="4445"/>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tro_Brevmall_RGB.png"/>
                  <pic:cNvPicPr/>
                </pic:nvPicPr>
                <pic:blipFill>
                  <a:blip r:embed="rId1">
                    <a:extLst>
                      <a:ext uri="{28A0092B-C50C-407E-A947-70E740481C1C}">
                        <a14:useLocalDpi xmlns:a14="http://schemas.microsoft.com/office/drawing/2010/main" val="0"/>
                      </a:ext>
                    </a:extLst>
                  </a:blip>
                  <a:stretch>
                    <a:fillRect/>
                  </a:stretch>
                </pic:blipFill>
                <pic:spPr>
                  <a:xfrm>
                    <a:off x="0" y="0"/>
                    <a:ext cx="3597505" cy="39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8E24DCA"/>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24335F15"/>
    <w:multiLevelType w:val="hybridMultilevel"/>
    <w:tmpl w:val="D21AE806"/>
    <w:lvl w:ilvl="0" w:tplc="5E6A8E70">
      <w:start w:val="1"/>
      <w:numFmt w:val="bullet"/>
      <w:lvlText w:val="-"/>
      <w:lvlJc w:val="left"/>
      <w:pPr>
        <w:ind w:left="720" w:hanging="360"/>
      </w:pPr>
      <w:rPr>
        <w:rFonts w:ascii="Chronicle Text G1" w:eastAsiaTheme="minorEastAsia" w:hAnsi="Chronicle Text G1"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183609"/>
    <w:multiLevelType w:val="hybridMultilevel"/>
    <w:tmpl w:val="D84C7300"/>
    <w:lvl w:ilvl="0" w:tplc="D0AE465E">
      <w:start w:val="250"/>
      <w:numFmt w:val="bullet"/>
      <w:lvlText w:val="-"/>
      <w:lvlJc w:val="left"/>
      <w:pPr>
        <w:ind w:left="720" w:hanging="360"/>
      </w:pPr>
      <w:rPr>
        <w:rFonts w:ascii="Chronicle Text G1" w:eastAsiaTheme="minorEastAsia" w:hAnsi="Chronicle Text G1"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BC25A8C"/>
    <w:multiLevelType w:val="hybridMultilevel"/>
    <w:tmpl w:val="62B88A2A"/>
    <w:lvl w:ilvl="0" w:tplc="7D048234">
      <w:start w:val="2"/>
      <w:numFmt w:val="bullet"/>
      <w:lvlText w:val="-"/>
      <w:lvlJc w:val="left"/>
      <w:pPr>
        <w:ind w:left="720" w:hanging="360"/>
      </w:pPr>
      <w:rPr>
        <w:rFonts w:ascii="Chronicle Text G1" w:eastAsiaTheme="minorEastAsia" w:hAnsi="Chronicle Text G1"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7512A99"/>
    <w:multiLevelType w:val="hybridMultilevel"/>
    <w:tmpl w:val="02748156"/>
    <w:lvl w:ilvl="0" w:tplc="D28CCCD8">
      <w:start w:val="16"/>
      <w:numFmt w:val="bullet"/>
      <w:lvlText w:val="-"/>
      <w:lvlJc w:val="left"/>
      <w:pPr>
        <w:ind w:left="720" w:hanging="360"/>
      </w:pPr>
      <w:rPr>
        <w:rFonts w:ascii="Chronicle Text G1" w:eastAsiaTheme="minorEastAsia" w:hAnsi="Chronicle Text G1"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FB464F4"/>
    <w:multiLevelType w:val="hybridMultilevel"/>
    <w:tmpl w:val="04DA6A7C"/>
    <w:lvl w:ilvl="0" w:tplc="D5301730">
      <w:start w:val="2"/>
      <w:numFmt w:val="bullet"/>
      <w:lvlText w:val="-"/>
      <w:lvlJc w:val="left"/>
      <w:pPr>
        <w:ind w:left="720" w:hanging="360"/>
      </w:pPr>
      <w:rPr>
        <w:rFonts w:ascii="Chronicle Text G1" w:eastAsiaTheme="minorEastAsia" w:hAnsi="Chronicle Text G1"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7B148D3"/>
    <w:multiLevelType w:val="multilevel"/>
    <w:tmpl w:val="39503AC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7" w15:restartNumberingAfterBreak="0">
    <w:nsid w:val="704A0C59"/>
    <w:multiLevelType w:val="hybridMultilevel"/>
    <w:tmpl w:val="EB363112"/>
    <w:lvl w:ilvl="0" w:tplc="59E0589A">
      <w:start w:val="1"/>
      <w:numFmt w:val="decimal"/>
      <w:lvlText w:val="%1."/>
      <w:lvlJc w:val="left"/>
      <w:pPr>
        <w:ind w:left="720" w:hanging="360"/>
      </w:pPr>
      <w:rPr>
        <w:b/>
      </w:rPr>
    </w:lvl>
    <w:lvl w:ilvl="1" w:tplc="00F0638C">
      <w:start w:val="1"/>
      <w:numFmt w:val="lowerLetter"/>
      <w:lvlText w:val="%2."/>
      <w:lvlJc w:val="left"/>
      <w:pPr>
        <w:ind w:left="1440" w:hanging="360"/>
      </w:pPr>
      <w:rPr>
        <w:i/>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7763E6F"/>
    <w:multiLevelType w:val="hybridMultilevel"/>
    <w:tmpl w:val="D45693A2"/>
    <w:lvl w:ilvl="0" w:tplc="AC78E7B6">
      <w:start w:val="50"/>
      <w:numFmt w:val="bullet"/>
      <w:lvlText w:val="-"/>
      <w:lvlJc w:val="left"/>
      <w:pPr>
        <w:ind w:left="720" w:hanging="360"/>
      </w:pPr>
      <w:rPr>
        <w:rFonts w:ascii="Chronicle Text G1" w:eastAsiaTheme="minorEastAsia" w:hAnsi="Chronicle Text G1"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3"/>
  </w:num>
  <w:num w:numId="5">
    <w:abstractNumId w:val="5"/>
  </w:num>
  <w:num w:numId="6">
    <w:abstractNumId w:val="8"/>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embedSystemFonts/>
  <w:proofState w:spelling="clean" w:grammar="clean"/>
  <w:stylePaneSortMethod w:val="00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476"/>
    <w:rsid w:val="00000B85"/>
    <w:rsid w:val="00033677"/>
    <w:rsid w:val="00035895"/>
    <w:rsid w:val="00063245"/>
    <w:rsid w:val="000704EF"/>
    <w:rsid w:val="00070980"/>
    <w:rsid w:val="00072F0B"/>
    <w:rsid w:val="000A7444"/>
    <w:rsid w:val="000C6E80"/>
    <w:rsid w:val="000E602E"/>
    <w:rsid w:val="000F05D4"/>
    <w:rsid w:val="00104D8D"/>
    <w:rsid w:val="0013242C"/>
    <w:rsid w:val="0016007B"/>
    <w:rsid w:val="0017247B"/>
    <w:rsid w:val="0017350B"/>
    <w:rsid w:val="001A09FA"/>
    <w:rsid w:val="001A4DC6"/>
    <w:rsid w:val="001F49FB"/>
    <w:rsid w:val="0022044F"/>
    <w:rsid w:val="00222CE7"/>
    <w:rsid w:val="002613F2"/>
    <w:rsid w:val="00271099"/>
    <w:rsid w:val="00272B75"/>
    <w:rsid w:val="00273685"/>
    <w:rsid w:val="0028732F"/>
    <w:rsid w:val="002B671A"/>
    <w:rsid w:val="002E3451"/>
    <w:rsid w:val="002E4A4C"/>
    <w:rsid w:val="002F793E"/>
    <w:rsid w:val="0031463A"/>
    <w:rsid w:val="0032069A"/>
    <w:rsid w:val="003235EA"/>
    <w:rsid w:val="00336C41"/>
    <w:rsid w:val="00341944"/>
    <w:rsid w:val="00346CFD"/>
    <w:rsid w:val="003A4133"/>
    <w:rsid w:val="003A5EC5"/>
    <w:rsid w:val="003C106C"/>
    <w:rsid w:val="003C2964"/>
    <w:rsid w:val="003D60C8"/>
    <w:rsid w:val="003F48EA"/>
    <w:rsid w:val="004035B5"/>
    <w:rsid w:val="00407082"/>
    <w:rsid w:val="00414721"/>
    <w:rsid w:val="00437A72"/>
    <w:rsid w:val="004739EA"/>
    <w:rsid w:val="00481162"/>
    <w:rsid w:val="00484556"/>
    <w:rsid w:val="004964E2"/>
    <w:rsid w:val="004E52BA"/>
    <w:rsid w:val="004F3A36"/>
    <w:rsid w:val="0050556C"/>
    <w:rsid w:val="00526476"/>
    <w:rsid w:val="005300FA"/>
    <w:rsid w:val="0058740C"/>
    <w:rsid w:val="00596349"/>
    <w:rsid w:val="00596CB1"/>
    <w:rsid w:val="005A3128"/>
    <w:rsid w:val="005B5BC8"/>
    <w:rsid w:val="005D66C3"/>
    <w:rsid w:val="005F7F81"/>
    <w:rsid w:val="00606BD9"/>
    <w:rsid w:val="006115A7"/>
    <w:rsid w:val="00620C16"/>
    <w:rsid w:val="00647549"/>
    <w:rsid w:val="006603A3"/>
    <w:rsid w:val="006855BD"/>
    <w:rsid w:val="006D0842"/>
    <w:rsid w:val="006F3508"/>
    <w:rsid w:val="00701041"/>
    <w:rsid w:val="00734F9B"/>
    <w:rsid w:val="00741CC2"/>
    <w:rsid w:val="00761333"/>
    <w:rsid w:val="007736A3"/>
    <w:rsid w:val="00775EB8"/>
    <w:rsid w:val="007B0721"/>
    <w:rsid w:val="007C7423"/>
    <w:rsid w:val="007E55D8"/>
    <w:rsid w:val="007F1AE4"/>
    <w:rsid w:val="00803BDC"/>
    <w:rsid w:val="00826141"/>
    <w:rsid w:val="00836040"/>
    <w:rsid w:val="00844D28"/>
    <w:rsid w:val="0086102A"/>
    <w:rsid w:val="008910A0"/>
    <w:rsid w:val="008A75E8"/>
    <w:rsid w:val="008B771C"/>
    <w:rsid w:val="008C12D2"/>
    <w:rsid w:val="008C48CC"/>
    <w:rsid w:val="008D4CE9"/>
    <w:rsid w:val="008E14AA"/>
    <w:rsid w:val="008E2E6B"/>
    <w:rsid w:val="008E7A32"/>
    <w:rsid w:val="008F2DCD"/>
    <w:rsid w:val="008F2F24"/>
    <w:rsid w:val="008F7EC9"/>
    <w:rsid w:val="009129D9"/>
    <w:rsid w:val="00912DDE"/>
    <w:rsid w:val="00985BFE"/>
    <w:rsid w:val="009F6CE5"/>
    <w:rsid w:val="00A008A9"/>
    <w:rsid w:val="00A26FB1"/>
    <w:rsid w:val="00A35AE2"/>
    <w:rsid w:val="00A37455"/>
    <w:rsid w:val="00A51944"/>
    <w:rsid w:val="00A65630"/>
    <w:rsid w:val="00A96836"/>
    <w:rsid w:val="00AA3BD5"/>
    <w:rsid w:val="00AD28B5"/>
    <w:rsid w:val="00B338E8"/>
    <w:rsid w:val="00B3684E"/>
    <w:rsid w:val="00B41F52"/>
    <w:rsid w:val="00B55D46"/>
    <w:rsid w:val="00B57E5B"/>
    <w:rsid w:val="00B90E76"/>
    <w:rsid w:val="00BB764D"/>
    <w:rsid w:val="00BC2E10"/>
    <w:rsid w:val="00BD09A6"/>
    <w:rsid w:val="00BD316E"/>
    <w:rsid w:val="00BD3F87"/>
    <w:rsid w:val="00BE3521"/>
    <w:rsid w:val="00BE4269"/>
    <w:rsid w:val="00C00BC7"/>
    <w:rsid w:val="00C04F78"/>
    <w:rsid w:val="00C05969"/>
    <w:rsid w:val="00C25FB3"/>
    <w:rsid w:val="00C4468B"/>
    <w:rsid w:val="00C61465"/>
    <w:rsid w:val="00C97C62"/>
    <w:rsid w:val="00CA21BE"/>
    <w:rsid w:val="00CA4EA0"/>
    <w:rsid w:val="00CA732B"/>
    <w:rsid w:val="00CB3662"/>
    <w:rsid w:val="00CE1217"/>
    <w:rsid w:val="00CF16E0"/>
    <w:rsid w:val="00CF2779"/>
    <w:rsid w:val="00D15C94"/>
    <w:rsid w:val="00D2202C"/>
    <w:rsid w:val="00D3323A"/>
    <w:rsid w:val="00D34E5C"/>
    <w:rsid w:val="00D77476"/>
    <w:rsid w:val="00D9765A"/>
    <w:rsid w:val="00DB5417"/>
    <w:rsid w:val="00DB7280"/>
    <w:rsid w:val="00DD3D68"/>
    <w:rsid w:val="00DD6216"/>
    <w:rsid w:val="00E03DB5"/>
    <w:rsid w:val="00E304AA"/>
    <w:rsid w:val="00E57BE7"/>
    <w:rsid w:val="00E604E2"/>
    <w:rsid w:val="00E82703"/>
    <w:rsid w:val="00E869EE"/>
    <w:rsid w:val="00E907B7"/>
    <w:rsid w:val="00E935ED"/>
    <w:rsid w:val="00E9610A"/>
    <w:rsid w:val="00E9635A"/>
    <w:rsid w:val="00EC2523"/>
    <w:rsid w:val="00F202E5"/>
    <w:rsid w:val="00F35737"/>
    <w:rsid w:val="00F35B16"/>
    <w:rsid w:val="00F36011"/>
    <w:rsid w:val="00F73D70"/>
    <w:rsid w:val="00F85593"/>
    <w:rsid w:val="00FB197B"/>
    <w:rsid w:val="00FC42A3"/>
    <w:rsid w:val="00FE292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6F59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iPriority="0" w:unhideWhenUsed="1"/>
    <w:lsdException w:name="HTML Bottom of Form"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B85"/>
    <w:pPr>
      <w:spacing w:after="142" w:line="240" w:lineRule="atLeast"/>
    </w:pPr>
    <w:rPr>
      <w:rFonts w:asciiTheme="minorHAnsi" w:eastAsiaTheme="minorEastAsia" w:hAnsiTheme="minorHAnsi"/>
      <w:sz w:val="19"/>
      <w:szCs w:val="24"/>
      <w:lang w:eastAsia="sv-SE"/>
    </w:rPr>
  </w:style>
  <w:style w:type="paragraph" w:styleId="Rubrik1">
    <w:name w:val="heading 1"/>
    <w:basedOn w:val="Normal"/>
    <w:next w:val="Normal"/>
    <w:link w:val="Rubrik1Char"/>
    <w:uiPriority w:val="9"/>
    <w:qFormat/>
    <w:rsid w:val="00000B85"/>
    <w:pPr>
      <w:keepNext/>
      <w:keepLines/>
      <w:spacing w:before="227" w:after="160" w:line="560" w:lineRule="exact"/>
      <w:outlineLvl w:val="0"/>
    </w:pPr>
    <w:rPr>
      <w:rFonts w:ascii="Chronicle Disp Cond" w:eastAsiaTheme="majorEastAsia" w:hAnsi="Chronicle Disp Cond" w:cstheme="majorBidi"/>
      <w:bCs/>
      <w:color w:val="868889" w:themeColor="accent1"/>
      <w:sz w:val="50"/>
      <w:szCs w:val="28"/>
    </w:rPr>
  </w:style>
  <w:style w:type="paragraph" w:styleId="Rubrik2">
    <w:name w:val="heading 2"/>
    <w:basedOn w:val="Normal"/>
    <w:next w:val="Normal"/>
    <w:link w:val="Rubrik2Char"/>
    <w:uiPriority w:val="9"/>
    <w:qFormat/>
    <w:rsid w:val="00E935ED"/>
    <w:pPr>
      <w:keepNext/>
      <w:keepLines/>
      <w:spacing w:before="140" w:after="40" w:line="360" w:lineRule="exact"/>
      <w:outlineLvl w:val="1"/>
    </w:pPr>
    <w:rPr>
      <w:rFonts w:asciiTheme="majorHAnsi" w:eastAsiaTheme="majorEastAsia" w:hAnsiTheme="majorHAnsi" w:cstheme="majorBidi"/>
      <w:bCs/>
      <w:color w:val="000000" w:themeColor="text1"/>
      <w:sz w:val="28"/>
      <w:szCs w:val="26"/>
    </w:rPr>
  </w:style>
  <w:style w:type="paragraph" w:styleId="Rubrik3">
    <w:name w:val="heading 3"/>
    <w:basedOn w:val="Normal"/>
    <w:next w:val="Normal"/>
    <w:link w:val="Rubrik3Char"/>
    <w:uiPriority w:val="9"/>
    <w:qFormat/>
    <w:rsid w:val="00E935ED"/>
    <w:pPr>
      <w:keepNext/>
      <w:keepLines/>
      <w:spacing w:before="113" w:after="40" w:line="240" w:lineRule="exact"/>
      <w:outlineLvl w:val="2"/>
    </w:pPr>
    <w:rPr>
      <w:rFonts w:asciiTheme="majorHAnsi" w:eastAsiaTheme="majorEastAsia" w:hAnsiTheme="majorHAnsi" w:cstheme="majorBidi"/>
      <w:bCs/>
      <w:i/>
      <w:color w:val="868889"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semiHidden/>
    <w:rsid w:val="00D3323A"/>
    <w:rPr>
      <w:rFonts w:ascii="Lucida Grande" w:hAnsi="Lucida Grande"/>
      <w:sz w:val="18"/>
      <w:szCs w:val="18"/>
    </w:rPr>
  </w:style>
  <w:style w:type="character" w:customStyle="1" w:styleId="BallongtextChar">
    <w:name w:val="Ballongtext Char"/>
    <w:basedOn w:val="Standardstycketeckensnitt"/>
    <w:link w:val="Ballongtext"/>
    <w:semiHidden/>
    <w:rsid w:val="00000B85"/>
    <w:rPr>
      <w:rFonts w:ascii="Lucida Grande" w:eastAsiaTheme="minorEastAsia" w:hAnsi="Lucida Grande"/>
      <w:sz w:val="18"/>
      <w:szCs w:val="18"/>
      <w:lang w:eastAsia="sv-SE"/>
    </w:rPr>
  </w:style>
  <w:style w:type="paragraph" w:styleId="Sidhuvud">
    <w:name w:val="header"/>
    <w:basedOn w:val="Normal"/>
    <w:link w:val="SidhuvudChar"/>
    <w:uiPriority w:val="99"/>
    <w:rsid w:val="00D3323A"/>
    <w:pPr>
      <w:tabs>
        <w:tab w:val="center" w:pos="4536"/>
        <w:tab w:val="right" w:pos="9072"/>
      </w:tabs>
    </w:pPr>
  </w:style>
  <w:style w:type="character" w:customStyle="1" w:styleId="SidhuvudChar">
    <w:name w:val="Sidhuvud Char"/>
    <w:basedOn w:val="Standardstycketeckensnitt"/>
    <w:link w:val="Sidhuvud"/>
    <w:uiPriority w:val="99"/>
    <w:rsid w:val="00D3323A"/>
    <w:rPr>
      <w:rFonts w:eastAsiaTheme="minorEastAsia"/>
      <w:sz w:val="24"/>
      <w:szCs w:val="24"/>
      <w:lang w:eastAsia="sv-SE"/>
    </w:rPr>
  </w:style>
  <w:style w:type="paragraph" w:styleId="Sidfot">
    <w:name w:val="footer"/>
    <w:basedOn w:val="Normal"/>
    <w:link w:val="SidfotChar"/>
    <w:uiPriority w:val="99"/>
    <w:rsid w:val="00000B85"/>
    <w:pPr>
      <w:tabs>
        <w:tab w:val="center" w:pos="4536"/>
        <w:tab w:val="right" w:pos="9072"/>
      </w:tabs>
      <w:spacing w:after="0" w:line="220" w:lineRule="exact"/>
      <w:jc w:val="center"/>
    </w:pPr>
    <w:rPr>
      <w:smallCaps/>
      <w:spacing w:val="8"/>
      <w:sz w:val="16"/>
    </w:rPr>
  </w:style>
  <w:style w:type="character" w:customStyle="1" w:styleId="SidfotChar">
    <w:name w:val="Sidfot Char"/>
    <w:basedOn w:val="Standardstycketeckensnitt"/>
    <w:link w:val="Sidfot"/>
    <w:uiPriority w:val="99"/>
    <w:rsid w:val="00000B85"/>
    <w:rPr>
      <w:rFonts w:asciiTheme="minorHAnsi" w:eastAsiaTheme="minorEastAsia" w:hAnsiTheme="minorHAnsi"/>
      <w:smallCaps/>
      <w:spacing w:val="8"/>
      <w:sz w:val="16"/>
      <w:szCs w:val="24"/>
      <w:lang w:eastAsia="sv-SE"/>
    </w:rPr>
  </w:style>
  <w:style w:type="character" w:customStyle="1" w:styleId="Rubrik1Char">
    <w:name w:val="Rubrik 1 Char"/>
    <w:basedOn w:val="Standardstycketeckensnitt"/>
    <w:link w:val="Rubrik1"/>
    <w:uiPriority w:val="9"/>
    <w:rsid w:val="00000B85"/>
    <w:rPr>
      <w:rFonts w:ascii="Chronicle Disp Cond" w:eastAsiaTheme="majorEastAsia" w:hAnsi="Chronicle Disp Cond" w:cstheme="majorBidi"/>
      <w:bCs/>
      <w:color w:val="868889" w:themeColor="accent1"/>
      <w:sz w:val="50"/>
      <w:szCs w:val="28"/>
      <w:lang w:eastAsia="sv-SE"/>
    </w:rPr>
  </w:style>
  <w:style w:type="character" w:customStyle="1" w:styleId="Rubrik2Char">
    <w:name w:val="Rubrik 2 Char"/>
    <w:basedOn w:val="Standardstycketeckensnitt"/>
    <w:link w:val="Rubrik2"/>
    <w:uiPriority w:val="9"/>
    <w:rsid w:val="00E935ED"/>
    <w:rPr>
      <w:rFonts w:asciiTheme="majorHAnsi" w:eastAsiaTheme="majorEastAsia" w:hAnsiTheme="majorHAnsi" w:cstheme="majorBidi"/>
      <w:bCs/>
      <w:color w:val="000000" w:themeColor="text1"/>
      <w:sz w:val="28"/>
      <w:szCs w:val="26"/>
      <w:lang w:eastAsia="sv-SE"/>
    </w:rPr>
  </w:style>
  <w:style w:type="character" w:customStyle="1" w:styleId="Rubrik3Char">
    <w:name w:val="Rubrik 3 Char"/>
    <w:basedOn w:val="Standardstycketeckensnitt"/>
    <w:link w:val="Rubrik3"/>
    <w:uiPriority w:val="9"/>
    <w:rsid w:val="00E935ED"/>
    <w:rPr>
      <w:rFonts w:asciiTheme="majorHAnsi" w:eastAsiaTheme="majorEastAsia" w:hAnsiTheme="majorHAnsi" w:cstheme="majorBidi"/>
      <w:bCs/>
      <w:i/>
      <w:color w:val="868889" w:themeColor="accent1"/>
      <w:sz w:val="19"/>
      <w:szCs w:val="24"/>
      <w:lang w:eastAsia="sv-SE"/>
    </w:rPr>
  </w:style>
  <w:style w:type="paragraph" w:styleId="Punktlista">
    <w:name w:val="List Bullet"/>
    <w:basedOn w:val="Normal"/>
    <w:uiPriority w:val="99"/>
    <w:semiHidden/>
    <w:rsid w:val="00000B85"/>
    <w:pPr>
      <w:numPr>
        <w:numId w:val="1"/>
      </w:numPr>
      <w:contextualSpacing/>
    </w:pPr>
  </w:style>
  <w:style w:type="paragraph" w:customStyle="1" w:styleId="Default">
    <w:name w:val="Default"/>
    <w:rsid w:val="00414721"/>
    <w:pPr>
      <w:autoSpaceDE w:val="0"/>
      <w:autoSpaceDN w:val="0"/>
      <w:adjustRightInd w:val="0"/>
    </w:pPr>
    <w:rPr>
      <w:rFonts w:ascii="Nordling BQ" w:eastAsiaTheme="minorEastAsia" w:hAnsi="Nordling BQ" w:cs="Nordling BQ"/>
      <w:color w:val="000000"/>
      <w:sz w:val="24"/>
      <w:szCs w:val="24"/>
      <w:lang w:eastAsia="sv-SE"/>
    </w:rPr>
  </w:style>
  <w:style w:type="paragraph" w:customStyle="1" w:styleId="Pa1">
    <w:name w:val="Pa1"/>
    <w:basedOn w:val="Default"/>
    <w:next w:val="Default"/>
    <w:uiPriority w:val="99"/>
    <w:rsid w:val="00414721"/>
    <w:pPr>
      <w:spacing w:line="221" w:lineRule="atLeast"/>
    </w:pPr>
    <w:rPr>
      <w:rFonts w:cstheme="minorBidi"/>
      <w:color w:val="auto"/>
    </w:rPr>
  </w:style>
  <w:style w:type="character" w:styleId="Hyperlnk">
    <w:name w:val="Hyperlink"/>
    <w:basedOn w:val="Standardstycketeckensnitt"/>
    <w:uiPriority w:val="99"/>
    <w:rsid w:val="008F2F24"/>
    <w:rPr>
      <w:color w:val="0000FF" w:themeColor="hyperlink"/>
      <w:u w:val="single"/>
    </w:rPr>
  </w:style>
  <w:style w:type="paragraph" w:styleId="Liststycke">
    <w:name w:val="List Paragraph"/>
    <w:basedOn w:val="Normal"/>
    <w:uiPriority w:val="34"/>
    <w:qFormat/>
    <w:rsid w:val="006D0842"/>
    <w:pPr>
      <w:ind w:left="720"/>
      <w:contextualSpacing/>
    </w:pPr>
  </w:style>
  <w:style w:type="character" w:styleId="Olstomnmnande">
    <w:name w:val="Unresolved Mention"/>
    <w:basedOn w:val="Standardstycketeckensnitt"/>
    <w:uiPriority w:val="99"/>
    <w:semiHidden/>
    <w:unhideWhenUsed/>
    <w:rsid w:val="00606BD9"/>
    <w:rPr>
      <w:color w:val="808080"/>
      <w:shd w:val="clear" w:color="auto" w:fill="E6E6E6"/>
    </w:rPr>
  </w:style>
  <w:style w:type="paragraph" w:styleId="Normalwebb">
    <w:name w:val="Normal (Web)"/>
    <w:basedOn w:val="Normal"/>
    <w:uiPriority w:val="99"/>
    <w:semiHidden/>
    <w:unhideWhenUsed/>
    <w:rsid w:val="003A4133"/>
    <w:pPr>
      <w:spacing w:before="100" w:beforeAutospacing="1" w:after="100" w:afterAutospacing="1" w:line="240" w:lineRule="auto"/>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707398">
      <w:bodyDiv w:val="1"/>
      <w:marLeft w:val="0"/>
      <w:marRight w:val="0"/>
      <w:marTop w:val="0"/>
      <w:marBottom w:val="0"/>
      <w:divBdr>
        <w:top w:val="none" w:sz="0" w:space="0" w:color="auto"/>
        <w:left w:val="none" w:sz="0" w:space="0" w:color="auto"/>
        <w:bottom w:val="none" w:sz="0" w:space="0" w:color="auto"/>
        <w:right w:val="none" w:sz="0" w:space="0" w:color="auto"/>
      </w:divBdr>
      <w:divsChild>
        <w:div w:id="1077366037">
          <w:marLeft w:val="0"/>
          <w:marRight w:val="0"/>
          <w:marTop w:val="0"/>
          <w:marBottom w:val="0"/>
          <w:divBdr>
            <w:top w:val="none" w:sz="0" w:space="0" w:color="auto"/>
            <w:left w:val="none" w:sz="0" w:space="0" w:color="auto"/>
            <w:bottom w:val="none" w:sz="0" w:space="0" w:color="auto"/>
            <w:right w:val="none" w:sz="0" w:space="0" w:color="auto"/>
          </w:divBdr>
          <w:divsChild>
            <w:div w:id="327945859">
              <w:marLeft w:val="0"/>
              <w:marRight w:val="0"/>
              <w:marTop w:val="0"/>
              <w:marBottom w:val="0"/>
              <w:divBdr>
                <w:top w:val="none" w:sz="0" w:space="0" w:color="auto"/>
                <w:left w:val="none" w:sz="0" w:space="0" w:color="auto"/>
                <w:bottom w:val="none" w:sz="0" w:space="0" w:color="auto"/>
                <w:right w:val="none" w:sz="0" w:space="0" w:color="auto"/>
              </w:divBdr>
              <w:divsChild>
                <w:div w:id="3277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6898">
      <w:bodyDiv w:val="1"/>
      <w:marLeft w:val="0"/>
      <w:marRight w:val="0"/>
      <w:marTop w:val="0"/>
      <w:marBottom w:val="0"/>
      <w:divBdr>
        <w:top w:val="none" w:sz="0" w:space="0" w:color="auto"/>
        <w:left w:val="none" w:sz="0" w:space="0" w:color="auto"/>
        <w:bottom w:val="none" w:sz="0" w:space="0" w:color="auto"/>
        <w:right w:val="none" w:sz="0" w:space="0" w:color="auto"/>
      </w:divBdr>
      <w:divsChild>
        <w:div w:id="129787779">
          <w:marLeft w:val="0"/>
          <w:marRight w:val="0"/>
          <w:marTop w:val="0"/>
          <w:marBottom w:val="0"/>
          <w:divBdr>
            <w:top w:val="none" w:sz="0" w:space="0" w:color="auto"/>
            <w:left w:val="none" w:sz="0" w:space="0" w:color="auto"/>
            <w:bottom w:val="none" w:sz="0" w:space="0" w:color="auto"/>
            <w:right w:val="none" w:sz="0" w:space="0" w:color="auto"/>
          </w:divBdr>
          <w:divsChild>
            <w:div w:id="2015912593">
              <w:marLeft w:val="0"/>
              <w:marRight w:val="0"/>
              <w:marTop w:val="0"/>
              <w:marBottom w:val="0"/>
              <w:divBdr>
                <w:top w:val="none" w:sz="0" w:space="0" w:color="auto"/>
                <w:left w:val="none" w:sz="0" w:space="0" w:color="auto"/>
                <w:bottom w:val="none" w:sz="0" w:space="0" w:color="auto"/>
                <w:right w:val="none" w:sz="0" w:space="0" w:color="auto"/>
              </w:divBdr>
              <w:divsChild>
                <w:div w:id="11155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51389">
      <w:bodyDiv w:val="1"/>
      <w:marLeft w:val="0"/>
      <w:marRight w:val="0"/>
      <w:marTop w:val="0"/>
      <w:marBottom w:val="0"/>
      <w:divBdr>
        <w:top w:val="none" w:sz="0" w:space="0" w:color="auto"/>
        <w:left w:val="none" w:sz="0" w:space="0" w:color="auto"/>
        <w:bottom w:val="none" w:sz="0" w:space="0" w:color="auto"/>
        <w:right w:val="none" w:sz="0" w:space="0" w:color="auto"/>
      </w:divBdr>
      <w:divsChild>
        <w:div w:id="1025640000">
          <w:marLeft w:val="0"/>
          <w:marRight w:val="0"/>
          <w:marTop w:val="0"/>
          <w:marBottom w:val="0"/>
          <w:divBdr>
            <w:top w:val="none" w:sz="0" w:space="0" w:color="auto"/>
            <w:left w:val="none" w:sz="0" w:space="0" w:color="auto"/>
            <w:bottom w:val="none" w:sz="0" w:space="0" w:color="auto"/>
            <w:right w:val="none" w:sz="0" w:space="0" w:color="auto"/>
          </w:divBdr>
          <w:divsChild>
            <w:div w:id="1131367311">
              <w:marLeft w:val="0"/>
              <w:marRight w:val="0"/>
              <w:marTop w:val="0"/>
              <w:marBottom w:val="0"/>
              <w:divBdr>
                <w:top w:val="none" w:sz="0" w:space="0" w:color="auto"/>
                <w:left w:val="none" w:sz="0" w:space="0" w:color="auto"/>
                <w:bottom w:val="none" w:sz="0" w:space="0" w:color="auto"/>
                <w:right w:val="none" w:sz="0" w:space="0" w:color="auto"/>
              </w:divBdr>
              <w:divsChild>
                <w:div w:id="114735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Anpassat 106">
      <a:dk1>
        <a:sysClr val="windowText" lastClr="000000"/>
      </a:dk1>
      <a:lt1>
        <a:sysClr val="window" lastClr="FFFFFF"/>
      </a:lt1>
      <a:dk2>
        <a:srgbClr val="1F497D"/>
      </a:dk2>
      <a:lt2>
        <a:srgbClr val="EEECE1"/>
      </a:lt2>
      <a:accent1>
        <a:srgbClr val="868889"/>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passat 89">
      <a:majorFont>
        <a:latin typeface="Chronicle Text G1"/>
        <a:ea typeface=""/>
        <a:cs typeface=""/>
      </a:majorFont>
      <a:minorFont>
        <a:latin typeface="Chronicle Text G1"/>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8FB46DC95B1939409D129C248878652C007E5D31945EBBE64097E7F9D1E28E7843" ma:contentTypeVersion="7" ma:contentTypeDescription="Skapa ett nytt dokument." ma:contentTypeScope="" ma:versionID="e69dba15323818a6a8de9425b8546ed0">
  <xsd:schema xmlns:xsd="http://www.w3.org/2001/XMLSchema" xmlns:xs="http://www.w3.org/2001/XMLSchema" xmlns:p="http://schemas.microsoft.com/office/2006/metadata/properties" xmlns:ns2="bb919726-bd8a-4687-84cd-ee0adb7543c8" xmlns:ns3="6c6ef589-16f2-4086-bc9d-6797c605a26b" targetNamespace="http://schemas.microsoft.com/office/2006/metadata/properties" ma:root="true" ma:fieldsID="91c705e6380d6b9b08a8bbe46fde5928" ns2:_="" ns3:_="">
    <xsd:import namespace="bb919726-bd8a-4687-84cd-ee0adb7543c8"/>
    <xsd:import namespace="6c6ef589-16f2-4086-bc9d-6797c605a2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19726-bd8a-4687-84cd-ee0adb7543c8"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6ef589-16f2-4086-bc9d-6797c605a26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0AAAA0-2306-4C62-9F2F-2991ED2B98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12F8E7-C86B-4E89-AA79-9A2F821EB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19726-bd8a-4687-84cd-ee0adb7543c8"/>
    <ds:schemaRef ds:uri="6c6ef589-16f2-4086-bc9d-6797c605a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79637-2260-4099-8065-2571508A51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551</Words>
  <Characters>2925</Characters>
  <Application>Microsoft Office Word</Application>
  <DocSecurity>0</DocSecurity>
  <Lines>24</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Frida</dc:creator>
  <cp:lastModifiedBy>Moa Abrahamsson Byström</cp:lastModifiedBy>
  <cp:revision>8</cp:revision>
  <cp:lastPrinted>2018-04-25T09:46:00Z</cp:lastPrinted>
  <dcterms:created xsi:type="dcterms:W3CDTF">2019-01-27T12:19:00Z</dcterms:created>
  <dcterms:modified xsi:type="dcterms:W3CDTF">2019-01-30T18:13:00Z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0x0101008FB46DC95B1939409D129C248878652C007E5D31945EBBE64097E7F9D1E28E7843</vt:lpwstr>
  </property>
</Properties>
</file>