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A620E" w14:textId="59FC517A" w:rsidR="0097121C" w:rsidRPr="001003B6" w:rsidRDefault="00042B46" w:rsidP="0097121C">
      <w:pPr>
        <w:widowControl w:val="0"/>
        <w:autoSpaceDE w:val="0"/>
        <w:autoSpaceDN w:val="0"/>
        <w:adjustRightInd w:val="0"/>
        <w:rPr>
          <w:rFonts w:ascii="Helvetica Neue" w:hAnsi="Helvetica Neue" w:cs="Helvetica Neue"/>
          <w:color w:val="404040" w:themeColor="text1" w:themeTint="BF"/>
          <w:lang w:val="fi-FI"/>
        </w:rPr>
      </w:pPr>
      <w:r w:rsidRPr="001003B6">
        <w:rPr>
          <w:rFonts w:ascii="Helvetica Neue" w:hAnsi="Helvetica Neue" w:cs="Helvetica Neue"/>
          <w:color w:val="404040" w:themeColor="text1" w:themeTint="BF"/>
          <w:lang w:val="fi-FI"/>
        </w:rPr>
        <w:t>Lehdistötiedote</w:t>
      </w:r>
      <w:r w:rsidR="00827BBB">
        <w:rPr>
          <w:rFonts w:ascii="Helvetica Neue" w:hAnsi="Helvetica Neue" w:cs="Helvetica Neue"/>
          <w:color w:val="404040" w:themeColor="text1" w:themeTint="BF"/>
          <w:lang w:val="fi-FI"/>
        </w:rPr>
        <w:t xml:space="preserve"> 29.5.2015</w:t>
      </w:r>
      <w:r w:rsidR="0097121C" w:rsidRPr="001003B6">
        <w:rPr>
          <w:rFonts w:ascii="Helvetica Neue" w:hAnsi="Helvetica Neue" w:cs="Helvetica Neue"/>
          <w:color w:val="404040" w:themeColor="text1" w:themeTint="BF"/>
          <w:lang w:val="fi-FI"/>
        </w:rPr>
        <w:t xml:space="preserve">                            </w:t>
      </w:r>
      <w:r w:rsidRPr="001003B6">
        <w:rPr>
          <w:rFonts w:ascii="Helvetica Neue" w:hAnsi="Helvetica Neue" w:cs="Helvetica Neue"/>
          <w:color w:val="404040" w:themeColor="text1" w:themeTint="BF"/>
          <w:lang w:val="fi-FI"/>
        </w:rPr>
        <w:t xml:space="preserve">                         </w:t>
      </w:r>
    </w:p>
    <w:p w14:paraId="6C10971D" w14:textId="77777777" w:rsidR="0097121C" w:rsidRPr="001E678D" w:rsidRDefault="0097121C" w:rsidP="0097121C">
      <w:pPr>
        <w:widowControl w:val="0"/>
        <w:autoSpaceDE w:val="0"/>
        <w:autoSpaceDN w:val="0"/>
        <w:adjustRightInd w:val="0"/>
        <w:rPr>
          <w:rFonts w:ascii="Helvetica Neue" w:hAnsi="Helvetica Neue" w:cs="Helvetica Neue"/>
          <w:color w:val="404040" w:themeColor="text1" w:themeTint="BF"/>
          <w:lang w:val="fi-FI"/>
        </w:rPr>
      </w:pPr>
    </w:p>
    <w:p w14:paraId="5382202E" w14:textId="77777777" w:rsidR="00B96FA9" w:rsidRPr="001003B6" w:rsidRDefault="00B96FA9" w:rsidP="00042B46">
      <w:pPr>
        <w:widowControl w:val="0"/>
        <w:autoSpaceDE w:val="0"/>
        <w:autoSpaceDN w:val="0"/>
        <w:adjustRightInd w:val="0"/>
        <w:rPr>
          <w:rFonts w:ascii="Arial" w:eastAsia="Times New Roman" w:hAnsi="Arial" w:cs="Arial"/>
          <w:b/>
          <w:bCs/>
          <w:color w:val="404040"/>
          <w:sz w:val="28"/>
          <w:szCs w:val="28"/>
          <w:lang w:val="fi-FI"/>
        </w:rPr>
      </w:pPr>
      <w:r w:rsidRPr="001003B6">
        <w:rPr>
          <w:rFonts w:ascii="Arial" w:eastAsia="Times New Roman" w:hAnsi="Arial" w:cs="Arial"/>
          <w:b/>
          <w:bCs/>
          <w:color w:val="404040"/>
          <w:sz w:val="28"/>
          <w:szCs w:val="28"/>
          <w:lang w:val="fi-FI"/>
        </w:rPr>
        <w:t xml:space="preserve">Siemens </w:t>
      </w:r>
      <w:proofErr w:type="spellStart"/>
      <w:r w:rsidR="001003B6">
        <w:rPr>
          <w:rFonts w:ascii="Arial" w:eastAsia="Times New Roman" w:hAnsi="Arial" w:cs="Arial"/>
          <w:b/>
          <w:bCs/>
          <w:color w:val="404040"/>
          <w:sz w:val="28"/>
          <w:szCs w:val="28"/>
          <w:lang w:val="fi-FI"/>
        </w:rPr>
        <w:t>Multidoor</w:t>
      </w:r>
      <w:proofErr w:type="spellEnd"/>
      <w:r w:rsidR="001003B6">
        <w:rPr>
          <w:rFonts w:ascii="Arial" w:eastAsia="Times New Roman" w:hAnsi="Arial" w:cs="Arial"/>
          <w:b/>
          <w:bCs/>
          <w:color w:val="404040"/>
          <w:sz w:val="28"/>
          <w:szCs w:val="28"/>
          <w:lang w:val="fi-FI"/>
        </w:rPr>
        <w:t xml:space="preserve"> 75</w:t>
      </w:r>
    </w:p>
    <w:p w14:paraId="42196D3C" w14:textId="1A74AA56" w:rsidR="00042B46" w:rsidRPr="001003B6" w:rsidRDefault="00F57F35" w:rsidP="005C34C3">
      <w:pPr>
        <w:widowControl w:val="0"/>
        <w:autoSpaceDE w:val="0"/>
        <w:autoSpaceDN w:val="0"/>
        <w:adjustRightInd w:val="0"/>
        <w:rPr>
          <w:rFonts w:ascii="Arial" w:eastAsia="Times New Roman" w:hAnsi="Arial" w:cs="Arial"/>
          <w:b/>
          <w:bCs/>
          <w:color w:val="404040"/>
          <w:sz w:val="44"/>
          <w:szCs w:val="44"/>
          <w:lang w:val="fi-FI"/>
        </w:rPr>
      </w:pPr>
      <w:r>
        <w:rPr>
          <w:rFonts w:ascii="Arial" w:eastAsia="Times New Roman" w:hAnsi="Arial" w:cs="Arial"/>
          <w:b/>
          <w:bCs/>
          <w:color w:val="404040"/>
          <w:sz w:val="44"/>
          <w:szCs w:val="44"/>
          <w:lang w:val="fi-FI"/>
        </w:rPr>
        <w:t xml:space="preserve">Jääkaapin sisältö </w:t>
      </w:r>
      <w:r w:rsidR="002F134C">
        <w:rPr>
          <w:rFonts w:ascii="Arial" w:eastAsia="Times New Roman" w:hAnsi="Arial" w:cs="Arial"/>
          <w:b/>
          <w:bCs/>
          <w:color w:val="404040"/>
          <w:sz w:val="44"/>
          <w:szCs w:val="44"/>
          <w:lang w:val="fi-FI"/>
        </w:rPr>
        <w:t>yhdellä silmäyksellä</w:t>
      </w:r>
    </w:p>
    <w:p w14:paraId="64807F8B" w14:textId="77777777" w:rsidR="001003B6" w:rsidRDefault="001003B6" w:rsidP="00BB4EAA">
      <w:pPr>
        <w:widowControl w:val="0"/>
        <w:autoSpaceDE w:val="0"/>
        <w:autoSpaceDN w:val="0"/>
        <w:adjustRightInd w:val="0"/>
        <w:ind w:right="1183"/>
        <w:rPr>
          <w:rFonts w:ascii="Arial" w:hAnsi="Arial" w:cs="Arial"/>
          <w:b/>
          <w:bCs/>
          <w:color w:val="404040" w:themeColor="text1" w:themeTint="BF"/>
          <w:sz w:val="22"/>
          <w:szCs w:val="22"/>
          <w:lang w:val="fi-FI"/>
        </w:rPr>
      </w:pPr>
    </w:p>
    <w:p w14:paraId="30A9F527" w14:textId="0E141E1D" w:rsidR="001003B6" w:rsidRPr="001003B6" w:rsidRDefault="001003B6" w:rsidP="001003B6">
      <w:pPr>
        <w:autoSpaceDE w:val="0"/>
        <w:autoSpaceDN w:val="0"/>
        <w:rPr>
          <w:rFonts w:ascii="Arial" w:hAnsi="Arial" w:cs="Arial"/>
          <w:b/>
          <w:bCs/>
          <w:color w:val="404040"/>
          <w:sz w:val="22"/>
          <w:szCs w:val="22"/>
          <w:lang w:val="fi-FI"/>
        </w:rPr>
      </w:pPr>
      <w:r>
        <w:rPr>
          <w:rFonts w:ascii="Arial" w:hAnsi="Arial" w:cs="Arial"/>
          <w:b/>
          <w:bCs/>
          <w:color w:val="404040"/>
          <w:sz w:val="22"/>
          <w:szCs w:val="22"/>
          <w:lang w:val="fi-FI"/>
        </w:rPr>
        <w:t>Nerokkaan suunnittelun ansiosta jääkaapin sisältöä ei tarvitse en</w:t>
      </w:r>
      <w:r w:rsidR="009B2697">
        <w:rPr>
          <w:rFonts w:ascii="Arial" w:hAnsi="Arial" w:cs="Arial"/>
          <w:b/>
          <w:bCs/>
          <w:color w:val="404040"/>
          <w:sz w:val="22"/>
          <w:szCs w:val="22"/>
          <w:lang w:val="fi-FI"/>
        </w:rPr>
        <w:t xml:space="preserve">ää penkoa löytääkseen etsimänsä kahden vierekkäisen oven takaa. Ruoka säilyy jopa kolme kertaa aiempaa pidempään </w:t>
      </w:r>
      <w:proofErr w:type="spellStart"/>
      <w:r w:rsidR="009B2697">
        <w:rPr>
          <w:rFonts w:ascii="Arial" w:hAnsi="Arial" w:cs="Arial"/>
          <w:b/>
          <w:bCs/>
          <w:color w:val="404040"/>
          <w:sz w:val="22"/>
          <w:szCs w:val="22"/>
          <w:lang w:val="fi-FI"/>
        </w:rPr>
        <w:t>vitaFresh</w:t>
      </w:r>
      <w:proofErr w:type="spellEnd"/>
      <w:r w:rsidR="009B2697">
        <w:rPr>
          <w:rFonts w:ascii="Arial" w:hAnsi="Arial" w:cs="Arial"/>
          <w:b/>
          <w:bCs/>
          <w:color w:val="404040"/>
          <w:sz w:val="22"/>
          <w:szCs w:val="22"/>
          <w:lang w:val="fi-FI"/>
        </w:rPr>
        <w:t>-teknologian ansiosta.</w:t>
      </w:r>
    </w:p>
    <w:p w14:paraId="032EA41A" w14:textId="77777777" w:rsidR="001003B6" w:rsidRPr="001003B6" w:rsidRDefault="001003B6" w:rsidP="00BB4EAA">
      <w:pPr>
        <w:widowControl w:val="0"/>
        <w:autoSpaceDE w:val="0"/>
        <w:autoSpaceDN w:val="0"/>
        <w:adjustRightInd w:val="0"/>
        <w:ind w:right="1183"/>
        <w:rPr>
          <w:rFonts w:ascii="Arial" w:hAnsi="Arial" w:cs="Arial"/>
          <w:b/>
          <w:bCs/>
          <w:color w:val="404040" w:themeColor="text1" w:themeTint="BF"/>
          <w:sz w:val="22"/>
          <w:szCs w:val="22"/>
          <w:lang w:val="fi-FI"/>
        </w:rPr>
      </w:pPr>
    </w:p>
    <w:p w14:paraId="2F5A1F23" w14:textId="77777777" w:rsidR="001003B6" w:rsidRPr="001003B6" w:rsidRDefault="009B2697" w:rsidP="00BB4EAA">
      <w:pPr>
        <w:widowControl w:val="0"/>
        <w:autoSpaceDE w:val="0"/>
        <w:autoSpaceDN w:val="0"/>
        <w:adjustRightInd w:val="0"/>
        <w:ind w:right="1183"/>
        <w:rPr>
          <w:rFonts w:ascii="Arial" w:hAnsi="Arial" w:cs="Arial"/>
          <w:b/>
          <w:bCs/>
          <w:color w:val="404040" w:themeColor="text1" w:themeTint="BF"/>
          <w:sz w:val="22"/>
          <w:szCs w:val="22"/>
          <w:lang w:val="fi-FI"/>
        </w:rPr>
      </w:pPr>
      <w:r w:rsidRPr="009B2697">
        <w:rPr>
          <w:rFonts w:ascii="Arial" w:hAnsi="Arial" w:cs="Arial"/>
          <w:b/>
          <w:bCs/>
          <w:noProof/>
          <w:color w:val="404040" w:themeColor="text1" w:themeTint="BF"/>
          <w:sz w:val="22"/>
          <w:szCs w:val="22"/>
          <w:lang w:val="fi-FI" w:eastAsia="fi-FI"/>
        </w:rPr>
        <w:drawing>
          <wp:anchor distT="0" distB="0" distL="114300" distR="114300" simplePos="0" relativeHeight="251659264" behindDoc="0" locked="0" layoutInCell="1" allowOverlap="1" wp14:anchorId="2D042497" wp14:editId="12FC6DF4">
            <wp:simplePos x="0" y="0"/>
            <wp:positionH relativeFrom="column">
              <wp:posOffset>0</wp:posOffset>
            </wp:positionH>
            <wp:positionV relativeFrom="paragraph">
              <wp:posOffset>161290</wp:posOffset>
            </wp:positionV>
            <wp:extent cx="1734820" cy="2292350"/>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09x2126x300_8_Siemens_iQ700_Frenchdoor_Kuehl-Gefrier-Kombination_KM40FAI20_offen_frontal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4820" cy="2292350"/>
                    </a:xfrm>
                    <a:prstGeom prst="rect">
                      <a:avLst/>
                    </a:prstGeom>
                  </pic:spPr>
                </pic:pic>
              </a:graphicData>
            </a:graphic>
          </wp:anchor>
        </w:drawing>
      </w:r>
      <w:r w:rsidRPr="009B2697">
        <w:rPr>
          <w:rFonts w:ascii="Arial" w:hAnsi="Arial" w:cs="Arial"/>
          <w:b/>
          <w:bCs/>
          <w:noProof/>
          <w:color w:val="404040" w:themeColor="text1" w:themeTint="BF"/>
          <w:sz w:val="22"/>
          <w:szCs w:val="22"/>
          <w:lang w:val="fi-FI" w:eastAsia="fi-FI"/>
        </w:rPr>
        <w:drawing>
          <wp:anchor distT="0" distB="0" distL="114300" distR="114300" simplePos="0" relativeHeight="251660288" behindDoc="0" locked="0" layoutInCell="1" allowOverlap="1" wp14:anchorId="7912ECD9" wp14:editId="66153E69">
            <wp:simplePos x="0" y="0"/>
            <wp:positionH relativeFrom="column">
              <wp:posOffset>2261235</wp:posOffset>
            </wp:positionH>
            <wp:positionV relativeFrom="paragraph">
              <wp:posOffset>161290</wp:posOffset>
            </wp:positionV>
            <wp:extent cx="1057910" cy="2347595"/>
            <wp:effectExtent l="0" t="0" r="889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41x1200x300_8_Siemens_iQ700_Frenchdoor_Kuehl-Gefrier-Kombination_KM40FSB20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910" cy="2347595"/>
                    </a:xfrm>
                    <a:prstGeom prst="rect">
                      <a:avLst/>
                    </a:prstGeom>
                  </pic:spPr>
                </pic:pic>
              </a:graphicData>
            </a:graphic>
          </wp:anchor>
        </w:drawing>
      </w:r>
      <w:r w:rsidRPr="009B2697">
        <w:rPr>
          <w:rFonts w:ascii="Arial" w:hAnsi="Arial" w:cs="Arial"/>
          <w:b/>
          <w:bCs/>
          <w:noProof/>
          <w:color w:val="404040" w:themeColor="text1" w:themeTint="BF"/>
          <w:sz w:val="22"/>
          <w:szCs w:val="22"/>
          <w:lang w:val="fi-FI" w:eastAsia="fi-FI"/>
        </w:rPr>
        <w:drawing>
          <wp:anchor distT="0" distB="0" distL="114300" distR="114300" simplePos="0" relativeHeight="251661312" behindDoc="0" locked="0" layoutInCell="1" allowOverlap="1" wp14:anchorId="58082C77" wp14:editId="4C9EC7C4">
            <wp:simplePos x="0" y="0"/>
            <wp:positionH relativeFrom="margin">
              <wp:posOffset>3766185</wp:posOffset>
            </wp:positionH>
            <wp:positionV relativeFrom="paragraph">
              <wp:posOffset>161290</wp:posOffset>
            </wp:positionV>
            <wp:extent cx="1540510" cy="2286000"/>
            <wp:effectExtent l="0" t="0" r="254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46x1700x300_8_Siemens_iQ700_Frenchdoor_Kuehl-Gefrier-Kombination_KM40FSB20_offen_persp_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0510" cy="2286000"/>
                    </a:xfrm>
                    <a:prstGeom prst="rect">
                      <a:avLst/>
                    </a:prstGeom>
                  </pic:spPr>
                </pic:pic>
              </a:graphicData>
            </a:graphic>
          </wp:anchor>
        </w:drawing>
      </w:r>
    </w:p>
    <w:p w14:paraId="2F694335" w14:textId="77777777" w:rsidR="0005199D" w:rsidRPr="001003B6" w:rsidRDefault="0005199D" w:rsidP="00BB4EAA">
      <w:pPr>
        <w:widowControl w:val="0"/>
        <w:autoSpaceDE w:val="0"/>
        <w:autoSpaceDN w:val="0"/>
        <w:adjustRightInd w:val="0"/>
        <w:ind w:right="1183"/>
        <w:rPr>
          <w:rFonts w:ascii="Arial" w:eastAsia="Times New Roman" w:hAnsi="Arial" w:cs="Arial"/>
          <w:color w:val="404040"/>
          <w:sz w:val="22"/>
          <w:szCs w:val="22"/>
          <w:lang w:val="fi-FI"/>
        </w:rPr>
      </w:pPr>
      <w:r w:rsidRPr="001003B6">
        <w:rPr>
          <w:rFonts w:ascii="Arial" w:eastAsia="Times New Roman" w:hAnsi="Arial" w:cs="Arial"/>
          <w:color w:val="404040"/>
          <w:sz w:val="22"/>
          <w:szCs w:val="22"/>
          <w:lang w:val="fi-FI"/>
        </w:rPr>
        <w:tab/>
        <w:t xml:space="preserve"> </w:t>
      </w:r>
    </w:p>
    <w:p w14:paraId="7444094A" w14:textId="77777777" w:rsidR="000C3F7F" w:rsidRDefault="009B2697" w:rsidP="00BB4EAA">
      <w:pPr>
        <w:widowControl w:val="0"/>
        <w:autoSpaceDE w:val="0"/>
        <w:autoSpaceDN w:val="0"/>
        <w:adjustRightInd w:val="0"/>
        <w:ind w:right="1183"/>
        <w:rPr>
          <w:rFonts w:ascii="Arial" w:eastAsia="Times New Roman" w:hAnsi="Arial" w:cs="Arial"/>
          <w:color w:val="404040"/>
          <w:sz w:val="22"/>
          <w:szCs w:val="22"/>
          <w:lang w:val="fi-FI"/>
        </w:rPr>
      </w:pPr>
      <w:r>
        <w:rPr>
          <w:rFonts w:ascii="Arial" w:eastAsia="Times New Roman" w:hAnsi="Arial" w:cs="Arial"/>
          <w:color w:val="404040"/>
          <w:sz w:val="22"/>
          <w:szCs w:val="22"/>
          <w:lang w:val="fi-FI"/>
        </w:rPr>
        <w:t xml:space="preserve">Täydestä jääkaapista on hankala löytää etsimäänsä, eikä isokokoisille säilytysastioille tahdo </w:t>
      </w:r>
      <w:r w:rsidR="000839EE">
        <w:rPr>
          <w:rFonts w:ascii="Arial" w:eastAsia="Times New Roman" w:hAnsi="Arial" w:cs="Arial"/>
          <w:color w:val="404040"/>
          <w:sz w:val="22"/>
          <w:szCs w:val="22"/>
          <w:lang w:val="fi-FI"/>
        </w:rPr>
        <w:t xml:space="preserve">olla </w:t>
      </w:r>
      <w:r>
        <w:rPr>
          <w:rFonts w:ascii="Arial" w:eastAsia="Times New Roman" w:hAnsi="Arial" w:cs="Arial"/>
          <w:color w:val="404040"/>
          <w:sz w:val="22"/>
          <w:szCs w:val="22"/>
          <w:lang w:val="fi-FI"/>
        </w:rPr>
        <w:t>tilaa. Uusi</w:t>
      </w:r>
      <w:r w:rsidR="008B48EA">
        <w:rPr>
          <w:rFonts w:ascii="Arial" w:eastAsia="Times New Roman" w:hAnsi="Arial" w:cs="Arial"/>
          <w:color w:val="404040"/>
          <w:sz w:val="22"/>
          <w:szCs w:val="22"/>
          <w:lang w:val="fi-FI"/>
        </w:rPr>
        <w:t xml:space="preserve"> elegantisti muotoiltu</w:t>
      </w:r>
      <w:r>
        <w:rPr>
          <w:rFonts w:ascii="Arial" w:eastAsia="Times New Roman" w:hAnsi="Arial" w:cs="Arial"/>
          <w:color w:val="404040"/>
          <w:sz w:val="22"/>
          <w:szCs w:val="22"/>
          <w:lang w:val="fi-FI"/>
        </w:rPr>
        <w:t xml:space="preserve"> Siemens</w:t>
      </w:r>
      <w:r w:rsidR="008C19F9">
        <w:rPr>
          <w:rFonts w:ascii="Arial" w:eastAsia="Times New Roman" w:hAnsi="Arial" w:cs="Arial"/>
          <w:color w:val="404040"/>
          <w:sz w:val="22"/>
          <w:szCs w:val="22"/>
          <w:lang w:val="fi-FI"/>
        </w:rPr>
        <w:t xml:space="preserve"> </w:t>
      </w:r>
      <w:proofErr w:type="spellStart"/>
      <w:r w:rsidR="008C19F9">
        <w:rPr>
          <w:rFonts w:ascii="Arial" w:eastAsia="Times New Roman" w:hAnsi="Arial" w:cs="Arial"/>
          <w:color w:val="404040"/>
          <w:sz w:val="22"/>
          <w:szCs w:val="22"/>
          <w:lang w:val="fi-FI"/>
        </w:rPr>
        <w:t>Multidoor</w:t>
      </w:r>
      <w:proofErr w:type="spellEnd"/>
      <w:r w:rsidR="008C19F9">
        <w:rPr>
          <w:rFonts w:ascii="Arial" w:eastAsia="Times New Roman" w:hAnsi="Arial" w:cs="Arial"/>
          <w:color w:val="404040"/>
          <w:sz w:val="22"/>
          <w:szCs w:val="22"/>
          <w:lang w:val="fi-FI"/>
        </w:rPr>
        <w:t xml:space="preserve"> </w:t>
      </w:r>
      <w:r>
        <w:rPr>
          <w:rFonts w:ascii="Arial" w:eastAsia="Times New Roman" w:hAnsi="Arial" w:cs="Arial"/>
          <w:color w:val="404040"/>
          <w:sz w:val="22"/>
          <w:szCs w:val="22"/>
          <w:lang w:val="fi-FI"/>
        </w:rPr>
        <w:t>-</w:t>
      </w:r>
      <w:r w:rsidR="008C19F9">
        <w:rPr>
          <w:rFonts w:ascii="Arial" w:eastAsia="Times New Roman" w:hAnsi="Arial" w:cs="Arial"/>
          <w:color w:val="404040"/>
          <w:sz w:val="22"/>
          <w:szCs w:val="22"/>
          <w:lang w:val="fi-FI"/>
        </w:rPr>
        <w:t>kylmälaite</w:t>
      </w:r>
      <w:r>
        <w:rPr>
          <w:rFonts w:ascii="Arial" w:eastAsia="Times New Roman" w:hAnsi="Arial" w:cs="Arial"/>
          <w:color w:val="404040"/>
          <w:sz w:val="22"/>
          <w:szCs w:val="22"/>
          <w:lang w:val="fi-FI"/>
        </w:rPr>
        <w:t xml:space="preserve"> ratkaisee nämä pulmat. Kaksi sivuille avautuvaa ovea </w:t>
      </w:r>
      <w:r w:rsidR="00127B49">
        <w:rPr>
          <w:rFonts w:ascii="Arial" w:eastAsia="Times New Roman" w:hAnsi="Arial" w:cs="Arial"/>
          <w:color w:val="404040"/>
          <w:sz w:val="22"/>
          <w:szCs w:val="22"/>
          <w:lang w:val="fi-FI"/>
        </w:rPr>
        <w:t>paljastavat jä</w:t>
      </w:r>
      <w:r w:rsidR="00EE4AD9">
        <w:rPr>
          <w:rFonts w:ascii="Arial" w:eastAsia="Times New Roman" w:hAnsi="Arial" w:cs="Arial"/>
          <w:color w:val="404040"/>
          <w:sz w:val="22"/>
          <w:szCs w:val="22"/>
          <w:lang w:val="fi-FI"/>
        </w:rPr>
        <w:t xml:space="preserve">äkaapin sisällön, joten useimmin käytettävät </w:t>
      </w:r>
      <w:r w:rsidR="00991CD3">
        <w:rPr>
          <w:rFonts w:ascii="Arial" w:eastAsia="Times New Roman" w:hAnsi="Arial" w:cs="Arial"/>
          <w:color w:val="404040"/>
          <w:sz w:val="22"/>
          <w:szCs w:val="22"/>
          <w:lang w:val="fi-FI"/>
        </w:rPr>
        <w:t>ruoat ovat helposti löydettävissä silmien korkeudelta.</w:t>
      </w:r>
    </w:p>
    <w:p w14:paraId="71254F32" w14:textId="77777777" w:rsidR="00991CD3" w:rsidRDefault="00991CD3" w:rsidP="00BB4EAA">
      <w:pPr>
        <w:widowControl w:val="0"/>
        <w:autoSpaceDE w:val="0"/>
        <w:autoSpaceDN w:val="0"/>
        <w:adjustRightInd w:val="0"/>
        <w:ind w:right="1183"/>
        <w:rPr>
          <w:rFonts w:ascii="Arial" w:eastAsia="Times New Roman" w:hAnsi="Arial" w:cs="Arial"/>
          <w:color w:val="404040"/>
          <w:sz w:val="22"/>
          <w:szCs w:val="22"/>
          <w:lang w:val="fi-FI"/>
        </w:rPr>
      </w:pPr>
    </w:p>
    <w:p w14:paraId="3F5C1FFC" w14:textId="77777777" w:rsidR="00991CD3" w:rsidRPr="00A61555" w:rsidRDefault="00A908DC" w:rsidP="00BB4EAA">
      <w:pPr>
        <w:widowControl w:val="0"/>
        <w:autoSpaceDE w:val="0"/>
        <w:autoSpaceDN w:val="0"/>
        <w:adjustRightInd w:val="0"/>
        <w:ind w:right="1183"/>
        <w:rPr>
          <w:rFonts w:ascii="Arial" w:eastAsia="Times New Roman" w:hAnsi="Arial" w:cs="Arial"/>
          <w:b/>
          <w:color w:val="404040"/>
          <w:sz w:val="22"/>
          <w:szCs w:val="22"/>
          <w:lang w:val="fi-FI"/>
        </w:rPr>
      </w:pPr>
      <w:r w:rsidRPr="00A61555">
        <w:rPr>
          <w:rFonts w:ascii="Arial" w:eastAsia="Times New Roman" w:hAnsi="Arial" w:cs="Arial"/>
          <w:b/>
          <w:color w:val="404040"/>
          <w:sz w:val="22"/>
          <w:szCs w:val="22"/>
          <w:lang w:val="fi-FI"/>
        </w:rPr>
        <w:t>Lisää tilaa</w:t>
      </w:r>
    </w:p>
    <w:p w14:paraId="4C43D2E6" w14:textId="77777777" w:rsidR="00A908DC" w:rsidRDefault="00A908DC" w:rsidP="00BB4EAA">
      <w:pPr>
        <w:widowControl w:val="0"/>
        <w:autoSpaceDE w:val="0"/>
        <w:autoSpaceDN w:val="0"/>
        <w:adjustRightInd w:val="0"/>
        <w:ind w:right="1183"/>
        <w:rPr>
          <w:rFonts w:ascii="Arial" w:eastAsia="Times New Roman" w:hAnsi="Arial" w:cs="Arial"/>
          <w:color w:val="404040"/>
          <w:sz w:val="22"/>
          <w:szCs w:val="22"/>
          <w:lang w:val="fi-FI"/>
        </w:rPr>
      </w:pPr>
      <w:r>
        <w:rPr>
          <w:rFonts w:ascii="Arial" w:eastAsia="Times New Roman" w:hAnsi="Arial" w:cs="Arial"/>
          <w:color w:val="404040"/>
          <w:sz w:val="22"/>
          <w:szCs w:val="22"/>
          <w:lang w:val="fi-FI"/>
        </w:rPr>
        <w:t xml:space="preserve">Vaikka </w:t>
      </w:r>
      <w:proofErr w:type="spellStart"/>
      <w:r>
        <w:rPr>
          <w:rFonts w:ascii="Arial" w:eastAsia="Times New Roman" w:hAnsi="Arial" w:cs="Arial"/>
          <w:color w:val="404040"/>
          <w:sz w:val="22"/>
          <w:szCs w:val="22"/>
          <w:lang w:val="fi-FI"/>
        </w:rPr>
        <w:t>Multidoor</w:t>
      </w:r>
      <w:proofErr w:type="spellEnd"/>
      <w:r>
        <w:rPr>
          <w:rFonts w:ascii="Arial" w:eastAsia="Times New Roman" w:hAnsi="Arial" w:cs="Arial"/>
          <w:color w:val="404040"/>
          <w:sz w:val="22"/>
          <w:szCs w:val="22"/>
          <w:lang w:val="fi-FI"/>
        </w:rPr>
        <w:t xml:space="preserve"> 75 näyttää suurelta ja siinä on runsaasti tilaa, se sopii erittäin hyvin ahtaisiin paikkoihin ja pieniin keittiöihin. Kahteen osaan jaettu ovi vaatii avautuessaan tavanomaista ovea vähemmän tyhjää tilaa. On myös mahdollista avata vain toinen ovista. Yhtenäinen iso sisätila riittää suurille säilytysrasioille </w:t>
      </w:r>
      <w:r w:rsidR="00A61555">
        <w:rPr>
          <w:rFonts w:ascii="Arial" w:eastAsia="Times New Roman" w:hAnsi="Arial" w:cs="Arial"/>
          <w:color w:val="404040"/>
          <w:sz w:val="22"/>
          <w:szCs w:val="22"/>
          <w:lang w:val="fi-FI"/>
        </w:rPr>
        <w:t>ja lautasille.</w:t>
      </w:r>
      <w:r w:rsidR="000706DD">
        <w:rPr>
          <w:rFonts w:ascii="Arial" w:eastAsia="Times New Roman" w:hAnsi="Arial" w:cs="Arial"/>
          <w:color w:val="404040"/>
          <w:sz w:val="22"/>
          <w:szCs w:val="22"/>
          <w:lang w:val="fi-FI"/>
        </w:rPr>
        <w:t xml:space="preserve"> Kiitos </w:t>
      </w:r>
      <w:proofErr w:type="spellStart"/>
      <w:r w:rsidR="000706DD">
        <w:rPr>
          <w:rFonts w:ascii="Arial" w:eastAsia="Times New Roman" w:hAnsi="Arial" w:cs="Arial"/>
          <w:color w:val="404040"/>
          <w:sz w:val="22"/>
          <w:szCs w:val="22"/>
          <w:lang w:val="fi-FI"/>
        </w:rPr>
        <w:t>easyLift</w:t>
      </w:r>
      <w:proofErr w:type="spellEnd"/>
      <w:r w:rsidR="000706DD">
        <w:rPr>
          <w:rFonts w:ascii="Arial" w:eastAsia="Times New Roman" w:hAnsi="Arial" w:cs="Arial"/>
          <w:color w:val="404040"/>
          <w:sz w:val="22"/>
          <w:szCs w:val="22"/>
          <w:lang w:val="fi-FI"/>
        </w:rPr>
        <w:t>-toiminnon, o</w:t>
      </w:r>
      <w:r w:rsidR="00A61555">
        <w:rPr>
          <w:rFonts w:ascii="Arial" w:eastAsia="Times New Roman" w:hAnsi="Arial" w:cs="Arial"/>
          <w:color w:val="404040"/>
          <w:sz w:val="22"/>
          <w:szCs w:val="22"/>
          <w:lang w:val="fi-FI"/>
        </w:rPr>
        <w:t>vikotelot ja hyllyt on helppo säätää sopivalle korkeudelle</w:t>
      </w:r>
      <w:r w:rsidR="000706DD">
        <w:rPr>
          <w:rFonts w:ascii="Arial" w:eastAsia="Times New Roman" w:hAnsi="Arial" w:cs="Arial"/>
          <w:color w:val="404040"/>
          <w:sz w:val="22"/>
          <w:szCs w:val="22"/>
          <w:lang w:val="fi-FI"/>
        </w:rPr>
        <w:t xml:space="preserve"> jopa niiden ollessa täynnä</w:t>
      </w:r>
      <w:r w:rsidR="00A61555">
        <w:rPr>
          <w:rFonts w:ascii="Arial" w:eastAsia="Times New Roman" w:hAnsi="Arial" w:cs="Arial"/>
          <w:color w:val="404040"/>
          <w:sz w:val="22"/>
          <w:szCs w:val="22"/>
          <w:lang w:val="fi-FI"/>
        </w:rPr>
        <w:t>.</w:t>
      </w:r>
    </w:p>
    <w:p w14:paraId="60FE9EEA" w14:textId="77777777" w:rsidR="00A61555" w:rsidRDefault="00A61555" w:rsidP="00BB4EAA">
      <w:pPr>
        <w:widowControl w:val="0"/>
        <w:autoSpaceDE w:val="0"/>
        <w:autoSpaceDN w:val="0"/>
        <w:adjustRightInd w:val="0"/>
        <w:ind w:right="1183"/>
        <w:rPr>
          <w:rFonts w:ascii="Arial" w:eastAsia="Times New Roman" w:hAnsi="Arial" w:cs="Arial"/>
          <w:color w:val="404040"/>
          <w:sz w:val="22"/>
          <w:szCs w:val="22"/>
          <w:lang w:val="fi-FI"/>
        </w:rPr>
      </w:pPr>
    </w:p>
    <w:p w14:paraId="23235D49" w14:textId="77777777" w:rsidR="00A61555" w:rsidRPr="00A61555" w:rsidRDefault="002D6700" w:rsidP="00BB4EAA">
      <w:pPr>
        <w:widowControl w:val="0"/>
        <w:autoSpaceDE w:val="0"/>
        <w:autoSpaceDN w:val="0"/>
        <w:adjustRightInd w:val="0"/>
        <w:ind w:right="1183"/>
        <w:rPr>
          <w:rFonts w:ascii="Arial" w:eastAsia="Times New Roman" w:hAnsi="Arial" w:cs="Arial"/>
          <w:b/>
          <w:color w:val="404040"/>
          <w:sz w:val="22"/>
          <w:szCs w:val="22"/>
          <w:lang w:val="fi-FI"/>
        </w:rPr>
      </w:pPr>
      <w:proofErr w:type="spellStart"/>
      <w:r>
        <w:rPr>
          <w:rFonts w:ascii="Arial" w:eastAsia="Times New Roman" w:hAnsi="Arial" w:cs="Arial"/>
          <w:b/>
          <w:color w:val="404040"/>
          <w:sz w:val="22"/>
          <w:szCs w:val="22"/>
          <w:lang w:val="fi-FI"/>
        </w:rPr>
        <w:t>vitaFresh</w:t>
      </w:r>
      <w:proofErr w:type="spellEnd"/>
      <w:r>
        <w:rPr>
          <w:rFonts w:ascii="Arial" w:eastAsia="Times New Roman" w:hAnsi="Arial" w:cs="Arial"/>
          <w:b/>
          <w:color w:val="404040"/>
          <w:sz w:val="22"/>
          <w:szCs w:val="22"/>
          <w:lang w:val="fi-FI"/>
        </w:rPr>
        <w:t xml:space="preserve"> ‒</w:t>
      </w:r>
      <w:r w:rsidR="00A61555" w:rsidRPr="00A61555">
        <w:rPr>
          <w:rFonts w:ascii="Arial" w:eastAsia="Times New Roman" w:hAnsi="Arial" w:cs="Arial"/>
          <w:b/>
          <w:color w:val="404040"/>
          <w:sz w:val="22"/>
          <w:szCs w:val="22"/>
          <w:lang w:val="fi-FI"/>
        </w:rPr>
        <w:t xml:space="preserve"> kaksi erilaista kosteusaluetta</w:t>
      </w:r>
    </w:p>
    <w:p w14:paraId="1EBE910A" w14:textId="77777777" w:rsidR="002D6700" w:rsidRDefault="005D60CC" w:rsidP="00BB4EAA">
      <w:pPr>
        <w:widowControl w:val="0"/>
        <w:autoSpaceDE w:val="0"/>
        <w:autoSpaceDN w:val="0"/>
        <w:adjustRightInd w:val="0"/>
        <w:ind w:right="1183"/>
        <w:rPr>
          <w:rFonts w:ascii="Arial" w:eastAsia="Times New Roman" w:hAnsi="Arial" w:cs="Arial"/>
          <w:color w:val="404040"/>
          <w:sz w:val="22"/>
          <w:szCs w:val="22"/>
          <w:lang w:val="fi-FI"/>
        </w:rPr>
      </w:pPr>
      <w:r>
        <w:rPr>
          <w:rFonts w:ascii="Arial" w:eastAsia="Times New Roman" w:hAnsi="Arial" w:cs="Arial"/>
          <w:color w:val="404040"/>
          <w:sz w:val="22"/>
          <w:szCs w:val="22"/>
          <w:lang w:val="fi-FI"/>
        </w:rPr>
        <w:t xml:space="preserve">Uusi </w:t>
      </w:r>
      <w:proofErr w:type="spellStart"/>
      <w:r>
        <w:rPr>
          <w:rFonts w:ascii="Arial" w:eastAsia="Times New Roman" w:hAnsi="Arial" w:cs="Arial"/>
          <w:color w:val="404040"/>
          <w:sz w:val="22"/>
          <w:szCs w:val="22"/>
          <w:lang w:val="fi-FI"/>
        </w:rPr>
        <w:t>vitaFresh</w:t>
      </w:r>
      <w:proofErr w:type="spellEnd"/>
      <w:r>
        <w:rPr>
          <w:rFonts w:ascii="Arial" w:eastAsia="Times New Roman" w:hAnsi="Arial" w:cs="Arial"/>
          <w:color w:val="404040"/>
          <w:sz w:val="22"/>
          <w:szCs w:val="22"/>
          <w:lang w:val="fi-FI"/>
        </w:rPr>
        <w:t xml:space="preserve">-teknologia tuo </w:t>
      </w:r>
      <w:proofErr w:type="spellStart"/>
      <w:r>
        <w:rPr>
          <w:rFonts w:ascii="Arial" w:eastAsia="Times New Roman" w:hAnsi="Arial" w:cs="Arial"/>
          <w:color w:val="404040"/>
          <w:sz w:val="22"/>
          <w:szCs w:val="22"/>
          <w:lang w:val="fi-FI"/>
        </w:rPr>
        <w:t>Multidoor</w:t>
      </w:r>
      <w:proofErr w:type="spellEnd"/>
      <w:r>
        <w:rPr>
          <w:rFonts w:ascii="Arial" w:eastAsia="Times New Roman" w:hAnsi="Arial" w:cs="Arial"/>
          <w:color w:val="404040"/>
          <w:sz w:val="22"/>
          <w:szCs w:val="22"/>
          <w:lang w:val="fi-FI"/>
        </w:rPr>
        <w:t xml:space="preserve"> 75:een kaksi optimoitua kosteusaluetta, jotka mahdollistavat ruoan säilymisen jopa kolme kertaa aiempaa pidempään ja säilytt</w:t>
      </w:r>
      <w:r w:rsidR="002D6700">
        <w:rPr>
          <w:rFonts w:ascii="Arial" w:eastAsia="Times New Roman" w:hAnsi="Arial" w:cs="Arial"/>
          <w:color w:val="404040"/>
          <w:sz w:val="22"/>
          <w:szCs w:val="22"/>
          <w:lang w:val="fi-FI"/>
        </w:rPr>
        <w:t>ää vitamiinit entistä paremmin.</w:t>
      </w:r>
    </w:p>
    <w:p w14:paraId="0FCEE61B" w14:textId="77777777" w:rsidR="002D6700" w:rsidRDefault="002D6700" w:rsidP="00BB4EAA">
      <w:pPr>
        <w:widowControl w:val="0"/>
        <w:autoSpaceDE w:val="0"/>
        <w:autoSpaceDN w:val="0"/>
        <w:adjustRightInd w:val="0"/>
        <w:ind w:right="1183"/>
        <w:rPr>
          <w:rFonts w:ascii="Arial" w:eastAsia="Times New Roman" w:hAnsi="Arial" w:cs="Arial"/>
          <w:color w:val="404040"/>
          <w:sz w:val="22"/>
          <w:szCs w:val="22"/>
          <w:lang w:val="fi-FI"/>
        </w:rPr>
      </w:pPr>
    </w:p>
    <w:p w14:paraId="0F5E5980" w14:textId="77777777" w:rsidR="005D60CC" w:rsidRDefault="005D60CC" w:rsidP="00BB4EAA">
      <w:pPr>
        <w:widowControl w:val="0"/>
        <w:autoSpaceDE w:val="0"/>
        <w:autoSpaceDN w:val="0"/>
        <w:adjustRightInd w:val="0"/>
        <w:ind w:right="1183"/>
        <w:rPr>
          <w:rFonts w:ascii="Arial" w:eastAsia="Times New Roman" w:hAnsi="Arial" w:cs="Arial"/>
          <w:color w:val="404040"/>
          <w:sz w:val="22"/>
          <w:szCs w:val="22"/>
          <w:lang w:val="fi-FI"/>
        </w:rPr>
      </w:pPr>
      <w:r>
        <w:rPr>
          <w:rFonts w:ascii="Arial" w:eastAsia="Times New Roman" w:hAnsi="Arial" w:cs="Arial"/>
          <w:color w:val="404040"/>
          <w:sz w:val="22"/>
          <w:szCs w:val="22"/>
          <w:lang w:val="fi-FI"/>
        </w:rPr>
        <w:t xml:space="preserve">”Kostea” </w:t>
      </w:r>
      <w:proofErr w:type="spellStart"/>
      <w:r>
        <w:rPr>
          <w:rFonts w:ascii="Arial" w:eastAsia="Times New Roman" w:hAnsi="Arial" w:cs="Arial"/>
          <w:color w:val="404040"/>
          <w:sz w:val="22"/>
          <w:szCs w:val="22"/>
          <w:lang w:val="fi-FI"/>
        </w:rPr>
        <w:t>vitaFresh</w:t>
      </w:r>
      <w:proofErr w:type="spellEnd"/>
      <w:r>
        <w:rPr>
          <w:rFonts w:ascii="Arial" w:eastAsia="Times New Roman" w:hAnsi="Arial" w:cs="Arial"/>
          <w:color w:val="404040"/>
          <w:sz w:val="22"/>
          <w:szCs w:val="22"/>
          <w:lang w:val="fi-FI"/>
        </w:rPr>
        <w:t>-alue on suunniteltu kasvisten ja hedelmien säilyttämiseen. Esimerkiksi viinirypäleet säilyvät parhaimmillaan tuoreina jopa 40 päivää ja omenat jopa puoli vuotta.</w:t>
      </w:r>
    </w:p>
    <w:p w14:paraId="319C461D" w14:textId="77777777" w:rsidR="005D60CC" w:rsidRDefault="005D60CC" w:rsidP="00BB4EAA">
      <w:pPr>
        <w:widowControl w:val="0"/>
        <w:autoSpaceDE w:val="0"/>
        <w:autoSpaceDN w:val="0"/>
        <w:adjustRightInd w:val="0"/>
        <w:ind w:right="1183"/>
        <w:rPr>
          <w:rFonts w:ascii="Arial" w:eastAsia="Times New Roman" w:hAnsi="Arial" w:cs="Arial"/>
          <w:color w:val="404040"/>
          <w:sz w:val="22"/>
          <w:szCs w:val="22"/>
          <w:lang w:val="fi-FI"/>
        </w:rPr>
      </w:pPr>
    </w:p>
    <w:p w14:paraId="533A8C5E" w14:textId="77777777" w:rsidR="000C25B5" w:rsidRDefault="005D60CC" w:rsidP="00BB4EAA">
      <w:pPr>
        <w:widowControl w:val="0"/>
        <w:autoSpaceDE w:val="0"/>
        <w:autoSpaceDN w:val="0"/>
        <w:adjustRightInd w:val="0"/>
        <w:ind w:right="1183"/>
        <w:rPr>
          <w:rFonts w:ascii="Arial" w:eastAsia="Times New Roman" w:hAnsi="Arial" w:cs="Arial"/>
          <w:color w:val="404040"/>
          <w:sz w:val="22"/>
          <w:szCs w:val="22"/>
          <w:lang w:val="fi-FI"/>
        </w:rPr>
      </w:pPr>
      <w:r>
        <w:rPr>
          <w:rFonts w:ascii="Arial" w:eastAsia="Times New Roman" w:hAnsi="Arial" w:cs="Arial"/>
          <w:color w:val="404040"/>
          <w:sz w:val="22"/>
          <w:szCs w:val="22"/>
          <w:lang w:val="fi-FI"/>
        </w:rPr>
        <w:t xml:space="preserve">”Kuiva”-alue sopii puolestaan </w:t>
      </w:r>
      <w:r w:rsidR="000936F1">
        <w:rPr>
          <w:rFonts w:ascii="Arial" w:eastAsia="Times New Roman" w:hAnsi="Arial" w:cs="Arial"/>
          <w:color w:val="404040"/>
          <w:sz w:val="22"/>
          <w:szCs w:val="22"/>
          <w:lang w:val="fi-FI"/>
        </w:rPr>
        <w:t>lihalle ja kalalle. Esimerkiksi kana säilyy tuoreena jopa seitsemän päivää tavallisen noin kah</w:t>
      </w:r>
      <w:r w:rsidR="000C25B5">
        <w:rPr>
          <w:rFonts w:ascii="Arial" w:eastAsia="Times New Roman" w:hAnsi="Arial" w:cs="Arial"/>
          <w:color w:val="404040"/>
          <w:sz w:val="22"/>
          <w:szCs w:val="22"/>
          <w:lang w:val="fi-FI"/>
        </w:rPr>
        <w:t>den päivä</w:t>
      </w:r>
      <w:r w:rsidR="00D8164E">
        <w:rPr>
          <w:rFonts w:ascii="Arial" w:eastAsia="Times New Roman" w:hAnsi="Arial" w:cs="Arial"/>
          <w:color w:val="404040"/>
          <w:sz w:val="22"/>
          <w:szCs w:val="22"/>
          <w:lang w:val="fi-FI"/>
        </w:rPr>
        <w:t>n</w:t>
      </w:r>
      <w:r w:rsidR="000C25B5">
        <w:rPr>
          <w:rFonts w:ascii="Arial" w:eastAsia="Times New Roman" w:hAnsi="Arial" w:cs="Arial"/>
          <w:color w:val="404040"/>
          <w:sz w:val="22"/>
          <w:szCs w:val="22"/>
          <w:lang w:val="fi-FI"/>
        </w:rPr>
        <w:t xml:space="preserve"> sijaan.</w:t>
      </w:r>
    </w:p>
    <w:p w14:paraId="0827D715" w14:textId="77777777" w:rsidR="000C25B5" w:rsidRDefault="000C25B5" w:rsidP="00BB4EAA">
      <w:pPr>
        <w:widowControl w:val="0"/>
        <w:autoSpaceDE w:val="0"/>
        <w:autoSpaceDN w:val="0"/>
        <w:adjustRightInd w:val="0"/>
        <w:ind w:right="1183"/>
        <w:rPr>
          <w:rFonts w:ascii="Arial" w:eastAsia="Times New Roman" w:hAnsi="Arial" w:cs="Arial"/>
          <w:color w:val="404040"/>
          <w:sz w:val="22"/>
          <w:szCs w:val="22"/>
          <w:lang w:val="fi-FI"/>
        </w:rPr>
      </w:pPr>
    </w:p>
    <w:p w14:paraId="58276522" w14:textId="77777777" w:rsidR="00B838E5" w:rsidRDefault="00B838E5" w:rsidP="00BB4EAA">
      <w:pPr>
        <w:widowControl w:val="0"/>
        <w:autoSpaceDE w:val="0"/>
        <w:autoSpaceDN w:val="0"/>
        <w:adjustRightInd w:val="0"/>
        <w:ind w:right="1183"/>
        <w:rPr>
          <w:rFonts w:ascii="Arial" w:eastAsia="Times New Roman" w:hAnsi="Arial" w:cs="Arial"/>
          <w:color w:val="404040"/>
          <w:sz w:val="22"/>
          <w:szCs w:val="22"/>
          <w:lang w:val="fi-FI"/>
        </w:rPr>
      </w:pPr>
    </w:p>
    <w:p w14:paraId="7B72E770" w14:textId="77777777" w:rsidR="000706DD" w:rsidRDefault="008C19F9" w:rsidP="00BB4EAA">
      <w:pPr>
        <w:widowControl w:val="0"/>
        <w:autoSpaceDE w:val="0"/>
        <w:autoSpaceDN w:val="0"/>
        <w:adjustRightInd w:val="0"/>
        <w:ind w:right="1183"/>
        <w:rPr>
          <w:rFonts w:ascii="Arial" w:eastAsia="Times New Roman" w:hAnsi="Arial" w:cs="Arial"/>
          <w:color w:val="404040"/>
          <w:sz w:val="22"/>
          <w:szCs w:val="22"/>
          <w:lang w:val="fi-FI"/>
        </w:rPr>
      </w:pPr>
      <w:bookmarkStart w:id="0" w:name="_GoBack"/>
      <w:bookmarkEnd w:id="0"/>
      <w:r>
        <w:rPr>
          <w:rFonts w:ascii="Arial" w:eastAsia="Times New Roman" w:hAnsi="Arial" w:cs="Arial"/>
          <w:color w:val="404040"/>
          <w:sz w:val="22"/>
          <w:szCs w:val="22"/>
          <w:lang w:val="fi-FI"/>
        </w:rPr>
        <w:lastRenderedPageBreak/>
        <w:t>Itsenäinen lämpötilaohjaus</w:t>
      </w:r>
      <w:r w:rsidR="000936F1">
        <w:rPr>
          <w:rFonts w:ascii="Arial" w:eastAsia="Times New Roman" w:hAnsi="Arial" w:cs="Arial"/>
          <w:color w:val="404040"/>
          <w:sz w:val="22"/>
          <w:szCs w:val="22"/>
          <w:lang w:val="fi-FI"/>
        </w:rPr>
        <w:t xml:space="preserve"> pitää </w:t>
      </w:r>
      <w:proofErr w:type="spellStart"/>
      <w:r w:rsidR="000936F1">
        <w:rPr>
          <w:rFonts w:ascii="Arial" w:eastAsia="Times New Roman" w:hAnsi="Arial" w:cs="Arial"/>
          <w:color w:val="404040"/>
          <w:sz w:val="22"/>
          <w:szCs w:val="22"/>
          <w:lang w:val="fi-FI"/>
        </w:rPr>
        <w:t>vitaFresh</w:t>
      </w:r>
      <w:proofErr w:type="spellEnd"/>
      <w:r w:rsidR="000936F1">
        <w:rPr>
          <w:rFonts w:ascii="Arial" w:eastAsia="Times New Roman" w:hAnsi="Arial" w:cs="Arial"/>
          <w:color w:val="404040"/>
          <w:sz w:val="22"/>
          <w:szCs w:val="22"/>
          <w:lang w:val="fi-FI"/>
        </w:rPr>
        <w:t xml:space="preserve">-laatikoiden lämpötilan lähellä nollaa, </w:t>
      </w:r>
      <w:r w:rsidR="002623DE">
        <w:rPr>
          <w:rFonts w:ascii="Arial" w:eastAsia="Times New Roman" w:hAnsi="Arial" w:cs="Arial"/>
          <w:color w:val="404040"/>
          <w:sz w:val="22"/>
          <w:szCs w:val="22"/>
          <w:lang w:val="fi-FI"/>
        </w:rPr>
        <w:t>mikä on optimaalinen lämpötila ruoan säilymiselle.</w:t>
      </w:r>
      <w:r w:rsidR="000C25B5">
        <w:rPr>
          <w:rFonts w:ascii="Arial" w:eastAsia="Times New Roman" w:hAnsi="Arial" w:cs="Arial"/>
          <w:color w:val="404040"/>
          <w:sz w:val="22"/>
          <w:szCs w:val="22"/>
          <w:lang w:val="fi-FI"/>
        </w:rPr>
        <w:t xml:space="preserve"> </w:t>
      </w:r>
      <w:proofErr w:type="spellStart"/>
      <w:r w:rsidR="002623DE">
        <w:rPr>
          <w:rFonts w:ascii="Arial" w:eastAsia="Times New Roman" w:hAnsi="Arial" w:cs="Arial"/>
          <w:color w:val="404040"/>
          <w:sz w:val="22"/>
          <w:szCs w:val="22"/>
          <w:lang w:val="fi-FI"/>
        </w:rPr>
        <w:t>vitaFresh</w:t>
      </w:r>
      <w:proofErr w:type="spellEnd"/>
      <w:r w:rsidR="002623DE">
        <w:rPr>
          <w:rFonts w:ascii="Arial" w:eastAsia="Times New Roman" w:hAnsi="Arial" w:cs="Arial"/>
          <w:color w:val="404040"/>
          <w:sz w:val="22"/>
          <w:szCs w:val="22"/>
          <w:lang w:val="fi-FI"/>
        </w:rPr>
        <w:t xml:space="preserve">-teknologia on kestävällä pohjalla sekä taloudellisesti että ympäristön kannalta, kun pois heitettävää ruokaa jää </w:t>
      </w:r>
      <w:r w:rsidR="000706DD">
        <w:rPr>
          <w:rFonts w:ascii="Arial" w:eastAsia="Times New Roman" w:hAnsi="Arial" w:cs="Arial"/>
          <w:color w:val="404040"/>
          <w:sz w:val="22"/>
          <w:szCs w:val="22"/>
          <w:lang w:val="fi-FI"/>
        </w:rPr>
        <w:t>aiempaa huomattavasti vähemmän.</w:t>
      </w:r>
    </w:p>
    <w:p w14:paraId="0225B757" w14:textId="77777777" w:rsidR="000706DD" w:rsidRDefault="000706DD" w:rsidP="00BB4EAA">
      <w:pPr>
        <w:widowControl w:val="0"/>
        <w:autoSpaceDE w:val="0"/>
        <w:autoSpaceDN w:val="0"/>
        <w:adjustRightInd w:val="0"/>
        <w:ind w:right="1183"/>
        <w:rPr>
          <w:rFonts w:ascii="Arial" w:eastAsia="Times New Roman" w:hAnsi="Arial" w:cs="Arial"/>
          <w:color w:val="404040"/>
          <w:sz w:val="22"/>
          <w:szCs w:val="22"/>
          <w:lang w:val="fi-FI"/>
        </w:rPr>
      </w:pPr>
    </w:p>
    <w:p w14:paraId="7BF73D9F" w14:textId="77777777" w:rsidR="002623DE" w:rsidRPr="000706DD" w:rsidRDefault="000706DD" w:rsidP="00BB4EAA">
      <w:pPr>
        <w:widowControl w:val="0"/>
        <w:autoSpaceDE w:val="0"/>
        <w:autoSpaceDN w:val="0"/>
        <w:adjustRightInd w:val="0"/>
        <w:ind w:right="1183"/>
        <w:rPr>
          <w:rFonts w:ascii="Arial" w:eastAsia="Times New Roman" w:hAnsi="Arial" w:cs="Arial"/>
          <w:b/>
          <w:color w:val="404040"/>
          <w:sz w:val="22"/>
          <w:szCs w:val="22"/>
          <w:lang w:val="fi-FI"/>
        </w:rPr>
      </w:pPr>
      <w:r w:rsidRPr="000706DD">
        <w:rPr>
          <w:rFonts w:ascii="Arial" w:eastAsia="Times New Roman" w:hAnsi="Arial" w:cs="Arial"/>
          <w:b/>
          <w:color w:val="404040"/>
          <w:sz w:val="22"/>
          <w:szCs w:val="22"/>
          <w:lang w:val="fi-FI"/>
        </w:rPr>
        <w:t>Helppokäyttöinen pakastin</w:t>
      </w:r>
      <w:r w:rsidR="002623DE" w:rsidRPr="000706DD">
        <w:rPr>
          <w:rFonts w:ascii="Arial" w:eastAsia="Times New Roman" w:hAnsi="Arial" w:cs="Arial"/>
          <w:b/>
          <w:color w:val="404040"/>
          <w:sz w:val="22"/>
          <w:szCs w:val="22"/>
          <w:lang w:val="fi-FI"/>
        </w:rPr>
        <w:t xml:space="preserve"> </w:t>
      </w:r>
    </w:p>
    <w:p w14:paraId="570405BB" w14:textId="77777777" w:rsidR="00A908DC" w:rsidRDefault="00A908DC" w:rsidP="00BB4EAA">
      <w:pPr>
        <w:widowControl w:val="0"/>
        <w:autoSpaceDE w:val="0"/>
        <w:autoSpaceDN w:val="0"/>
        <w:adjustRightInd w:val="0"/>
        <w:ind w:right="1183"/>
        <w:rPr>
          <w:rFonts w:ascii="Arial" w:eastAsia="Times New Roman" w:hAnsi="Arial" w:cs="Arial"/>
          <w:color w:val="404040"/>
          <w:sz w:val="22"/>
          <w:szCs w:val="22"/>
          <w:lang w:val="fi-FI"/>
        </w:rPr>
      </w:pPr>
      <w:r>
        <w:rPr>
          <w:rFonts w:ascii="Arial" w:eastAsia="Times New Roman" w:hAnsi="Arial" w:cs="Arial"/>
          <w:color w:val="404040"/>
          <w:sz w:val="22"/>
          <w:szCs w:val="22"/>
          <w:lang w:val="fi-FI"/>
        </w:rPr>
        <w:t>Pakastin on toteutettu kahdel</w:t>
      </w:r>
      <w:r w:rsidR="000706DD">
        <w:rPr>
          <w:rFonts w:ascii="Arial" w:eastAsia="Times New Roman" w:hAnsi="Arial" w:cs="Arial"/>
          <w:color w:val="404040"/>
          <w:sz w:val="22"/>
          <w:szCs w:val="22"/>
          <w:lang w:val="fi-FI"/>
        </w:rPr>
        <w:t xml:space="preserve">la ulos vedettävällä laatikolla, mikä helpottaa niiden käyttöä. </w:t>
      </w:r>
      <w:r w:rsidR="008C19F9">
        <w:rPr>
          <w:rFonts w:ascii="Arial" w:eastAsia="Times New Roman" w:hAnsi="Arial" w:cs="Arial"/>
          <w:color w:val="404040"/>
          <w:sz w:val="22"/>
          <w:szCs w:val="22"/>
          <w:lang w:val="fi-FI"/>
        </w:rPr>
        <w:t xml:space="preserve">Tuoreita jääpaloja on tarjolla </w:t>
      </w:r>
      <w:r w:rsidR="000E7821">
        <w:rPr>
          <w:rFonts w:ascii="Arial" w:eastAsia="Times New Roman" w:hAnsi="Arial" w:cs="Arial"/>
          <w:color w:val="404040"/>
          <w:sz w:val="22"/>
          <w:szCs w:val="22"/>
          <w:lang w:val="fi-FI"/>
        </w:rPr>
        <w:t>i</w:t>
      </w:r>
      <w:r w:rsidR="008C19F9">
        <w:rPr>
          <w:rFonts w:ascii="Arial" w:eastAsia="Times New Roman" w:hAnsi="Arial" w:cs="Arial"/>
          <w:color w:val="404040"/>
          <w:sz w:val="22"/>
          <w:szCs w:val="22"/>
          <w:lang w:val="fi-FI"/>
        </w:rPr>
        <w:t>ceTwister-lokerossa</w:t>
      </w:r>
      <w:r w:rsidR="000706DD">
        <w:rPr>
          <w:rFonts w:ascii="Arial" w:eastAsia="Times New Roman" w:hAnsi="Arial" w:cs="Arial"/>
          <w:color w:val="404040"/>
          <w:sz w:val="22"/>
          <w:szCs w:val="22"/>
          <w:lang w:val="fi-FI"/>
        </w:rPr>
        <w:t xml:space="preserve"> </w:t>
      </w:r>
      <w:r w:rsidR="00FE7866">
        <w:rPr>
          <w:rFonts w:ascii="Arial" w:eastAsia="Times New Roman" w:hAnsi="Arial" w:cs="Arial"/>
          <w:color w:val="404040"/>
          <w:sz w:val="22"/>
          <w:szCs w:val="22"/>
          <w:lang w:val="fi-FI"/>
        </w:rPr>
        <w:t xml:space="preserve">ja </w:t>
      </w:r>
      <w:proofErr w:type="spellStart"/>
      <w:r w:rsidR="00FE7866" w:rsidRPr="00FE7866">
        <w:rPr>
          <w:rFonts w:ascii="Arial" w:eastAsia="Times New Roman" w:hAnsi="Arial" w:cs="Arial"/>
          <w:color w:val="404040"/>
          <w:sz w:val="22"/>
          <w:szCs w:val="22"/>
          <w:lang w:val="fi-FI"/>
        </w:rPr>
        <w:t>noFrost</w:t>
      </w:r>
      <w:proofErr w:type="spellEnd"/>
      <w:r w:rsidR="00FE7866" w:rsidRPr="00FE7866">
        <w:rPr>
          <w:rFonts w:ascii="Arial" w:eastAsia="Times New Roman" w:hAnsi="Arial" w:cs="Arial"/>
          <w:color w:val="404040"/>
          <w:sz w:val="22"/>
          <w:szCs w:val="22"/>
          <w:lang w:val="fi-FI"/>
        </w:rPr>
        <w:t>-tekniikka ehkäisee</w:t>
      </w:r>
      <w:r w:rsidR="00FE7866">
        <w:rPr>
          <w:rFonts w:ascii="Arial" w:eastAsia="Times New Roman" w:hAnsi="Arial" w:cs="Arial"/>
          <w:color w:val="404040"/>
          <w:sz w:val="22"/>
          <w:szCs w:val="22"/>
          <w:lang w:val="fi-FI"/>
        </w:rPr>
        <w:t xml:space="preserve"> jään ja huurteen muodostumista, minkä ansiosta pakastinta ei </w:t>
      </w:r>
      <w:r w:rsidR="00B06E71">
        <w:rPr>
          <w:rFonts w:ascii="Arial" w:eastAsia="Times New Roman" w:hAnsi="Arial" w:cs="Arial"/>
          <w:color w:val="404040"/>
          <w:sz w:val="22"/>
          <w:szCs w:val="22"/>
          <w:lang w:val="fi-FI"/>
        </w:rPr>
        <w:t xml:space="preserve">enää koskaan </w:t>
      </w:r>
      <w:r w:rsidR="00FE7866">
        <w:rPr>
          <w:rFonts w:ascii="Arial" w:eastAsia="Times New Roman" w:hAnsi="Arial" w:cs="Arial"/>
          <w:color w:val="404040"/>
          <w:sz w:val="22"/>
          <w:szCs w:val="22"/>
          <w:lang w:val="fi-FI"/>
        </w:rPr>
        <w:t>tarvitse sulattaa.</w:t>
      </w:r>
    </w:p>
    <w:p w14:paraId="505CC959" w14:textId="77777777" w:rsidR="002735F1" w:rsidRDefault="002735F1" w:rsidP="00BB4EAA">
      <w:pPr>
        <w:widowControl w:val="0"/>
        <w:autoSpaceDE w:val="0"/>
        <w:autoSpaceDN w:val="0"/>
        <w:adjustRightInd w:val="0"/>
        <w:ind w:right="1183"/>
        <w:rPr>
          <w:rFonts w:ascii="Arial" w:eastAsia="Times New Roman" w:hAnsi="Arial" w:cs="Arial"/>
          <w:color w:val="404040"/>
          <w:sz w:val="22"/>
          <w:szCs w:val="22"/>
          <w:lang w:val="fi-FI"/>
        </w:rPr>
      </w:pPr>
    </w:p>
    <w:p w14:paraId="12A54330" w14:textId="77777777" w:rsidR="002735F1" w:rsidRPr="002735F1" w:rsidRDefault="002735F1" w:rsidP="00BB4EAA">
      <w:pPr>
        <w:widowControl w:val="0"/>
        <w:autoSpaceDE w:val="0"/>
        <w:autoSpaceDN w:val="0"/>
        <w:adjustRightInd w:val="0"/>
        <w:ind w:right="1183"/>
        <w:rPr>
          <w:rFonts w:ascii="Arial" w:eastAsia="Times New Roman" w:hAnsi="Arial" w:cs="Arial"/>
          <w:b/>
          <w:color w:val="404040"/>
          <w:sz w:val="22"/>
          <w:szCs w:val="22"/>
          <w:lang w:val="fi-FI"/>
        </w:rPr>
      </w:pPr>
      <w:r w:rsidRPr="002735F1">
        <w:rPr>
          <w:rFonts w:ascii="Arial" w:eastAsia="Times New Roman" w:hAnsi="Arial" w:cs="Arial"/>
          <w:b/>
          <w:color w:val="404040"/>
          <w:sz w:val="22"/>
          <w:szCs w:val="22"/>
          <w:lang w:val="fi-FI"/>
        </w:rPr>
        <w:t>Viileää muotoilua</w:t>
      </w:r>
    </w:p>
    <w:p w14:paraId="690F3278" w14:textId="77777777" w:rsidR="002735F1" w:rsidRDefault="002735F1" w:rsidP="00BB4EAA">
      <w:pPr>
        <w:widowControl w:val="0"/>
        <w:autoSpaceDE w:val="0"/>
        <w:autoSpaceDN w:val="0"/>
        <w:adjustRightInd w:val="0"/>
        <w:ind w:right="1183"/>
        <w:rPr>
          <w:rFonts w:ascii="Arial" w:eastAsia="Times New Roman" w:hAnsi="Arial" w:cs="Arial"/>
          <w:color w:val="404040"/>
          <w:sz w:val="22"/>
          <w:szCs w:val="22"/>
          <w:lang w:val="fi-FI"/>
        </w:rPr>
      </w:pPr>
      <w:r>
        <w:rPr>
          <w:rFonts w:ascii="Arial" w:eastAsia="Times New Roman" w:hAnsi="Arial" w:cs="Arial"/>
          <w:color w:val="404040"/>
          <w:sz w:val="22"/>
          <w:szCs w:val="22"/>
          <w:lang w:val="fi-FI"/>
        </w:rPr>
        <w:t xml:space="preserve">Käytännöllisyyden, energiatehokkuuden ja ruoan entistä pidemmän säilyvyyden lisäksi </w:t>
      </w:r>
      <w:proofErr w:type="spellStart"/>
      <w:r>
        <w:rPr>
          <w:rFonts w:ascii="Arial" w:eastAsia="Times New Roman" w:hAnsi="Arial" w:cs="Arial"/>
          <w:color w:val="404040"/>
          <w:sz w:val="22"/>
          <w:szCs w:val="22"/>
          <w:lang w:val="fi-FI"/>
        </w:rPr>
        <w:t>Multidoor</w:t>
      </w:r>
      <w:proofErr w:type="spellEnd"/>
      <w:r>
        <w:rPr>
          <w:rFonts w:ascii="Arial" w:eastAsia="Times New Roman" w:hAnsi="Arial" w:cs="Arial"/>
          <w:color w:val="404040"/>
          <w:sz w:val="22"/>
          <w:szCs w:val="22"/>
          <w:lang w:val="fi-FI"/>
        </w:rPr>
        <w:t xml:space="preserve"> 75 tuo keittiöön tyylikästä muotoilua. Nimensä mukaisesti se on 75 senttimetriä leveä, mikä </w:t>
      </w:r>
      <w:r w:rsidR="00047D19">
        <w:rPr>
          <w:rFonts w:ascii="Arial" w:eastAsia="Times New Roman" w:hAnsi="Arial" w:cs="Arial"/>
          <w:color w:val="404040"/>
          <w:sz w:val="22"/>
          <w:szCs w:val="22"/>
          <w:lang w:val="fi-FI"/>
        </w:rPr>
        <w:t>antaa elegantimman ja virtaviivaisemman vaikutelman kuin vierekkäin sijoitetut jääkaappi ja pakastin. Viileimmän vaikutelman luo musta versio, jonka lasisen etupinnan viimeistelevät metalliset kahvat.</w:t>
      </w:r>
    </w:p>
    <w:p w14:paraId="071021FA" w14:textId="77777777" w:rsidR="00CE0ACA" w:rsidRDefault="00CE0ACA" w:rsidP="00BB4EAA">
      <w:pPr>
        <w:widowControl w:val="0"/>
        <w:autoSpaceDE w:val="0"/>
        <w:autoSpaceDN w:val="0"/>
        <w:adjustRightInd w:val="0"/>
        <w:ind w:right="1183"/>
        <w:rPr>
          <w:rFonts w:ascii="Arial" w:eastAsia="Times New Roman" w:hAnsi="Arial" w:cs="Arial"/>
          <w:color w:val="404040"/>
          <w:sz w:val="22"/>
          <w:szCs w:val="22"/>
          <w:lang w:val="fi-FI"/>
        </w:rPr>
      </w:pPr>
    </w:p>
    <w:p w14:paraId="10F43B61" w14:textId="77777777" w:rsidR="00CE0ACA" w:rsidRPr="00FF6EB8" w:rsidRDefault="00CE0ACA" w:rsidP="00BB4EAA">
      <w:pPr>
        <w:widowControl w:val="0"/>
        <w:autoSpaceDE w:val="0"/>
        <w:autoSpaceDN w:val="0"/>
        <w:adjustRightInd w:val="0"/>
        <w:ind w:right="1183"/>
        <w:rPr>
          <w:rFonts w:ascii="Arial" w:eastAsia="Times New Roman" w:hAnsi="Arial" w:cs="Arial"/>
          <w:b/>
          <w:color w:val="404040"/>
          <w:sz w:val="22"/>
          <w:szCs w:val="22"/>
          <w:lang w:val="fi-FI"/>
        </w:rPr>
      </w:pPr>
      <w:r w:rsidRPr="00FF6EB8">
        <w:rPr>
          <w:rFonts w:ascii="Arial" w:eastAsia="Times New Roman" w:hAnsi="Arial" w:cs="Arial"/>
          <w:b/>
          <w:color w:val="404040"/>
          <w:sz w:val="22"/>
          <w:szCs w:val="22"/>
          <w:lang w:val="fi-FI"/>
        </w:rPr>
        <w:t xml:space="preserve">Vinkkejä ruoan </w:t>
      </w:r>
      <w:r w:rsidR="00FF6EB8" w:rsidRPr="00FF6EB8">
        <w:rPr>
          <w:rFonts w:ascii="Arial" w:eastAsia="Times New Roman" w:hAnsi="Arial" w:cs="Arial"/>
          <w:b/>
          <w:color w:val="404040"/>
          <w:sz w:val="22"/>
          <w:szCs w:val="22"/>
          <w:lang w:val="fi-FI"/>
        </w:rPr>
        <w:t>optimaaliseen säilyttämiseen</w:t>
      </w:r>
    </w:p>
    <w:p w14:paraId="0496BDA0" w14:textId="77777777" w:rsidR="0097121C" w:rsidRDefault="0097121C" w:rsidP="0097121C">
      <w:pPr>
        <w:rPr>
          <w:rFonts w:ascii="Arial" w:hAnsi="Arial" w:cs="Arial"/>
          <w:color w:val="404040" w:themeColor="text1" w:themeTint="BF"/>
          <w:sz w:val="22"/>
          <w:szCs w:val="22"/>
          <w:lang w:val="fi-FI"/>
        </w:rPr>
      </w:pPr>
    </w:p>
    <w:p w14:paraId="25F55E3F" w14:textId="77777777" w:rsidR="00FF6EB8" w:rsidRDefault="00FF6EB8" w:rsidP="0097121C">
      <w:pPr>
        <w:rPr>
          <w:rFonts w:ascii="Arial" w:hAnsi="Arial" w:cs="Arial"/>
          <w:color w:val="404040" w:themeColor="text1" w:themeTint="BF"/>
          <w:sz w:val="22"/>
          <w:szCs w:val="22"/>
          <w:lang w:val="fi-FI"/>
        </w:rPr>
      </w:pPr>
      <w:r>
        <w:rPr>
          <w:rFonts w:ascii="Arial" w:hAnsi="Arial" w:cs="Arial"/>
          <w:color w:val="404040" w:themeColor="text1" w:themeTint="BF"/>
          <w:sz w:val="22"/>
          <w:szCs w:val="22"/>
          <w:lang w:val="fi-FI"/>
        </w:rPr>
        <w:t xml:space="preserve">1. Hedelmien kuten päärynän, kiivin, nektariinien, luumujen ja avokadojen kannattaa antaa kypsyä ensin huoneenlämmössä ja siirtää vasta sitten jääkaappiin. Melonit, banaanit ja papaijat säilyvät parhaiten huoneenlämmössä. Liian kypsiäkään hedelmiä ei kannata heittää pois, vaan niistä voi tehdä herkullisen </w:t>
      </w:r>
      <w:proofErr w:type="spellStart"/>
      <w:r>
        <w:rPr>
          <w:rFonts w:ascii="Arial" w:hAnsi="Arial" w:cs="Arial"/>
          <w:color w:val="404040" w:themeColor="text1" w:themeTint="BF"/>
          <w:sz w:val="22"/>
          <w:szCs w:val="22"/>
          <w:lang w:val="fi-FI"/>
        </w:rPr>
        <w:t>smoothien</w:t>
      </w:r>
      <w:proofErr w:type="spellEnd"/>
      <w:r>
        <w:rPr>
          <w:rFonts w:ascii="Arial" w:hAnsi="Arial" w:cs="Arial"/>
          <w:color w:val="404040" w:themeColor="text1" w:themeTint="BF"/>
          <w:sz w:val="22"/>
          <w:szCs w:val="22"/>
          <w:lang w:val="fi-FI"/>
        </w:rPr>
        <w:t>.</w:t>
      </w:r>
    </w:p>
    <w:p w14:paraId="512D566D" w14:textId="77777777" w:rsidR="00FF6EB8" w:rsidRDefault="00FF6EB8" w:rsidP="0097121C">
      <w:pPr>
        <w:rPr>
          <w:rFonts w:ascii="Arial" w:hAnsi="Arial" w:cs="Arial"/>
          <w:color w:val="404040" w:themeColor="text1" w:themeTint="BF"/>
          <w:sz w:val="22"/>
          <w:szCs w:val="22"/>
          <w:lang w:val="fi-FI"/>
        </w:rPr>
      </w:pPr>
    </w:p>
    <w:p w14:paraId="53596EA2" w14:textId="77777777" w:rsidR="00FF6EB8" w:rsidRDefault="00FF6EB8" w:rsidP="0097121C">
      <w:pPr>
        <w:rPr>
          <w:rFonts w:ascii="Arial" w:hAnsi="Arial" w:cs="Arial"/>
          <w:color w:val="404040" w:themeColor="text1" w:themeTint="BF"/>
          <w:sz w:val="22"/>
          <w:szCs w:val="22"/>
          <w:lang w:val="fi-FI"/>
        </w:rPr>
      </w:pPr>
      <w:r>
        <w:rPr>
          <w:rFonts w:ascii="Arial" w:hAnsi="Arial" w:cs="Arial"/>
          <w:color w:val="404040" w:themeColor="text1" w:themeTint="BF"/>
          <w:sz w:val="22"/>
          <w:szCs w:val="22"/>
          <w:lang w:val="fi-FI"/>
        </w:rPr>
        <w:t>2. Vihannekset tulisi aina säilyttää jääkaapissa lukuun ottamatta tuorekurkkua, tomaattia, valkosipulia, tuoretta inkivääriä ja kurpitsaa. Säilytä niitä keittiönpöydällä tai työtasoilla.</w:t>
      </w:r>
    </w:p>
    <w:p w14:paraId="28F6314B" w14:textId="77777777" w:rsidR="00FF6EB8" w:rsidRDefault="00FF6EB8" w:rsidP="0097121C">
      <w:pPr>
        <w:rPr>
          <w:rFonts w:ascii="Arial" w:hAnsi="Arial" w:cs="Arial"/>
          <w:color w:val="404040" w:themeColor="text1" w:themeTint="BF"/>
          <w:sz w:val="22"/>
          <w:szCs w:val="22"/>
          <w:lang w:val="fi-FI"/>
        </w:rPr>
      </w:pPr>
    </w:p>
    <w:p w14:paraId="07CDC811" w14:textId="77777777" w:rsidR="00267D5C" w:rsidRDefault="00267D5C" w:rsidP="0097121C">
      <w:pPr>
        <w:rPr>
          <w:rFonts w:ascii="Arial" w:hAnsi="Arial" w:cs="Arial"/>
          <w:color w:val="404040" w:themeColor="text1" w:themeTint="BF"/>
          <w:sz w:val="22"/>
          <w:szCs w:val="22"/>
          <w:lang w:val="fi-FI"/>
        </w:rPr>
      </w:pPr>
      <w:r>
        <w:rPr>
          <w:rFonts w:ascii="Arial" w:hAnsi="Arial" w:cs="Arial"/>
          <w:color w:val="404040" w:themeColor="text1" w:themeTint="BF"/>
          <w:sz w:val="22"/>
          <w:szCs w:val="22"/>
          <w:lang w:val="fi-FI"/>
        </w:rPr>
        <w:t>3. Kylmässä säilytetyt maitotuotteet säilyvät yleensä käyttökelpoisina yli parasta ennen -päiväyksen. Erityisen hyvin säilyvät hapankermat, jugurtit, maito kerma ja monet juustot.</w:t>
      </w:r>
    </w:p>
    <w:p w14:paraId="7C80E207" w14:textId="77777777" w:rsidR="00267D5C" w:rsidRDefault="00267D5C" w:rsidP="0097121C">
      <w:pPr>
        <w:rPr>
          <w:rFonts w:ascii="Arial" w:hAnsi="Arial" w:cs="Arial"/>
          <w:color w:val="404040" w:themeColor="text1" w:themeTint="BF"/>
          <w:sz w:val="22"/>
          <w:szCs w:val="22"/>
          <w:lang w:val="fi-FI"/>
        </w:rPr>
      </w:pPr>
    </w:p>
    <w:p w14:paraId="776C2D09" w14:textId="77777777" w:rsidR="00DC36B9" w:rsidRDefault="00267D5C" w:rsidP="0097121C">
      <w:pPr>
        <w:rPr>
          <w:rFonts w:ascii="Arial" w:hAnsi="Arial" w:cs="Arial"/>
          <w:color w:val="404040" w:themeColor="text1" w:themeTint="BF"/>
          <w:sz w:val="22"/>
          <w:szCs w:val="22"/>
          <w:lang w:val="fi-FI"/>
        </w:rPr>
      </w:pPr>
      <w:r>
        <w:rPr>
          <w:rFonts w:ascii="Arial" w:hAnsi="Arial" w:cs="Arial"/>
          <w:color w:val="404040" w:themeColor="text1" w:themeTint="BF"/>
          <w:sz w:val="22"/>
          <w:szCs w:val="22"/>
          <w:lang w:val="fi-FI"/>
        </w:rPr>
        <w:t xml:space="preserve">4. </w:t>
      </w:r>
      <w:r w:rsidR="00DC36B9">
        <w:rPr>
          <w:rFonts w:ascii="Arial" w:hAnsi="Arial" w:cs="Arial"/>
          <w:color w:val="404040" w:themeColor="text1" w:themeTint="BF"/>
          <w:sz w:val="22"/>
          <w:szCs w:val="22"/>
          <w:lang w:val="fi-FI"/>
        </w:rPr>
        <w:t>Tuore liha ja kala pitäisi säilyttää nollan ja neljän asteen välisessä lämpötilassa. Parhaiten ne säilyvät alahyllyllä tai erikseen suunnitelluissa säilytyslokeroissa.</w:t>
      </w:r>
    </w:p>
    <w:p w14:paraId="0C08B446" w14:textId="77777777" w:rsidR="00DC36B9" w:rsidRDefault="00DC36B9" w:rsidP="0097121C">
      <w:pPr>
        <w:rPr>
          <w:rFonts w:ascii="Arial" w:hAnsi="Arial" w:cs="Arial"/>
          <w:color w:val="404040" w:themeColor="text1" w:themeTint="BF"/>
          <w:sz w:val="22"/>
          <w:szCs w:val="22"/>
          <w:lang w:val="fi-FI"/>
        </w:rPr>
      </w:pPr>
    </w:p>
    <w:p w14:paraId="44F89A9A" w14:textId="77777777" w:rsidR="00FF6EB8" w:rsidRPr="00FF6EB8" w:rsidRDefault="00DC36B9" w:rsidP="0097121C">
      <w:pPr>
        <w:rPr>
          <w:rFonts w:ascii="Arial" w:hAnsi="Arial" w:cs="Arial"/>
          <w:color w:val="404040" w:themeColor="text1" w:themeTint="BF"/>
          <w:sz w:val="22"/>
          <w:szCs w:val="22"/>
          <w:lang w:val="fi-FI"/>
        </w:rPr>
      </w:pPr>
      <w:r>
        <w:rPr>
          <w:rFonts w:ascii="Arial" w:hAnsi="Arial" w:cs="Arial"/>
          <w:color w:val="404040" w:themeColor="text1" w:themeTint="BF"/>
          <w:sz w:val="22"/>
          <w:szCs w:val="22"/>
          <w:lang w:val="fi-FI"/>
        </w:rPr>
        <w:t xml:space="preserve">5. </w:t>
      </w:r>
      <w:r w:rsidR="00EF5756">
        <w:rPr>
          <w:rFonts w:ascii="Arial" w:hAnsi="Arial" w:cs="Arial"/>
          <w:color w:val="404040" w:themeColor="text1" w:themeTint="BF"/>
          <w:sz w:val="22"/>
          <w:szCs w:val="22"/>
          <w:lang w:val="fi-FI"/>
        </w:rPr>
        <w:t xml:space="preserve">Opettele käyttämään ”älykkään” jääkaapin eri osastoja, niin ruokasi säilyy pidempään kuin perinteisessä jääkaapissa. </w:t>
      </w:r>
      <w:r w:rsidR="00FF6EB8">
        <w:rPr>
          <w:rFonts w:ascii="Arial" w:hAnsi="Arial" w:cs="Arial"/>
          <w:color w:val="404040" w:themeColor="text1" w:themeTint="BF"/>
          <w:sz w:val="22"/>
          <w:szCs w:val="22"/>
          <w:lang w:val="fi-FI"/>
        </w:rPr>
        <w:t xml:space="preserve"> </w:t>
      </w:r>
    </w:p>
    <w:p w14:paraId="104FD021" w14:textId="77777777" w:rsidR="00FF6EB8" w:rsidRPr="00FF6EB8" w:rsidRDefault="00FF6EB8" w:rsidP="0097121C">
      <w:pPr>
        <w:rPr>
          <w:rFonts w:ascii="Arial" w:hAnsi="Arial" w:cs="Arial"/>
          <w:color w:val="404040" w:themeColor="text1" w:themeTint="BF"/>
          <w:sz w:val="22"/>
          <w:szCs w:val="22"/>
          <w:lang w:val="fi-FI"/>
        </w:rPr>
      </w:pPr>
    </w:p>
    <w:p w14:paraId="60F02EB8" w14:textId="77777777" w:rsidR="0020459E" w:rsidRPr="001003B6" w:rsidRDefault="00E52A3C" w:rsidP="0097121C">
      <w:pPr>
        <w:rPr>
          <w:rFonts w:ascii="Arial" w:hAnsi="Arial" w:cs="Arial"/>
          <w:b/>
          <w:color w:val="404040" w:themeColor="text1" w:themeTint="BF"/>
          <w:sz w:val="22"/>
          <w:szCs w:val="22"/>
          <w:lang w:val="fi-FI"/>
        </w:rPr>
      </w:pPr>
      <w:r>
        <w:rPr>
          <w:rFonts w:ascii="Arial" w:hAnsi="Arial" w:cs="Arial"/>
          <w:b/>
          <w:color w:val="404040" w:themeColor="text1" w:themeTint="BF"/>
          <w:sz w:val="22"/>
          <w:szCs w:val="22"/>
          <w:lang w:val="fi-FI"/>
        </w:rPr>
        <w:t>Suositushinta</w:t>
      </w:r>
      <w:r w:rsidR="0020459E" w:rsidRPr="001003B6">
        <w:rPr>
          <w:rFonts w:ascii="Arial" w:hAnsi="Arial" w:cs="Arial"/>
          <w:b/>
          <w:color w:val="404040" w:themeColor="text1" w:themeTint="BF"/>
          <w:sz w:val="22"/>
          <w:szCs w:val="22"/>
          <w:lang w:val="fi-FI"/>
        </w:rPr>
        <w:t>:</w:t>
      </w:r>
    </w:p>
    <w:p w14:paraId="793D338A" w14:textId="77777777" w:rsidR="00B4206F" w:rsidRDefault="00E52A3C" w:rsidP="0097121C">
      <w:pPr>
        <w:rPr>
          <w:rFonts w:ascii="Arial" w:hAnsi="Arial" w:cs="Arial"/>
          <w:color w:val="404040" w:themeColor="text1" w:themeTint="BF"/>
          <w:sz w:val="22"/>
          <w:szCs w:val="22"/>
          <w:lang w:val="fi-FI"/>
        </w:rPr>
      </w:pPr>
      <w:r w:rsidRPr="00E52A3C">
        <w:rPr>
          <w:rFonts w:ascii="Arial" w:hAnsi="Arial" w:cs="Arial"/>
          <w:color w:val="404040" w:themeColor="text1" w:themeTint="BF"/>
          <w:sz w:val="22"/>
          <w:szCs w:val="22"/>
          <w:lang w:val="fi-FI"/>
        </w:rPr>
        <w:t>KM40FSB20</w:t>
      </w:r>
      <w:r>
        <w:rPr>
          <w:rFonts w:ascii="Arial" w:hAnsi="Arial" w:cs="Arial"/>
          <w:color w:val="404040" w:themeColor="text1" w:themeTint="BF"/>
          <w:sz w:val="22"/>
          <w:szCs w:val="22"/>
          <w:lang w:val="fi-FI"/>
        </w:rPr>
        <w:t>: 2965 euroa, tulee myyntiin 27.5.2015</w:t>
      </w:r>
    </w:p>
    <w:p w14:paraId="3BEF2826" w14:textId="77777777" w:rsidR="000C25B5" w:rsidRPr="001003B6" w:rsidRDefault="000C25B5" w:rsidP="0097121C">
      <w:pPr>
        <w:rPr>
          <w:rFonts w:ascii="Arial" w:hAnsi="Arial" w:cs="Arial"/>
          <w:color w:val="404040" w:themeColor="text1" w:themeTint="BF"/>
          <w:sz w:val="22"/>
          <w:szCs w:val="22"/>
          <w:lang w:val="fi-FI"/>
        </w:rPr>
      </w:pPr>
      <w:r w:rsidRPr="000C25B5">
        <w:rPr>
          <w:rFonts w:ascii="Arial" w:hAnsi="Arial" w:cs="Arial"/>
          <w:color w:val="404040" w:themeColor="text1" w:themeTint="BF"/>
          <w:sz w:val="22"/>
          <w:szCs w:val="22"/>
          <w:lang w:val="fi-FI"/>
        </w:rPr>
        <w:t>KM40FAI20</w:t>
      </w:r>
      <w:r>
        <w:rPr>
          <w:rFonts w:ascii="Arial" w:hAnsi="Arial" w:cs="Arial"/>
          <w:color w:val="404040" w:themeColor="text1" w:themeTint="BF"/>
          <w:sz w:val="22"/>
          <w:szCs w:val="22"/>
          <w:lang w:val="fi-FI"/>
        </w:rPr>
        <w:t xml:space="preserve">: </w:t>
      </w:r>
      <w:r w:rsidR="00FD17D1">
        <w:rPr>
          <w:rFonts w:ascii="Arial" w:hAnsi="Arial" w:cs="Arial"/>
          <w:color w:val="404040" w:themeColor="text1" w:themeTint="BF"/>
          <w:sz w:val="22"/>
          <w:szCs w:val="22"/>
          <w:lang w:val="fi-FI"/>
        </w:rPr>
        <w:t xml:space="preserve">2710 </w:t>
      </w:r>
      <w:r>
        <w:rPr>
          <w:rFonts w:ascii="Arial" w:hAnsi="Arial" w:cs="Arial"/>
          <w:color w:val="404040" w:themeColor="text1" w:themeTint="BF"/>
          <w:sz w:val="22"/>
          <w:szCs w:val="22"/>
          <w:lang w:val="fi-FI"/>
        </w:rPr>
        <w:t>euro</w:t>
      </w:r>
      <w:r w:rsidR="00762443">
        <w:rPr>
          <w:rFonts w:ascii="Arial" w:hAnsi="Arial" w:cs="Arial"/>
          <w:color w:val="404040" w:themeColor="text1" w:themeTint="BF"/>
          <w:sz w:val="22"/>
          <w:szCs w:val="22"/>
          <w:lang w:val="fi-FI"/>
        </w:rPr>
        <w:t>a</w:t>
      </w:r>
      <w:r>
        <w:rPr>
          <w:rFonts w:ascii="Arial" w:hAnsi="Arial" w:cs="Arial"/>
          <w:color w:val="404040" w:themeColor="text1" w:themeTint="BF"/>
          <w:sz w:val="22"/>
          <w:szCs w:val="22"/>
          <w:lang w:val="fi-FI"/>
        </w:rPr>
        <w:t>, tulee myyntiin 8.6.2015</w:t>
      </w:r>
    </w:p>
    <w:p w14:paraId="60E40CC0" w14:textId="77777777" w:rsidR="001003B6" w:rsidRPr="001003B6" w:rsidRDefault="001003B6" w:rsidP="0097121C">
      <w:pPr>
        <w:rPr>
          <w:rFonts w:ascii="Arial" w:hAnsi="Arial" w:cs="Arial"/>
          <w:b/>
          <w:color w:val="404040" w:themeColor="text1" w:themeTint="BF"/>
          <w:sz w:val="22"/>
          <w:szCs w:val="22"/>
          <w:lang w:val="fi-FI"/>
        </w:rPr>
      </w:pPr>
    </w:p>
    <w:p w14:paraId="27C9FE83" w14:textId="77777777" w:rsidR="00042B46" w:rsidRPr="001003B6" w:rsidRDefault="00866142" w:rsidP="00042B46">
      <w:pPr>
        <w:rPr>
          <w:rFonts w:ascii="Arial" w:eastAsia="Times New Roman" w:hAnsi="Arial" w:cs="Arial"/>
          <w:b/>
          <w:color w:val="404040"/>
          <w:sz w:val="22"/>
          <w:szCs w:val="22"/>
          <w:lang w:val="fi-FI"/>
        </w:rPr>
      </w:pPr>
      <w:r w:rsidRPr="001003B6">
        <w:rPr>
          <w:rFonts w:ascii="Arial" w:eastAsia="Times New Roman" w:hAnsi="Arial" w:cs="Arial"/>
          <w:b/>
          <w:color w:val="404040"/>
          <w:sz w:val="22"/>
          <w:szCs w:val="22"/>
          <w:lang w:val="fi-FI"/>
        </w:rPr>
        <w:t>K</w:t>
      </w:r>
      <w:r w:rsidR="005C34C3" w:rsidRPr="001003B6">
        <w:rPr>
          <w:rFonts w:ascii="Arial" w:eastAsia="Times New Roman" w:hAnsi="Arial" w:cs="Arial"/>
          <w:b/>
          <w:color w:val="404040"/>
          <w:sz w:val="22"/>
          <w:szCs w:val="22"/>
          <w:lang w:val="fi-FI"/>
        </w:rPr>
        <w:t>uvat:</w:t>
      </w:r>
    </w:p>
    <w:p w14:paraId="0B35BC7D" w14:textId="77777777" w:rsidR="0097121C" w:rsidRPr="001E678D" w:rsidRDefault="00E52A3C" w:rsidP="00AD64D0">
      <w:pPr>
        <w:rPr>
          <w:rFonts w:ascii="Arial" w:hAnsi="Arial" w:cs="Arial"/>
          <w:b/>
          <w:color w:val="404040" w:themeColor="text1" w:themeTint="BF"/>
          <w:lang w:val="fi-FI"/>
        </w:rPr>
      </w:pPr>
      <w:proofErr w:type="gramStart"/>
      <w:r>
        <w:rPr>
          <w:rFonts w:ascii="Arial" w:hAnsi="Arial" w:cs="Arial"/>
          <w:color w:val="404040" w:themeColor="text1" w:themeTint="BF"/>
          <w:sz w:val="22"/>
          <w:szCs w:val="22"/>
          <w:lang w:val="fi-FI"/>
        </w:rPr>
        <w:t xml:space="preserve">Painokelpoisten kuvien </w:t>
      </w:r>
      <w:hyperlink r:id="rId10" w:history="1">
        <w:r w:rsidRPr="002D6700">
          <w:rPr>
            <w:rStyle w:val="Hyperlinkki"/>
            <w:rFonts w:ascii="Arial" w:hAnsi="Arial" w:cs="Arial"/>
            <w:sz w:val="22"/>
            <w:szCs w:val="22"/>
            <w:lang w:val="fi-FI"/>
          </w:rPr>
          <w:t>linkki</w:t>
        </w:r>
      </w:hyperlink>
      <w:r>
        <w:rPr>
          <w:rFonts w:ascii="Arial" w:hAnsi="Arial" w:cs="Arial"/>
          <w:color w:val="404040" w:themeColor="text1" w:themeTint="BF"/>
          <w:sz w:val="22"/>
          <w:szCs w:val="22"/>
          <w:lang w:val="fi-FI"/>
        </w:rPr>
        <w:t>.</w:t>
      </w:r>
      <w:proofErr w:type="gramEnd"/>
      <w:r w:rsidR="0097121C" w:rsidRPr="001E678D">
        <w:rPr>
          <w:rFonts w:ascii="Arial" w:hAnsi="Arial" w:cs="Arial"/>
          <w:b/>
          <w:color w:val="404040" w:themeColor="text1" w:themeTint="BF"/>
          <w:lang w:val="fi-FI"/>
        </w:rPr>
        <w:t xml:space="preserve">                            </w:t>
      </w:r>
      <w:r w:rsidR="00AD64D0" w:rsidRPr="001E678D">
        <w:rPr>
          <w:rFonts w:ascii="Arial" w:hAnsi="Arial" w:cs="Arial"/>
          <w:b/>
          <w:color w:val="404040" w:themeColor="text1" w:themeTint="BF"/>
          <w:lang w:val="fi-FI"/>
        </w:rPr>
        <w:t xml:space="preserve">                               </w:t>
      </w:r>
    </w:p>
    <w:p w14:paraId="278CB32C" w14:textId="77777777" w:rsidR="001C18E9" w:rsidRPr="001E678D" w:rsidRDefault="001C18E9" w:rsidP="0020459E">
      <w:pPr>
        <w:pStyle w:val="Luettelokappale"/>
        <w:ind w:left="0"/>
        <w:jc w:val="left"/>
        <w:rPr>
          <w:rFonts w:ascii="Arial" w:hAnsi="Arial" w:cs="Arial"/>
          <w:b/>
          <w:color w:val="404040" w:themeColor="text1" w:themeTint="BF"/>
          <w:lang w:val="fi-FI"/>
        </w:rPr>
      </w:pPr>
    </w:p>
    <w:p w14:paraId="5BC25575" w14:textId="77777777" w:rsidR="0097121C" w:rsidRPr="001E678D" w:rsidRDefault="00042B46" w:rsidP="0020459E">
      <w:pPr>
        <w:pStyle w:val="Luettelokappale"/>
        <w:ind w:left="0"/>
        <w:jc w:val="left"/>
        <w:rPr>
          <w:rFonts w:ascii="Arial" w:hAnsi="Arial" w:cs="Arial"/>
          <w:b/>
          <w:color w:val="404040" w:themeColor="text1" w:themeTint="BF"/>
          <w:lang w:val="fi-FI"/>
        </w:rPr>
      </w:pPr>
      <w:r w:rsidRPr="001E678D">
        <w:rPr>
          <w:rFonts w:ascii="Arial" w:hAnsi="Arial" w:cs="Arial"/>
          <w:b/>
          <w:color w:val="404040" w:themeColor="text1" w:themeTint="BF"/>
          <w:lang w:val="fi-FI"/>
        </w:rPr>
        <w:t xml:space="preserve">Lisätietoja: </w:t>
      </w:r>
    </w:p>
    <w:p w14:paraId="4955455E" w14:textId="77777777" w:rsidR="00011A8B" w:rsidRPr="001E678D" w:rsidRDefault="00042B46" w:rsidP="0020459E">
      <w:pPr>
        <w:rPr>
          <w:rFonts w:ascii="Arial" w:hAnsi="Arial" w:cs="Arial"/>
          <w:color w:val="404040" w:themeColor="text1" w:themeTint="BF"/>
          <w:sz w:val="22"/>
          <w:szCs w:val="22"/>
          <w:lang w:val="fi-FI"/>
        </w:rPr>
      </w:pPr>
      <w:r w:rsidRPr="001E678D">
        <w:rPr>
          <w:rFonts w:ascii="Arial" w:hAnsi="Arial" w:cs="Arial"/>
          <w:color w:val="404040" w:themeColor="text1" w:themeTint="BF"/>
          <w:sz w:val="22"/>
          <w:szCs w:val="22"/>
          <w:lang w:val="fi-FI"/>
        </w:rPr>
        <w:t>Kristiina Pakarinen</w:t>
      </w:r>
    </w:p>
    <w:p w14:paraId="6752F526" w14:textId="77777777" w:rsidR="00011A8B" w:rsidRPr="001E678D" w:rsidRDefault="00011A8B" w:rsidP="0020459E">
      <w:pPr>
        <w:rPr>
          <w:rFonts w:ascii="Arial" w:hAnsi="Arial" w:cs="Arial"/>
          <w:color w:val="404040" w:themeColor="text1" w:themeTint="BF"/>
          <w:sz w:val="22"/>
          <w:szCs w:val="22"/>
          <w:lang w:val="fi-FI"/>
        </w:rPr>
      </w:pPr>
      <w:r w:rsidRPr="001E678D">
        <w:rPr>
          <w:rFonts w:ascii="Arial" w:hAnsi="Arial" w:cs="Arial"/>
          <w:color w:val="404040" w:themeColor="text1" w:themeTint="BF"/>
          <w:sz w:val="22"/>
          <w:szCs w:val="22"/>
          <w:lang w:val="fi-FI"/>
        </w:rPr>
        <w:t>markkinointipäällikkö</w:t>
      </w:r>
    </w:p>
    <w:p w14:paraId="74939003" w14:textId="77777777" w:rsidR="00011A8B" w:rsidRPr="001E678D" w:rsidRDefault="00011A8B" w:rsidP="0020459E">
      <w:pPr>
        <w:rPr>
          <w:rFonts w:ascii="Arial" w:hAnsi="Arial" w:cs="Arial"/>
          <w:color w:val="404040" w:themeColor="text1" w:themeTint="BF"/>
          <w:sz w:val="22"/>
          <w:szCs w:val="22"/>
          <w:lang w:val="fi-FI"/>
        </w:rPr>
      </w:pPr>
      <w:r w:rsidRPr="001E678D">
        <w:rPr>
          <w:rFonts w:ascii="Arial" w:hAnsi="Arial" w:cs="Arial"/>
          <w:color w:val="404040" w:themeColor="text1" w:themeTint="BF"/>
          <w:sz w:val="22"/>
          <w:szCs w:val="22"/>
          <w:lang w:val="fi-FI"/>
        </w:rPr>
        <w:t>BSH Kodinkoneet</w:t>
      </w:r>
    </w:p>
    <w:p w14:paraId="5C08C1CB" w14:textId="77777777" w:rsidR="0097121C" w:rsidRPr="001E678D" w:rsidRDefault="00C94B47" w:rsidP="0020459E">
      <w:pPr>
        <w:rPr>
          <w:rFonts w:ascii="Arial" w:hAnsi="Arial" w:cs="Arial"/>
          <w:color w:val="404040" w:themeColor="text1" w:themeTint="BF"/>
          <w:sz w:val="22"/>
          <w:szCs w:val="22"/>
          <w:lang w:val="fi-FI"/>
        </w:rPr>
      </w:pPr>
      <w:r w:rsidRPr="001E678D">
        <w:rPr>
          <w:rFonts w:ascii="Arial" w:hAnsi="Arial" w:cs="Arial"/>
          <w:color w:val="404040" w:themeColor="text1" w:themeTint="BF"/>
          <w:sz w:val="22"/>
          <w:szCs w:val="22"/>
          <w:lang w:val="fi-FI"/>
        </w:rPr>
        <w:t xml:space="preserve">020 751 0724kristiina.pakarinen (at) bshg.com </w:t>
      </w:r>
    </w:p>
    <w:p w14:paraId="56FF6894" w14:textId="77777777" w:rsidR="00BF5033" w:rsidRPr="001E678D" w:rsidRDefault="00BF5033" w:rsidP="0020459E">
      <w:pPr>
        <w:rPr>
          <w:rFonts w:ascii="Arial" w:hAnsi="Arial" w:cs="Arial"/>
          <w:color w:val="404040" w:themeColor="text1" w:themeTint="BF"/>
          <w:sz w:val="22"/>
          <w:szCs w:val="22"/>
          <w:lang w:val="fi-FI"/>
        </w:rPr>
      </w:pPr>
    </w:p>
    <w:p w14:paraId="1F5BDBD2" w14:textId="77777777" w:rsidR="00BF5033" w:rsidRPr="001E678D" w:rsidRDefault="00BF5033" w:rsidP="0020459E">
      <w:pPr>
        <w:rPr>
          <w:rFonts w:ascii="Arial" w:hAnsi="Arial" w:cs="Arial"/>
          <w:b/>
          <w:color w:val="404040" w:themeColor="text1" w:themeTint="BF"/>
          <w:sz w:val="22"/>
          <w:szCs w:val="22"/>
          <w:lang w:val="fi-FI"/>
        </w:rPr>
      </w:pPr>
      <w:r w:rsidRPr="001E678D">
        <w:rPr>
          <w:rFonts w:ascii="Arial" w:hAnsi="Arial" w:cs="Arial"/>
          <w:b/>
          <w:color w:val="404040" w:themeColor="text1" w:themeTint="BF"/>
          <w:sz w:val="22"/>
          <w:szCs w:val="22"/>
          <w:lang w:val="fi-FI"/>
        </w:rPr>
        <w:t>Testilaitteet ja tuotekuvat:</w:t>
      </w:r>
    </w:p>
    <w:p w14:paraId="220CC9E7" w14:textId="77777777" w:rsidR="00011A8B" w:rsidRPr="000839EE" w:rsidRDefault="00011A8B" w:rsidP="0020459E">
      <w:pPr>
        <w:pStyle w:val="Default"/>
        <w:rPr>
          <w:rFonts w:ascii="Arial" w:eastAsiaTheme="minorEastAsia" w:hAnsi="Arial" w:cs="Arial"/>
          <w:color w:val="404040" w:themeColor="text1" w:themeTint="BF"/>
          <w:sz w:val="22"/>
          <w:szCs w:val="22"/>
          <w:lang w:val="fi-FI" w:eastAsia="sv-SE" w:bidi="ar-SA"/>
        </w:rPr>
      </w:pPr>
      <w:r w:rsidRPr="000839EE">
        <w:rPr>
          <w:rFonts w:ascii="Arial" w:eastAsiaTheme="minorEastAsia" w:hAnsi="Arial" w:cs="Arial"/>
          <w:color w:val="404040" w:themeColor="text1" w:themeTint="BF"/>
          <w:sz w:val="22"/>
          <w:szCs w:val="22"/>
          <w:lang w:val="fi-FI" w:eastAsia="sv-SE" w:bidi="ar-SA"/>
        </w:rPr>
        <w:t>Joni Svärd</w:t>
      </w:r>
    </w:p>
    <w:p w14:paraId="5FAA68C0" w14:textId="77777777" w:rsidR="00011A8B" w:rsidRPr="000839EE" w:rsidRDefault="00011A8B" w:rsidP="0020459E">
      <w:pPr>
        <w:pStyle w:val="Default"/>
        <w:rPr>
          <w:rFonts w:ascii="Arial" w:eastAsiaTheme="minorEastAsia" w:hAnsi="Arial" w:cs="Arial"/>
          <w:color w:val="404040" w:themeColor="text1" w:themeTint="BF"/>
          <w:sz w:val="22"/>
          <w:szCs w:val="22"/>
          <w:lang w:val="fi-FI" w:eastAsia="sv-SE" w:bidi="ar-SA"/>
        </w:rPr>
      </w:pPr>
      <w:proofErr w:type="spellStart"/>
      <w:r w:rsidRPr="000839EE">
        <w:rPr>
          <w:rFonts w:ascii="Arial" w:eastAsiaTheme="minorEastAsia" w:hAnsi="Arial" w:cs="Arial"/>
          <w:color w:val="404040" w:themeColor="text1" w:themeTint="BF"/>
          <w:sz w:val="22"/>
          <w:szCs w:val="22"/>
          <w:lang w:val="fi-FI" w:eastAsia="sv-SE" w:bidi="ar-SA"/>
        </w:rPr>
        <w:t>Cocomms</w:t>
      </w:r>
      <w:proofErr w:type="spellEnd"/>
      <w:r w:rsidRPr="000839EE">
        <w:rPr>
          <w:rFonts w:ascii="Arial" w:eastAsiaTheme="minorEastAsia" w:hAnsi="Arial" w:cs="Arial"/>
          <w:color w:val="404040" w:themeColor="text1" w:themeTint="BF"/>
          <w:sz w:val="22"/>
          <w:szCs w:val="22"/>
          <w:lang w:val="fi-FI" w:eastAsia="sv-SE" w:bidi="ar-SA"/>
        </w:rPr>
        <w:t xml:space="preserve"> Oy</w:t>
      </w:r>
    </w:p>
    <w:p w14:paraId="278172AE" w14:textId="77777777" w:rsidR="00A42FE5" w:rsidRPr="007C0031" w:rsidRDefault="00BF5033" w:rsidP="0020459E">
      <w:pPr>
        <w:pStyle w:val="Default"/>
        <w:rPr>
          <w:rFonts w:ascii="Arial" w:eastAsiaTheme="minorEastAsia" w:hAnsi="Arial" w:cs="Arial"/>
          <w:color w:val="404040" w:themeColor="text1" w:themeTint="BF"/>
          <w:sz w:val="22"/>
          <w:szCs w:val="22"/>
          <w:lang w:eastAsia="sv-SE" w:bidi="ar-SA"/>
        </w:rPr>
      </w:pPr>
      <w:proofErr w:type="spellStart"/>
      <w:r w:rsidRPr="007C0031">
        <w:rPr>
          <w:rFonts w:ascii="Arial" w:eastAsiaTheme="minorEastAsia" w:hAnsi="Arial" w:cs="Arial"/>
          <w:color w:val="404040" w:themeColor="text1" w:themeTint="BF"/>
          <w:sz w:val="22"/>
          <w:szCs w:val="22"/>
          <w:lang w:eastAsia="sv-SE" w:bidi="ar-SA"/>
        </w:rPr>
        <w:t>joni.svard</w:t>
      </w:r>
      <w:proofErr w:type="spellEnd"/>
      <w:r w:rsidRPr="007C0031">
        <w:rPr>
          <w:rFonts w:ascii="Arial" w:eastAsiaTheme="minorEastAsia" w:hAnsi="Arial" w:cs="Arial"/>
          <w:color w:val="404040" w:themeColor="text1" w:themeTint="BF"/>
          <w:sz w:val="22"/>
          <w:szCs w:val="22"/>
          <w:lang w:eastAsia="sv-SE" w:bidi="ar-SA"/>
        </w:rPr>
        <w:t xml:space="preserve"> </w:t>
      </w:r>
      <w:r w:rsidR="00F572C5" w:rsidRPr="007C0031">
        <w:rPr>
          <w:rFonts w:ascii="Arial" w:eastAsiaTheme="minorEastAsia" w:hAnsi="Arial" w:cs="Arial"/>
          <w:color w:val="404040" w:themeColor="text1" w:themeTint="BF"/>
          <w:sz w:val="22"/>
          <w:szCs w:val="22"/>
          <w:lang w:eastAsia="sv-SE" w:bidi="ar-SA"/>
        </w:rPr>
        <w:t>(</w:t>
      </w:r>
      <w:r w:rsidRPr="007C0031">
        <w:rPr>
          <w:rFonts w:ascii="Arial" w:eastAsiaTheme="minorEastAsia" w:hAnsi="Arial" w:cs="Arial"/>
          <w:color w:val="404040" w:themeColor="text1" w:themeTint="BF"/>
          <w:sz w:val="22"/>
          <w:szCs w:val="22"/>
          <w:lang w:eastAsia="sv-SE" w:bidi="ar-SA"/>
        </w:rPr>
        <w:t>at</w:t>
      </w:r>
      <w:r w:rsidR="00F572C5" w:rsidRPr="007C0031">
        <w:rPr>
          <w:rFonts w:ascii="Arial" w:eastAsiaTheme="minorEastAsia" w:hAnsi="Arial" w:cs="Arial"/>
          <w:color w:val="404040" w:themeColor="text1" w:themeTint="BF"/>
          <w:sz w:val="22"/>
          <w:szCs w:val="22"/>
          <w:lang w:eastAsia="sv-SE" w:bidi="ar-SA"/>
        </w:rPr>
        <w:t>)</w:t>
      </w:r>
      <w:r w:rsidRPr="007C0031">
        <w:rPr>
          <w:rFonts w:ascii="Arial" w:eastAsiaTheme="minorEastAsia" w:hAnsi="Arial" w:cs="Arial"/>
          <w:color w:val="404040" w:themeColor="text1" w:themeTint="BF"/>
          <w:sz w:val="22"/>
          <w:szCs w:val="22"/>
          <w:lang w:eastAsia="sv-SE" w:bidi="ar-SA"/>
        </w:rPr>
        <w:t xml:space="preserve"> cocomms.com</w:t>
      </w:r>
    </w:p>
    <w:p w14:paraId="2C194A63" w14:textId="77777777" w:rsidR="005914B2" w:rsidRPr="007C0031" w:rsidRDefault="005914B2" w:rsidP="004C7001">
      <w:pPr>
        <w:pStyle w:val="Default"/>
        <w:rPr>
          <w:rFonts w:ascii="Arial" w:eastAsiaTheme="minorEastAsia" w:hAnsi="Arial" w:cs="Arial"/>
          <w:color w:val="404040" w:themeColor="text1" w:themeTint="BF"/>
          <w:sz w:val="22"/>
          <w:szCs w:val="22"/>
          <w:lang w:eastAsia="sv-SE" w:bidi="ar-SA"/>
        </w:rPr>
      </w:pPr>
    </w:p>
    <w:p w14:paraId="61479540" w14:textId="77777777" w:rsidR="007C0031" w:rsidRPr="00254D37" w:rsidRDefault="007C0031" w:rsidP="007C0031">
      <w:pPr>
        <w:widowControl w:val="0"/>
        <w:autoSpaceDE w:val="0"/>
        <w:autoSpaceDN w:val="0"/>
        <w:adjustRightInd w:val="0"/>
        <w:rPr>
          <w:rFonts w:ascii="Arial" w:eastAsia="Times New Roman" w:hAnsi="Arial" w:cs="Arial"/>
          <w:b/>
          <w:sz w:val="18"/>
          <w:szCs w:val="16"/>
          <w:lang w:val="en-US"/>
        </w:rPr>
      </w:pPr>
      <w:r w:rsidRPr="00254D37">
        <w:rPr>
          <w:rFonts w:ascii="Arial" w:eastAsia="Times New Roman" w:hAnsi="Arial" w:cs="Arial"/>
          <w:b/>
          <w:sz w:val="18"/>
          <w:szCs w:val="16"/>
          <w:lang w:val="en-US"/>
        </w:rPr>
        <w:t>Siemens</w:t>
      </w:r>
    </w:p>
    <w:p w14:paraId="12359790" w14:textId="77777777" w:rsidR="003204F7" w:rsidRPr="007C0031" w:rsidRDefault="008C19F9" w:rsidP="008C19F9">
      <w:pPr>
        <w:widowControl w:val="0"/>
        <w:autoSpaceDE w:val="0"/>
        <w:autoSpaceDN w:val="0"/>
        <w:adjustRightInd w:val="0"/>
        <w:rPr>
          <w:rFonts w:ascii="Arial" w:eastAsia="Times New Roman" w:hAnsi="Arial" w:cs="Arial"/>
          <w:sz w:val="18"/>
          <w:szCs w:val="16"/>
          <w:lang w:val="fi-FI"/>
        </w:rPr>
      </w:pPr>
      <w:r w:rsidRPr="008C19F9">
        <w:rPr>
          <w:rFonts w:ascii="Arial" w:eastAsia="Times New Roman" w:hAnsi="Arial" w:cs="Arial"/>
          <w:sz w:val="18"/>
          <w:szCs w:val="16"/>
          <w:lang w:val="fi-FI"/>
        </w:rPr>
        <w:t xml:space="preserve">Siemens on johtavia kodinkonevalmistajia, ja se määrittelee maailmanlaajuisesti niin teknologian, innovaatioiden kuin muotoilun standardeja. Valikoimaan kuuluvat sekä vapaasti että kalusteisiin sijoitettavat kodinkoneet ja se kattaa ruuanvalmistamisen, pyykinpesun, kylmäsäilytyksen ja astioiden pesun. Valikoimaa täydentävät kahviautomaatit ja pölynimurit. Siemens yhdistetään kodinkoneissa innovaatioihin, muotoiluun, teknologiaan ja laatuun, jotka avaavat kuluttajille uusia inspiroivia mahdollisuuksia. BSH Group on Siemens </w:t>
      </w:r>
      <w:proofErr w:type="spellStart"/>
      <w:r w:rsidRPr="008C19F9">
        <w:rPr>
          <w:rFonts w:ascii="Arial" w:eastAsia="Times New Roman" w:hAnsi="Arial" w:cs="Arial"/>
          <w:sz w:val="18"/>
          <w:szCs w:val="16"/>
          <w:lang w:val="fi-FI"/>
        </w:rPr>
        <w:t>AG:n</w:t>
      </w:r>
      <w:proofErr w:type="spellEnd"/>
      <w:r w:rsidRPr="008C19F9">
        <w:rPr>
          <w:rFonts w:ascii="Arial" w:eastAsia="Times New Roman" w:hAnsi="Arial" w:cs="Arial"/>
          <w:sz w:val="18"/>
          <w:szCs w:val="16"/>
          <w:lang w:val="fi-FI"/>
        </w:rPr>
        <w:t xml:space="preserve"> tavaramerkin haltija. BSH Home </w:t>
      </w:r>
      <w:proofErr w:type="spellStart"/>
      <w:r w:rsidRPr="008C19F9">
        <w:rPr>
          <w:rFonts w:ascii="Arial" w:eastAsia="Times New Roman" w:hAnsi="Arial" w:cs="Arial"/>
          <w:sz w:val="18"/>
          <w:szCs w:val="16"/>
          <w:lang w:val="fi-FI"/>
        </w:rPr>
        <w:t>Appliances</w:t>
      </w:r>
      <w:proofErr w:type="spellEnd"/>
      <w:r w:rsidRPr="008C19F9">
        <w:rPr>
          <w:rFonts w:ascii="Arial" w:eastAsia="Times New Roman" w:hAnsi="Arial" w:cs="Arial"/>
          <w:sz w:val="18"/>
          <w:szCs w:val="16"/>
          <w:lang w:val="fi-FI"/>
        </w:rPr>
        <w:t xml:space="preserve"> AB:n liikevaihto Pohjoismaissa oli vuonna 2014 noin 524 miljoonaa euroa. </w:t>
      </w:r>
      <w:proofErr w:type="gramStart"/>
      <w:r w:rsidRPr="008C19F9">
        <w:rPr>
          <w:rFonts w:ascii="Arial" w:eastAsia="Times New Roman" w:hAnsi="Arial" w:cs="Arial"/>
          <w:sz w:val="18"/>
          <w:szCs w:val="16"/>
          <w:lang w:val="fi-FI"/>
        </w:rPr>
        <w:t xml:space="preserve">Lisätietoja:  </w:t>
      </w:r>
      <w:r w:rsidR="0055265F">
        <w:fldChar w:fldCharType="begin"/>
      </w:r>
      <w:proofErr w:type="gramEnd"/>
      <w:r w:rsidR="0055265F">
        <w:instrText xml:space="preserve"> HYPERLINK "http://www.siemens-home.fi/" </w:instrText>
      </w:r>
      <w:r w:rsidR="0055265F">
        <w:fldChar w:fldCharType="separate"/>
      </w:r>
      <w:r w:rsidRPr="008C19F9">
        <w:rPr>
          <w:rStyle w:val="Hyperlinkki"/>
          <w:rFonts w:ascii="Arial" w:eastAsia="Times New Roman" w:hAnsi="Arial" w:cs="Arial"/>
          <w:sz w:val="18"/>
          <w:szCs w:val="16"/>
          <w:lang w:val="fi-FI"/>
        </w:rPr>
        <w:t>www.siemens-home.fi</w:t>
      </w:r>
      <w:r w:rsidR="0055265F">
        <w:rPr>
          <w:rStyle w:val="Hyperlinkki"/>
          <w:rFonts w:ascii="Arial" w:eastAsia="Times New Roman" w:hAnsi="Arial" w:cs="Arial"/>
          <w:sz w:val="18"/>
          <w:szCs w:val="16"/>
          <w:lang w:val="fi-FI"/>
        </w:rPr>
        <w:fldChar w:fldCharType="end"/>
      </w:r>
    </w:p>
    <w:sectPr w:rsidR="003204F7" w:rsidRPr="007C0031" w:rsidSect="00F32BDD">
      <w:headerReference w:type="even" r:id="rId11"/>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A7432" w14:textId="77777777" w:rsidR="00B61E61" w:rsidRDefault="00B61E61">
      <w:r>
        <w:separator/>
      </w:r>
    </w:p>
  </w:endnote>
  <w:endnote w:type="continuationSeparator" w:id="0">
    <w:p w14:paraId="363D3086" w14:textId="77777777" w:rsidR="00B61E61" w:rsidRDefault="00B6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Bosch Sans Bold">
    <w:altName w:val="Arial"/>
    <w:charset w:val="00"/>
    <w:family w:val="swiss"/>
    <w:pitch w:val="variable"/>
    <w:sig w:usb0="00000001" w:usb1="1000205B" w:usb2="00000000" w:usb3="00000000" w:csb0="0000009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4006"/>
      <w:gridCol w:w="1269"/>
      <w:gridCol w:w="4007"/>
    </w:tblGrid>
    <w:tr w:rsidR="006278D0" w14:paraId="463EAB2B" w14:textId="77777777" w:rsidTr="00906300">
      <w:trPr>
        <w:trHeight w:val="151"/>
      </w:trPr>
      <w:tc>
        <w:tcPr>
          <w:tcW w:w="2250" w:type="pct"/>
          <w:tcBorders>
            <w:top w:val="nil"/>
            <w:left w:val="nil"/>
            <w:bottom w:val="single" w:sz="4" w:space="0" w:color="4F81BD" w:themeColor="accent1"/>
            <w:right w:val="nil"/>
          </w:tcBorders>
        </w:tcPr>
        <w:p w14:paraId="407EB003" w14:textId="77777777" w:rsidR="006278D0" w:rsidRDefault="00B838E5">
          <w:pPr>
            <w:pStyle w:val="Yltunnis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733458B" w14:textId="77777777" w:rsidR="006278D0" w:rsidRDefault="00B838E5">
          <w:pPr>
            <w:pStyle w:val="Eivli"/>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97121C">
                <w:rPr>
                  <w:rFonts w:ascii="Cambria" w:hAnsi="Cambria"/>
                  <w:color w:val="365F91" w:themeColor="accent1" w:themeShade="BF"/>
                </w:rPr>
                <w:t>[Skriv text]</w:t>
              </w:r>
            </w:sdtContent>
          </w:sdt>
        </w:p>
      </w:tc>
      <w:tc>
        <w:tcPr>
          <w:tcW w:w="2250" w:type="pct"/>
          <w:tcBorders>
            <w:top w:val="nil"/>
            <w:left w:val="nil"/>
            <w:bottom w:val="single" w:sz="4" w:space="0" w:color="4F81BD" w:themeColor="accent1"/>
            <w:right w:val="nil"/>
          </w:tcBorders>
        </w:tcPr>
        <w:p w14:paraId="64FFD942" w14:textId="77777777" w:rsidR="006278D0" w:rsidRDefault="00B838E5">
          <w:pPr>
            <w:pStyle w:val="Yltunniste"/>
            <w:spacing w:line="276" w:lineRule="auto"/>
            <w:rPr>
              <w:rFonts w:asciiTheme="majorHAnsi" w:eastAsiaTheme="majorEastAsia" w:hAnsiTheme="majorHAnsi" w:cstheme="majorBidi"/>
              <w:b/>
              <w:bCs/>
              <w:color w:val="4F81BD" w:themeColor="accent1"/>
            </w:rPr>
          </w:pPr>
        </w:p>
      </w:tc>
    </w:tr>
    <w:tr w:rsidR="006278D0" w14:paraId="6B536CFD" w14:textId="77777777" w:rsidTr="00906300">
      <w:trPr>
        <w:trHeight w:val="150"/>
      </w:trPr>
      <w:tc>
        <w:tcPr>
          <w:tcW w:w="2250" w:type="pct"/>
          <w:tcBorders>
            <w:top w:val="single" w:sz="4" w:space="0" w:color="4F81BD" w:themeColor="accent1"/>
            <w:left w:val="nil"/>
            <w:bottom w:val="nil"/>
            <w:right w:val="nil"/>
          </w:tcBorders>
        </w:tcPr>
        <w:p w14:paraId="6D396390" w14:textId="77777777" w:rsidR="006278D0" w:rsidRDefault="00B838E5">
          <w:pPr>
            <w:pStyle w:val="Yltunnis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DAD8E70" w14:textId="77777777" w:rsidR="006278D0" w:rsidRDefault="00B838E5">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63E33BC" w14:textId="77777777" w:rsidR="006278D0" w:rsidRDefault="00B838E5">
          <w:pPr>
            <w:pStyle w:val="Yltunniste"/>
            <w:spacing w:line="276" w:lineRule="auto"/>
            <w:rPr>
              <w:rFonts w:asciiTheme="majorHAnsi" w:eastAsiaTheme="majorEastAsia" w:hAnsiTheme="majorHAnsi" w:cstheme="majorBidi"/>
              <w:b/>
              <w:bCs/>
              <w:color w:val="4F81BD" w:themeColor="accent1"/>
            </w:rPr>
          </w:pPr>
        </w:p>
      </w:tc>
    </w:tr>
  </w:tbl>
  <w:p w14:paraId="7A8920DD" w14:textId="77777777" w:rsidR="006278D0" w:rsidRDefault="00B838E5">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BCE3F" w14:textId="77777777" w:rsidR="006278D0" w:rsidRPr="00307D47" w:rsidRDefault="00B838E5" w:rsidP="00906300">
    <w:pPr>
      <w:widowControl w:val="0"/>
      <w:autoSpaceDE w:val="0"/>
      <w:autoSpaceDN w:val="0"/>
      <w:adjustRightInd w:val="0"/>
      <w:rPr>
        <w:rFonts w:ascii="Arial" w:hAnsi="Arial" w:cs="Arial"/>
        <w:sz w:val="20"/>
        <w:szCs w:val="20"/>
        <w:lang w:val="fi-FI"/>
      </w:rPr>
    </w:pPr>
  </w:p>
  <w:p w14:paraId="2DF3FDD0" w14:textId="77777777" w:rsidR="006278D0" w:rsidRPr="00307D47" w:rsidRDefault="00B838E5" w:rsidP="00AC7E9A">
    <w:pPr>
      <w:pStyle w:val="Alatunniste"/>
      <w:rPr>
        <w:sz w:val="18"/>
        <w:szCs w:val="16"/>
        <w:lang w:val="fi-FI"/>
      </w:rPr>
    </w:pPr>
  </w:p>
  <w:p w14:paraId="045CCD83" w14:textId="77777777" w:rsidR="006278D0" w:rsidRPr="00307D47" w:rsidRDefault="00B838E5">
    <w:pPr>
      <w:pStyle w:val="Alatunniste"/>
      <w:rPr>
        <w:sz w:val="2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6D498" w14:textId="77777777" w:rsidR="00B61E61" w:rsidRDefault="00B61E61">
      <w:r>
        <w:separator/>
      </w:r>
    </w:p>
  </w:footnote>
  <w:footnote w:type="continuationSeparator" w:id="0">
    <w:p w14:paraId="0B4E7D78" w14:textId="77777777" w:rsidR="00B61E61" w:rsidRDefault="00B6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4049"/>
      <w:gridCol w:w="1269"/>
      <w:gridCol w:w="3847"/>
    </w:tblGrid>
    <w:tr w:rsidR="006278D0" w:rsidRPr="008E0D90" w14:paraId="105D9F16" w14:textId="77777777" w:rsidTr="00B07CF3">
      <w:trPr>
        <w:trHeight w:val="151"/>
      </w:trPr>
      <w:tc>
        <w:tcPr>
          <w:tcW w:w="2389" w:type="pct"/>
          <w:tcBorders>
            <w:top w:val="nil"/>
            <w:left w:val="nil"/>
            <w:bottom w:val="single" w:sz="4" w:space="0" w:color="4F81BD" w:themeColor="accent1"/>
            <w:right w:val="nil"/>
          </w:tcBorders>
        </w:tcPr>
        <w:p w14:paraId="6B8FA9DE" w14:textId="77777777" w:rsidR="006278D0" w:rsidRDefault="00B838E5">
          <w:pPr>
            <w:pStyle w:val="Yltunnist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01748B95" w14:textId="77777777" w:rsidR="006278D0" w:rsidRDefault="00B838E5">
          <w:pPr>
            <w:pStyle w:val="Eivli"/>
            <w:rPr>
              <w:rFonts w:ascii="Cambria" w:hAnsi="Cambria"/>
              <w:color w:val="4F81BD" w:themeColor="accent1"/>
              <w:szCs w:val="20"/>
            </w:rPr>
          </w:pPr>
          <w:sdt>
            <w:sdtPr>
              <w:rPr>
                <w:rFonts w:ascii="Cambria" w:hAnsi="Cambria"/>
                <w:color w:val="4F81BD" w:themeColor="accent1"/>
              </w:rPr>
              <w:id w:val="95367809"/>
              <w:temporary/>
              <w:showingPlcHdr/>
            </w:sdtPr>
            <w:sdtEndPr/>
            <w:sdtContent>
              <w:r w:rsidR="0097121C">
                <w:rPr>
                  <w:rFonts w:ascii="Cambria" w:hAnsi="Cambria"/>
                  <w:color w:val="4F81BD" w:themeColor="accent1"/>
                </w:rPr>
                <w:t>[Skriv text]</w:t>
              </w:r>
            </w:sdtContent>
          </w:sdt>
        </w:p>
      </w:tc>
      <w:tc>
        <w:tcPr>
          <w:tcW w:w="2278" w:type="pct"/>
          <w:tcBorders>
            <w:top w:val="nil"/>
            <w:left w:val="nil"/>
            <w:bottom w:val="single" w:sz="4" w:space="0" w:color="4F81BD" w:themeColor="accent1"/>
            <w:right w:val="nil"/>
          </w:tcBorders>
        </w:tcPr>
        <w:p w14:paraId="6F1B9630" w14:textId="77777777" w:rsidR="006278D0" w:rsidRDefault="00B838E5">
          <w:pPr>
            <w:pStyle w:val="Yltunniste"/>
            <w:spacing w:line="276" w:lineRule="auto"/>
            <w:rPr>
              <w:rFonts w:ascii="Cambria" w:eastAsiaTheme="majorEastAsia" w:hAnsi="Cambria" w:cstheme="majorBidi"/>
              <w:b/>
              <w:bCs/>
              <w:color w:val="4F81BD" w:themeColor="accent1"/>
            </w:rPr>
          </w:pPr>
        </w:p>
      </w:tc>
    </w:tr>
    <w:tr w:rsidR="006278D0" w:rsidRPr="008E0D90" w14:paraId="180FC203" w14:textId="77777777" w:rsidTr="00B07CF3">
      <w:trPr>
        <w:trHeight w:val="150"/>
      </w:trPr>
      <w:tc>
        <w:tcPr>
          <w:tcW w:w="2389" w:type="pct"/>
          <w:tcBorders>
            <w:top w:val="single" w:sz="4" w:space="0" w:color="4F81BD" w:themeColor="accent1"/>
            <w:left w:val="nil"/>
            <w:bottom w:val="nil"/>
            <w:right w:val="nil"/>
          </w:tcBorders>
        </w:tcPr>
        <w:p w14:paraId="72ACC05E" w14:textId="77777777" w:rsidR="006278D0" w:rsidRDefault="00B838E5">
          <w:pPr>
            <w:pStyle w:val="Yltunniste"/>
            <w:spacing w:line="276" w:lineRule="auto"/>
            <w:rPr>
              <w:rFonts w:ascii="Cambria" w:eastAsiaTheme="majorEastAsia" w:hAnsi="Cambria" w:cstheme="majorBidi"/>
              <w:b/>
              <w:bCs/>
              <w:color w:val="4F81BD" w:themeColor="accent1"/>
            </w:rPr>
          </w:pPr>
        </w:p>
      </w:tc>
      <w:tc>
        <w:tcPr>
          <w:tcW w:w="0" w:type="auto"/>
          <w:vMerge/>
          <w:vAlign w:val="center"/>
          <w:hideMark/>
        </w:tcPr>
        <w:p w14:paraId="685CCAE2" w14:textId="77777777" w:rsidR="006278D0" w:rsidRDefault="00B838E5">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4AE0404E" w14:textId="77777777" w:rsidR="006278D0" w:rsidRDefault="00B838E5">
          <w:pPr>
            <w:pStyle w:val="Yltunniste"/>
            <w:spacing w:line="276" w:lineRule="auto"/>
            <w:rPr>
              <w:rFonts w:ascii="Cambria" w:eastAsiaTheme="majorEastAsia" w:hAnsi="Cambria" w:cstheme="majorBidi"/>
              <w:b/>
              <w:bCs/>
              <w:color w:val="4F81BD" w:themeColor="accent1"/>
            </w:rPr>
          </w:pPr>
        </w:p>
      </w:tc>
    </w:tr>
  </w:tbl>
  <w:p w14:paraId="2F92A01E" w14:textId="77777777" w:rsidR="006278D0" w:rsidRDefault="00B838E5">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83060" w14:textId="77777777" w:rsidR="006278D0" w:rsidRDefault="001003B6">
    <w:pPr>
      <w:pStyle w:val="Yltunniste"/>
    </w:pPr>
    <w:r w:rsidRPr="00264327">
      <w:rPr>
        <w:rFonts w:ascii="Arial" w:hAnsi="Arial" w:cs="Arial"/>
        <w:noProof/>
        <w:sz w:val="20"/>
        <w:lang w:val="fi-FI" w:eastAsia="fi-FI"/>
      </w:rPr>
      <w:drawing>
        <wp:inline distT="0" distB="0" distL="0" distR="0" wp14:anchorId="3145D2C0" wp14:editId="5EB2CE8A">
          <wp:extent cx="1493520" cy="243840"/>
          <wp:effectExtent l="2540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493520" cy="24384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1C"/>
    <w:rsid w:val="00011A8B"/>
    <w:rsid w:val="00031B3E"/>
    <w:rsid w:val="00034D3A"/>
    <w:rsid w:val="00042B46"/>
    <w:rsid w:val="00047D19"/>
    <w:rsid w:val="0005199D"/>
    <w:rsid w:val="000706DD"/>
    <w:rsid w:val="000839EE"/>
    <w:rsid w:val="000861B9"/>
    <w:rsid w:val="000933D8"/>
    <w:rsid w:val="000936F1"/>
    <w:rsid w:val="000C25B5"/>
    <w:rsid w:val="000C3F7F"/>
    <w:rsid w:val="000D3DCC"/>
    <w:rsid w:val="000E7821"/>
    <w:rsid w:val="001003B6"/>
    <w:rsid w:val="001045D3"/>
    <w:rsid w:val="0011573F"/>
    <w:rsid w:val="00127B49"/>
    <w:rsid w:val="00130F0E"/>
    <w:rsid w:val="00185E1F"/>
    <w:rsid w:val="001976BA"/>
    <w:rsid w:val="001C18E9"/>
    <w:rsid w:val="001C6937"/>
    <w:rsid w:val="001D347F"/>
    <w:rsid w:val="001E0C4A"/>
    <w:rsid w:val="001E678D"/>
    <w:rsid w:val="0020459E"/>
    <w:rsid w:val="0021518A"/>
    <w:rsid w:val="00221E37"/>
    <w:rsid w:val="00254D37"/>
    <w:rsid w:val="002623DE"/>
    <w:rsid w:val="00267D5C"/>
    <w:rsid w:val="002735F1"/>
    <w:rsid w:val="002B48E1"/>
    <w:rsid w:val="002D6700"/>
    <w:rsid w:val="002F134C"/>
    <w:rsid w:val="00307D47"/>
    <w:rsid w:val="003204F7"/>
    <w:rsid w:val="003777C2"/>
    <w:rsid w:val="00394428"/>
    <w:rsid w:val="003B4A27"/>
    <w:rsid w:val="003D04BF"/>
    <w:rsid w:val="003D68B8"/>
    <w:rsid w:val="00412E4F"/>
    <w:rsid w:val="00440F5D"/>
    <w:rsid w:val="00445120"/>
    <w:rsid w:val="004A788F"/>
    <w:rsid w:val="004C7001"/>
    <w:rsid w:val="004E56EA"/>
    <w:rsid w:val="0050441B"/>
    <w:rsid w:val="00505EE6"/>
    <w:rsid w:val="00511D5C"/>
    <w:rsid w:val="00517CBF"/>
    <w:rsid w:val="00541B39"/>
    <w:rsid w:val="0055265F"/>
    <w:rsid w:val="005728A9"/>
    <w:rsid w:val="0058125E"/>
    <w:rsid w:val="005914B2"/>
    <w:rsid w:val="005C088A"/>
    <w:rsid w:val="005C34C3"/>
    <w:rsid w:val="005C7613"/>
    <w:rsid w:val="005D60CC"/>
    <w:rsid w:val="005E1771"/>
    <w:rsid w:val="005F1009"/>
    <w:rsid w:val="00660CB3"/>
    <w:rsid w:val="006951A4"/>
    <w:rsid w:val="006C6FD8"/>
    <w:rsid w:val="0072185E"/>
    <w:rsid w:val="00762443"/>
    <w:rsid w:val="00776F44"/>
    <w:rsid w:val="007A5FC8"/>
    <w:rsid w:val="007C0031"/>
    <w:rsid w:val="007C51BE"/>
    <w:rsid w:val="007F269E"/>
    <w:rsid w:val="007F7364"/>
    <w:rsid w:val="00827BBB"/>
    <w:rsid w:val="00866142"/>
    <w:rsid w:val="008B48EA"/>
    <w:rsid w:val="008C19F9"/>
    <w:rsid w:val="0097121C"/>
    <w:rsid w:val="009808E6"/>
    <w:rsid w:val="009909B4"/>
    <w:rsid w:val="00991CD3"/>
    <w:rsid w:val="009947FD"/>
    <w:rsid w:val="009B2697"/>
    <w:rsid w:val="009C120A"/>
    <w:rsid w:val="009F61A0"/>
    <w:rsid w:val="00A062BC"/>
    <w:rsid w:val="00A14ECF"/>
    <w:rsid w:val="00A42FE5"/>
    <w:rsid w:val="00A538F0"/>
    <w:rsid w:val="00A61555"/>
    <w:rsid w:val="00A71058"/>
    <w:rsid w:val="00A908DC"/>
    <w:rsid w:val="00AA320A"/>
    <w:rsid w:val="00AD64D0"/>
    <w:rsid w:val="00AD7D58"/>
    <w:rsid w:val="00B06E71"/>
    <w:rsid w:val="00B4206F"/>
    <w:rsid w:val="00B61E61"/>
    <w:rsid w:val="00B838E5"/>
    <w:rsid w:val="00B91FE2"/>
    <w:rsid w:val="00B96FA9"/>
    <w:rsid w:val="00BA41C1"/>
    <w:rsid w:val="00BB4EAA"/>
    <w:rsid w:val="00BF28C8"/>
    <w:rsid w:val="00BF5033"/>
    <w:rsid w:val="00C23B59"/>
    <w:rsid w:val="00C841CF"/>
    <w:rsid w:val="00C94B47"/>
    <w:rsid w:val="00C97761"/>
    <w:rsid w:val="00CB3E66"/>
    <w:rsid w:val="00CB473F"/>
    <w:rsid w:val="00CE0ACA"/>
    <w:rsid w:val="00D41454"/>
    <w:rsid w:val="00D41E6D"/>
    <w:rsid w:val="00D57232"/>
    <w:rsid w:val="00D8164E"/>
    <w:rsid w:val="00DA010C"/>
    <w:rsid w:val="00DC36B9"/>
    <w:rsid w:val="00DF754E"/>
    <w:rsid w:val="00E02B22"/>
    <w:rsid w:val="00E52A3C"/>
    <w:rsid w:val="00EA6132"/>
    <w:rsid w:val="00EE4AD9"/>
    <w:rsid w:val="00EE4D64"/>
    <w:rsid w:val="00EF0895"/>
    <w:rsid w:val="00EF5756"/>
    <w:rsid w:val="00EF654B"/>
    <w:rsid w:val="00F024F2"/>
    <w:rsid w:val="00F32BDD"/>
    <w:rsid w:val="00F33F56"/>
    <w:rsid w:val="00F572C5"/>
    <w:rsid w:val="00F57F35"/>
    <w:rsid w:val="00FA5875"/>
    <w:rsid w:val="00FD17D1"/>
    <w:rsid w:val="00FE7866"/>
    <w:rsid w:val="00FF6EB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22E4F"/>
  <w15:docId w15:val="{563EBBB8-7B5E-4527-96EE-6DA14039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7121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7121C"/>
    <w:pPr>
      <w:tabs>
        <w:tab w:val="center" w:pos="4536"/>
        <w:tab w:val="right" w:pos="9072"/>
      </w:tabs>
    </w:pPr>
  </w:style>
  <w:style w:type="character" w:customStyle="1" w:styleId="YltunnisteChar">
    <w:name w:val="Ylätunniste Char"/>
    <w:basedOn w:val="Kappaleenoletusfontti"/>
    <w:link w:val="Yltunniste"/>
    <w:uiPriority w:val="99"/>
    <w:rsid w:val="0097121C"/>
  </w:style>
  <w:style w:type="paragraph" w:styleId="Alatunniste">
    <w:name w:val="footer"/>
    <w:basedOn w:val="Normaali"/>
    <w:link w:val="AlatunnisteChar"/>
    <w:uiPriority w:val="99"/>
    <w:unhideWhenUsed/>
    <w:rsid w:val="0097121C"/>
    <w:pPr>
      <w:tabs>
        <w:tab w:val="center" w:pos="4536"/>
        <w:tab w:val="right" w:pos="9072"/>
      </w:tabs>
    </w:pPr>
  </w:style>
  <w:style w:type="character" w:customStyle="1" w:styleId="AlatunnisteChar">
    <w:name w:val="Alatunniste Char"/>
    <w:basedOn w:val="Kappaleenoletusfontti"/>
    <w:link w:val="Alatunniste"/>
    <w:uiPriority w:val="99"/>
    <w:rsid w:val="0097121C"/>
  </w:style>
  <w:style w:type="paragraph" w:styleId="Eivli">
    <w:name w:val="No Spacing"/>
    <w:link w:val="EivliChar"/>
    <w:qFormat/>
    <w:rsid w:val="0097121C"/>
    <w:rPr>
      <w:rFonts w:ascii="PMingLiU" w:hAnsi="PMingLiU"/>
      <w:sz w:val="22"/>
      <w:szCs w:val="22"/>
    </w:rPr>
  </w:style>
  <w:style w:type="character" w:customStyle="1" w:styleId="EivliChar">
    <w:name w:val="Ei väliä Char"/>
    <w:basedOn w:val="Kappaleenoletusfontti"/>
    <w:link w:val="Eivli"/>
    <w:rsid w:val="0097121C"/>
    <w:rPr>
      <w:rFonts w:ascii="PMingLiU" w:hAnsi="PMingLiU"/>
      <w:sz w:val="22"/>
      <w:szCs w:val="22"/>
    </w:rPr>
  </w:style>
  <w:style w:type="paragraph" w:styleId="Luettelokappale">
    <w:name w:val="List Paragraph"/>
    <w:basedOn w:val="Normaali"/>
    <w:uiPriority w:val="99"/>
    <w:qFormat/>
    <w:rsid w:val="0097121C"/>
    <w:pPr>
      <w:ind w:left="720"/>
      <w:contextualSpacing/>
      <w:jc w:val="center"/>
    </w:pPr>
    <w:rPr>
      <w:rFonts w:ascii="Calibri" w:eastAsia="Calibri" w:hAnsi="Calibri" w:cs="Times New Roman"/>
      <w:sz w:val="22"/>
      <w:szCs w:val="22"/>
      <w:lang w:val="en-GB" w:eastAsia="en-US"/>
    </w:rPr>
  </w:style>
  <w:style w:type="character" w:styleId="Hyperlinkki">
    <w:name w:val="Hyperlink"/>
    <w:basedOn w:val="Kappaleenoletusfontti"/>
    <w:uiPriority w:val="99"/>
    <w:rsid w:val="0097121C"/>
    <w:rPr>
      <w:rFonts w:cs="Times New Roman"/>
      <w:color w:val="0000FF"/>
      <w:u w:val="single"/>
    </w:rPr>
  </w:style>
  <w:style w:type="paragraph" w:styleId="Seliteteksti">
    <w:name w:val="Balloon Text"/>
    <w:basedOn w:val="Normaali"/>
    <w:link w:val="SelitetekstiChar"/>
    <w:uiPriority w:val="99"/>
    <w:semiHidden/>
    <w:unhideWhenUsed/>
    <w:rsid w:val="0097121C"/>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97121C"/>
    <w:rPr>
      <w:rFonts w:ascii="Lucida Grande" w:hAnsi="Lucida Grande" w:cs="Lucida Grande"/>
      <w:sz w:val="18"/>
      <w:szCs w:val="18"/>
    </w:rPr>
  </w:style>
  <w:style w:type="paragraph" w:customStyle="1" w:styleId="Default">
    <w:name w:val="Default"/>
    <w:rsid w:val="00BF5033"/>
    <w:pPr>
      <w:autoSpaceDE w:val="0"/>
      <w:autoSpaceDN w:val="0"/>
      <w:adjustRightInd w:val="0"/>
    </w:pPr>
    <w:rPr>
      <w:rFonts w:ascii="Bosch Sans Bold" w:eastAsia="Times New Roman" w:hAnsi="Bosch Sans Bold" w:cs="Bosch Sans Bold"/>
      <w:color w:val="000000"/>
      <w:lang w:val="en-GB" w:eastAsia="de-DE" w:bidi="th-TH"/>
    </w:rPr>
  </w:style>
  <w:style w:type="table" w:styleId="TaulukkoRuudukko">
    <w:name w:val="Table Grid"/>
    <w:basedOn w:val="Normaalitaulukko"/>
    <w:uiPriority w:val="59"/>
    <w:rsid w:val="0005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5914B2"/>
    <w:rPr>
      <w:sz w:val="16"/>
      <w:szCs w:val="16"/>
    </w:rPr>
  </w:style>
  <w:style w:type="paragraph" w:styleId="Kommentinteksti">
    <w:name w:val="annotation text"/>
    <w:basedOn w:val="Normaali"/>
    <w:link w:val="KommentintekstiChar"/>
    <w:uiPriority w:val="99"/>
    <w:semiHidden/>
    <w:unhideWhenUsed/>
    <w:rsid w:val="005914B2"/>
    <w:rPr>
      <w:sz w:val="20"/>
      <w:szCs w:val="20"/>
    </w:rPr>
  </w:style>
  <w:style w:type="character" w:customStyle="1" w:styleId="KommentintekstiChar">
    <w:name w:val="Kommentin teksti Char"/>
    <w:basedOn w:val="Kappaleenoletusfontti"/>
    <w:link w:val="Kommentinteksti"/>
    <w:uiPriority w:val="99"/>
    <w:semiHidden/>
    <w:rsid w:val="005914B2"/>
    <w:rPr>
      <w:sz w:val="20"/>
      <w:szCs w:val="20"/>
    </w:rPr>
  </w:style>
  <w:style w:type="paragraph" w:styleId="Kommentinotsikko">
    <w:name w:val="annotation subject"/>
    <w:basedOn w:val="Kommentinteksti"/>
    <w:next w:val="Kommentinteksti"/>
    <w:link w:val="KommentinotsikkoChar"/>
    <w:uiPriority w:val="99"/>
    <w:semiHidden/>
    <w:unhideWhenUsed/>
    <w:rsid w:val="005914B2"/>
    <w:rPr>
      <w:b/>
      <w:bCs/>
    </w:rPr>
  </w:style>
  <w:style w:type="character" w:customStyle="1" w:styleId="KommentinotsikkoChar">
    <w:name w:val="Kommentin otsikko Char"/>
    <w:basedOn w:val="KommentintekstiChar"/>
    <w:link w:val="Kommentinotsikko"/>
    <w:uiPriority w:val="99"/>
    <w:semiHidden/>
    <w:rsid w:val="005914B2"/>
    <w:rPr>
      <w:b/>
      <w:bCs/>
      <w:sz w:val="20"/>
      <w:szCs w:val="20"/>
    </w:rPr>
  </w:style>
  <w:style w:type="character" w:styleId="AvattuHyperlinkki">
    <w:name w:val="FollowedHyperlink"/>
    <w:basedOn w:val="Kappaleenoletusfontti"/>
    <w:uiPriority w:val="99"/>
    <w:semiHidden/>
    <w:unhideWhenUsed/>
    <w:rsid w:val="005C08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02061">
      <w:bodyDiv w:val="1"/>
      <w:marLeft w:val="0"/>
      <w:marRight w:val="0"/>
      <w:marTop w:val="0"/>
      <w:marBottom w:val="0"/>
      <w:divBdr>
        <w:top w:val="none" w:sz="0" w:space="0" w:color="auto"/>
        <w:left w:val="none" w:sz="0" w:space="0" w:color="auto"/>
        <w:bottom w:val="none" w:sz="0" w:space="0" w:color="auto"/>
        <w:right w:val="none" w:sz="0" w:space="0" w:color="auto"/>
      </w:divBdr>
    </w:div>
    <w:div w:id="733502864">
      <w:bodyDiv w:val="1"/>
      <w:marLeft w:val="0"/>
      <w:marRight w:val="0"/>
      <w:marTop w:val="0"/>
      <w:marBottom w:val="0"/>
      <w:divBdr>
        <w:top w:val="none" w:sz="0" w:space="0" w:color="auto"/>
        <w:left w:val="none" w:sz="0" w:space="0" w:color="auto"/>
        <w:bottom w:val="none" w:sz="0" w:space="0" w:color="auto"/>
        <w:right w:val="none" w:sz="0" w:space="0" w:color="auto"/>
      </w:divBdr>
    </w:div>
    <w:div w:id="820732265">
      <w:bodyDiv w:val="1"/>
      <w:marLeft w:val="0"/>
      <w:marRight w:val="0"/>
      <w:marTop w:val="0"/>
      <w:marBottom w:val="0"/>
      <w:divBdr>
        <w:top w:val="none" w:sz="0" w:space="0" w:color="auto"/>
        <w:left w:val="none" w:sz="0" w:space="0" w:color="auto"/>
        <w:bottom w:val="none" w:sz="0" w:space="0" w:color="auto"/>
        <w:right w:val="none" w:sz="0" w:space="0" w:color="auto"/>
      </w:divBdr>
    </w:div>
    <w:div w:id="1940748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ropbox.com/sh/k3aytnpkpislt4p/AAB8GKaz0N_F0w69i97sl4HMa?dl=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7D99E-DC92-465A-8243-15A519F0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4431</Characters>
  <Application>Microsoft Office Word</Application>
  <DocSecurity>0</DocSecurity>
  <Lines>36</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GolinHarris</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Engelbrecht</dc:creator>
  <cp:lastModifiedBy>Joni Svärd</cp:lastModifiedBy>
  <cp:revision>5</cp:revision>
  <cp:lastPrinted>2015-03-12T12:40:00Z</cp:lastPrinted>
  <dcterms:created xsi:type="dcterms:W3CDTF">2015-05-28T10:01:00Z</dcterms:created>
  <dcterms:modified xsi:type="dcterms:W3CDTF">2015-05-29T04:43:00Z</dcterms:modified>
</cp:coreProperties>
</file>