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62" w:rsidRDefault="00904062" w:rsidP="00126C98">
      <w:pPr>
        <w:jc w:val="both"/>
        <w:rPr>
          <w:rFonts w:ascii="Gill Sans MT" w:hAnsi="Gill Sans MT"/>
          <w:lang w:val="en-GB"/>
        </w:rPr>
      </w:pPr>
    </w:p>
    <w:p w:rsidR="00BF2342" w:rsidRPr="00BF2342" w:rsidRDefault="00BF2342" w:rsidP="005B7350">
      <w:pPr>
        <w:rPr>
          <w:rFonts w:ascii="Gill Sans MT" w:hAnsi="Gill Sans MT"/>
          <w:b/>
          <w:sz w:val="56"/>
          <w:szCs w:val="56"/>
        </w:rPr>
      </w:pPr>
      <w:r w:rsidRPr="00BF2342">
        <w:rPr>
          <w:rFonts w:ascii="Gill Sans MT" w:hAnsi="Gill Sans MT"/>
          <w:b/>
          <w:sz w:val="56"/>
          <w:szCs w:val="56"/>
        </w:rPr>
        <w:t>ETIOPIENS FLICKOR FÖRTJÄNAR EN BÄTTRE FRAMTID</w:t>
      </w:r>
    </w:p>
    <w:p w:rsidR="00BF2342" w:rsidRDefault="00BF2342" w:rsidP="00126C98">
      <w:pPr>
        <w:jc w:val="both"/>
        <w:rPr>
          <w:rFonts w:ascii="Gill Sans MT" w:hAnsi="Gill Sans MT"/>
          <w:b/>
          <w:sz w:val="44"/>
          <w:szCs w:val="44"/>
        </w:rPr>
      </w:pPr>
    </w:p>
    <w:p w:rsidR="00BF2342" w:rsidRPr="00126C98" w:rsidRDefault="00BF2342" w:rsidP="00126C98">
      <w:pPr>
        <w:jc w:val="both"/>
        <w:rPr>
          <w:rFonts w:ascii="Gill Sans MT" w:hAnsi="Gill Sans MT"/>
          <w:b/>
          <w:sz w:val="44"/>
          <w:szCs w:val="44"/>
        </w:rPr>
      </w:pPr>
      <w:r>
        <w:rPr>
          <w:rFonts w:ascii="Gill Sans MT" w:hAnsi="Gill Sans MT"/>
          <w:b/>
          <w:noProof/>
          <w:sz w:val="44"/>
          <w:szCs w:val="44"/>
        </w:rPr>
        <w:drawing>
          <wp:inline distT="0" distB="0" distL="0" distR="0">
            <wp:extent cx="6479540" cy="323977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-forbundet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62" w:rsidRDefault="00904062" w:rsidP="00904062">
      <w:pPr>
        <w:rPr>
          <w:rFonts w:ascii="Gill Sans MT" w:hAnsi="Gill Sans MT"/>
        </w:rPr>
      </w:pPr>
    </w:p>
    <w:p w:rsidR="00BF2342" w:rsidRPr="00126C98" w:rsidRDefault="00BF2342" w:rsidP="00904062">
      <w:pPr>
        <w:rPr>
          <w:rFonts w:ascii="Gill Sans MT" w:hAnsi="Gill Sans MT"/>
        </w:rPr>
      </w:pPr>
    </w:p>
    <w:p w:rsidR="005E7CB0" w:rsidRDefault="000D6C50" w:rsidP="0090406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Var tredje flicka i utvecklingsländer gifts bort innan sin 18-årsdag. Det innebär att 39 000 flickor blir barnbrudar varje dag</w:t>
      </w:r>
      <w:r w:rsidR="005E7CB0">
        <w:rPr>
          <w:rFonts w:ascii="Gill Sans MT" w:hAnsi="Gill Sans MT"/>
          <w:b/>
        </w:rPr>
        <w:t xml:space="preserve"> världen över</w:t>
      </w:r>
      <w:r>
        <w:rPr>
          <w:rFonts w:ascii="Gill Sans MT" w:hAnsi="Gill Sans MT"/>
          <w:b/>
        </w:rPr>
        <w:t xml:space="preserve">. Samtidigt har 125 miljoner </w:t>
      </w:r>
      <w:r w:rsidR="005E7CB0">
        <w:rPr>
          <w:rFonts w:ascii="Gill Sans MT" w:hAnsi="Gill Sans MT"/>
          <w:b/>
        </w:rPr>
        <w:t xml:space="preserve">av världens </w:t>
      </w:r>
      <w:r>
        <w:rPr>
          <w:rFonts w:ascii="Gill Sans MT" w:hAnsi="Gill Sans MT"/>
          <w:b/>
        </w:rPr>
        <w:t>flickor och kvinnor könsstympats. FN beräknar att ytterligare 86 miljoner flickor kommer könsstympas inom de närmaste 15 åren.</w:t>
      </w:r>
      <w:r w:rsidR="005E7CB0">
        <w:rPr>
          <w:rFonts w:ascii="Gill Sans MT" w:hAnsi="Gill Sans MT"/>
          <w:b/>
        </w:rPr>
        <w:t xml:space="preserve"> Dessa skadliga traditioner äventyrar flickors </w:t>
      </w:r>
      <w:r w:rsidR="005E7CB0" w:rsidRPr="005E7CB0">
        <w:rPr>
          <w:rFonts w:ascii="Gill Sans MT" w:hAnsi="Gill Sans MT"/>
          <w:b/>
        </w:rPr>
        <w:t>rätt till utbildning, hälsa och överlevnad.</w:t>
      </w:r>
    </w:p>
    <w:p w:rsidR="005E7CB0" w:rsidRDefault="005E7CB0" w:rsidP="00904062">
      <w:pPr>
        <w:rPr>
          <w:rFonts w:ascii="Gill Sans MT" w:hAnsi="Gill Sans MT"/>
          <w:b/>
        </w:rPr>
      </w:pPr>
    </w:p>
    <w:p w:rsidR="005E7CB0" w:rsidRPr="007061E9" w:rsidRDefault="00576A61" w:rsidP="0090406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För flickor i Etiopien</w:t>
      </w:r>
    </w:p>
    <w:p w:rsidR="000D6C50" w:rsidRPr="007061E9" w:rsidRDefault="00EC1DE9" w:rsidP="00904062">
      <w:pPr>
        <w:rPr>
          <w:rFonts w:ascii="Gill Sans MT" w:hAnsi="Gill Sans MT"/>
        </w:rPr>
      </w:pPr>
      <w:r w:rsidRPr="007061E9">
        <w:rPr>
          <w:rFonts w:ascii="Gill Sans MT" w:hAnsi="Gill Sans MT"/>
        </w:rPr>
        <w:t>I Arfarregionen i nordöstra Etiopien är flickor särskilt utsatta</w:t>
      </w:r>
      <w:r w:rsidR="00CD2FBA" w:rsidRPr="007061E9">
        <w:rPr>
          <w:rFonts w:ascii="Gill Sans MT" w:hAnsi="Gill Sans MT"/>
        </w:rPr>
        <w:t xml:space="preserve"> för våld och diskriminering</w:t>
      </w:r>
      <w:r w:rsidRPr="007061E9">
        <w:rPr>
          <w:rFonts w:ascii="Gill Sans MT" w:hAnsi="Gill Sans MT"/>
        </w:rPr>
        <w:t>. Svenska FN-förbundet arbetar därför i samarbete med FN:s befolkningsfond för att</w:t>
      </w:r>
      <w:r w:rsidR="00CD2FBA" w:rsidRPr="007061E9">
        <w:rPr>
          <w:rFonts w:ascii="Gill Sans MT" w:hAnsi="Gill Sans MT"/>
        </w:rPr>
        <w:t xml:space="preserve"> stärka dessa flickors rättigheter och</w:t>
      </w:r>
      <w:r w:rsidRPr="007061E9">
        <w:rPr>
          <w:rFonts w:ascii="Gill Sans MT" w:hAnsi="Gill Sans MT"/>
        </w:rPr>
        <w:t xml:space="preserve"> stoppa </w:t>
      </w:r>
      <w:r w:rsidR="00CD2FBA" w:rsidRPr="007061E9">
        <w:rPr>
          <w:rFonts w:ascii="Gill Sans MT" w:hAnsi="Gill Sans MT"/>
        </w:rPr>
        <w:t>barnäktenskap och könsstympning</w:t>
      </w:r>
      <w:r w:rsidR="005E7CB0" w:rsidRPr="007061E9">
        <w:rPr>
          <w:rFonts w:ascii="Gill Sans MT" w:hAnsi="Gill Sans MT"/>
        </w:rPr>
        <w:t xml:space="preserve"> i området</w:t>
      </w:r>
      <w:r w:rsidR="00CD2FBA" w:rsidRPr="007061E9">
        <w:rPr>
          <w:rFonts w:ascii="Gill Sans MT" w:hAnsi="Gill Sans MT"/>
        </w:rPr>
        <w:t>.</w:t>
      </w:r>
      <w:r w:rsidRPr="007061E9">
        <w:rPr>
          <w:rFonts w:ascii="Gill Sans MT" w:hAnsi="Gill Sans MT"/>
        </w:rPr>
        <w:t xml:space="preserve"> </w:t>
      </w:r>
      <w:r w:rsidR="00910C8D" w:rsidRPr="007061E9">
        <w:rPr>
          <w:rFonts w:ascii="Gill Sans MT" w:hAnsi="Gill Sans MT"/>
        </w:rPr>
        <w:t xml:space="preserve">Arbetet sker på samhällets alla nivåer och även män och pojkar involveras. </w:t>
      </w:r>
      <w:r w:rsidR="000D6C50" w:rsidRPr="007061E9">
        <w:rPr>
          <w:rFonts w:ascii="Gill Sans MT" w:hAnsi="Gill Sans MT"/>
        </w:rPr>
        <w:t>Att satsa på flickor är</w:t>
      </w:r>
      <w:r w:rsidR="00CD2FBA" w:rsidRPr="007061E9">
        <w:rPr>
          <w:rFonts w:ascii="Gill Sans MT" w:hAnsi="Gill Sans MT"/>
        </w:rPr>
        <w:t xml:space="preserve"> också</w:t>
      </w:r>
      <w:r w:rsidR="000D6C50" w:rsidRPr="007061E9">
        <w:rPr>
          <w:rFonts w:ascii="Gill Sans MT" w:hAnsi="Gill Sans MT"/>
        </w:rPr>
        <w:t xml:space="preserve"> ett av de bästa sätten att bekämpa fattigdom och skapa utveckling.</w:t>
      </w:r>
    </w:p>
    <w:p w:rsidR="00192176" w:rsidRPr="005878BD" w:rsidRDefault="00192176" w:rsidP="00904062">
      <w:pPr>
        <w:rPr>
          <w:rFonts w:ascii="Gill Sans MT" w:hAnsi="Gill Sans MT"/>
        </w:rPr>
      </w:pPr>
    </w:p>
    <w:p w:rsidR="00E51A6C" w:rsidRPr="005878BD" w:rsidRDefault="00EC77F9" w:rsidP="00E51A6C">
      <w:pPr>
        <w:rPr>
          <w:rFonts w:ascii="Gill Sans MT" w:hAnsi="Gill Sans MT"/>
        </w:rPr>
      </w:pPr>
      <w:r>
        <w:rPr>
          <w:rFonts w:ascii="Gill Sans MT" w:hAnsi="Gill Sans MT"/>
          <w:b/>
        </w:rPr>
        <w:t>The Body Shop engagerar sina kunder</w:t>
      </w:r>
      <w:r>
        <w:rPr>
          <w:rFonts w:ascii="Gill Sans MT" w:hAnsi="Gill Sans MT"/>
          <w:b/>
        </w:rPr>
        <w:br/>
      </w:r>
      <w:r w:rsidR="00E51A6C" w:rsidRPr="005878BD">
        <w:rPr>
          <w:rFonts w:ascii="Gill Sans MT" w:hAnsi="Gill Sans MT"/>
        </w:rPr>
        <w:t>Under 20</w:t>
      </w:r>
      <w:r w:rsidR="00CD2FBA">
        <w:rPr>
          <w:rFonts w:ascii="Gill Sans MT" w:hAnsi="Gill Sans MT"/>
        </w:rPr>
        <w:t>13 samlade The Body Shop in 617 000</w:t>
      </w:r>
      <w:r w:rsidR="00E51A6C" w:rsidRPr="005878BD">
        <w:rPr>
          <w:rFonts w:ascii="Gill Sans MT" w:hAnsi="Gill Sans MT"/>
        </w:rPr>
        <w:t xml:space="preserve"> kr till </w:t>
      </w:r>
      <w:r w:rsidR="005878BD">
        <w:rPr>
          <w:rFonts w:ascii="Gill Sans MT" w:hAnsi="Gill Sans MT"/>
        </w:rPr>
        <w:t>FN:s arbete</w:t>
      </w:r>
      <w:r w:rsidR="00E51A6C" w:rsidRPr="005878BD">
        <w:rPr>
          <w:rFonts w:ascii="Gill Sans MT" w:hAnsi="Gill Sans MT"/>
        </w:rPr>
        <w:t xml:space="preserve"> mot barnäktenskap och könsstympning i Etiopien. </w:t>
      </w:r>
      <w:r w:rsidR="005878BD" w:rsidRPr="005878BD">
        <w:rPr>
          <w:rFonts w:ascii="Gill Sans MT" w:hAnsi="Gill Sans MT"/>
        </w:rPr>
        <w:t>Inför i</w:t>
      </w:r>
      <w:r w:rsidR="005878BD">
        <w:rPr>
          <w:rFonts w:ascii="Gill Sans MT" w:hAnsi="Gill Sans MT"/>
        </w:rPr>
        <w:t>nternationella k</w:t>
      </w:r>
      <w:r w:rsidR="00E51A6C" w:rsidRPr="005878BD">
        <w:rPr>
          <w:rFonts w:ascii="Gill Sans MT" w:hAnsi="Gill Sans MT"/>
        </w:rPr>
        <w:t xml:space="preserve">vinnodagen kommer The Body Shop att återigen engagera kunder och medarbetare i frågan och genomföra en veckolång insamling </w:t>
      </w:r>
      <w:r w:rsidR="002C2F0D">
        <w:rPr>
          <w:rFonts w:ascii="Gill Sans MT" w:hAnsi="Gill Sans MT"/>
        </w:rPr>
        <w:t xml:space="preserve">från </w:t>
      </w:r>
      <w:r w:rsidR="00E51A6C" w:rsidRPr="005878BD">
        <w:rPr>
          <w:rFonts w:ascii="Gill Sans MT" w:hAnsi="Gill Sans MT"/>
        </w:rPr>
        <w:t>2 till 8 mars då kunderna kan runda upp sina köp. Dessutom skänker The Body Sho</w:t>
      </w:r>
      <w:r w:rsidR="003163DC">
        <w:rPr>
          <w:rFonts w:ascii="Gill Sans MT" w:hAnsi="Gill Sans MT"/>
        </w:rPr>
        <w:t xml:space="preserve">p Sverige ytterligare 10 kr för </w:t>
      </w:r>
      <w:r w:rsidR="00E51A6C" w:rsidRPr="005878BD">
        <w:rPr>
          <w:rFonts w:ascii="Gill Sans MT" w:hAnsi="Gill Sans MT"/>
        </w:rPr>
        <w:t xml:space="preserve">varje </w:t>
      </w:r>
      <w:r w:rsidR="003163DC">
        <w:rPr>
          <w:rFonts w:ascii="Gill Sans MT" w:hAnsi="Gill Sans MT"/>
        </w:rPr>
        <w:t xml:space="preserve">såld </w:t>
      </w:r>
      <w:r w:rsidR="00E51A6C" w:rsidRPr="005878BD">
        <w:rPr>
          <w:rFonts w:ascii="Gill Sans MT" w:hAnsi="Gill Sans MT"/>
        </w:rPr>
        <w:t>kampanjprodukt</w:t>
      </w:r>
      <w:r w:rsidR="003163DC">
        <w:rPr>
          <w:rFonts w:ascii="Gill Sans MT" w:hAnsi="Gill Sans MT"/>
        </w:rPr>
        <w:t xml:space="preserve">, </w:t>
      </w:r>
      <w:proofErr w:type="spellStart"/>
      <w:r w:rsidR="003163DC">
        <w:rPr>
          <w:rFonts w:ascii="Gill Sans MT" w:hAnsi="Gill Sans MT"/>
        </w:rPr>
        <w:t>Smoky</w:t>
      </w:r>
      <w:proofErr w:type="spellEnd"/>
      <w:r w:rsidR="003163DC">
        <w:rPr>
          <w:rFonts w:ascii="Gill Sans MT" w:hAnsi="Gill Sans MT"/>
        </w:rPr>
        <w:t xml:space="preserve"> Poppy Body Butter 50 ml</w:t>
      </w:r>
      <w:r w:rsidR="00E51A6C" w:rsidRPr="005878BD">
        <w:rPr>
          <w:rFonts w:ascii="Gill Sans MT" w:hAnsi="Gill Sans MT"/>
        </w:rPr>
        <w:t>.</w:t>
      </w:r>
    </w:p>
    <w:p w:rsidR="00AB0F43" w:rsidRDefault="00AB0F43" w:rsidP="00192176">
      <w:pPr>
        <w:spacing w:before="100" w:beforeAutospacing="1" w:after="100" w:afterAutospacing="1"/>
        <w:rPr>
          <w:rFonts w:ascii="Gill Sans MT" w:hAnsi="Gill Sans MT"/>
        </w:rPr>
      </w:pPr>
    </w:p>
    <w:p w:rsidR="008C37CA" w:rsidRPr="008C37CA" w:rsidRDefault="00532509" w:rsidP="00192176">
      <w:pPr>
        <w:spacing w:before="100" w:beforeAutospacing="1" w:after="100" w:afterAutospacing="1"/>
        <w:rPr>
          <w:rFonts w:ascii="Gill Sans MT" w:hAnsi="Gill Sans MT"/>
        </w:rPr>
      </w:pPr>
      <w:r w:rsidRPr="005878BD">
        <w:rPr>
          <w:rFonts w:ascii="Gill Sans MT" w:hAnsi="Gill Sans MT"/>
        </w:rPr>
        <w:t>Cecilia Sahlin, VD på The Body Shop Sverige</w:t>
      </w:r>
      <w:r w:rsidR="00E71640">
        <w:rPr>
          <w:rFonts w:ascii="Gill Sans MT" w:hAnsi="Gill Sans MT"/>
        </w:rPr>
        <w:t xml:space="preserve"> säger</w:t>
      </w:r>
      <w:r w:rsidRPr="005878BD">
        <w:rPr>
          <w:rFonts w:ascii="Gill Sans MT" w:hAnsi="Gill Sans MT"/>
        </w:rPr>
        <w:t xml:space="preserve">: </w:t>
      </w:r>
      <w:r w:rsidR="00031609">
        <w:rPr>
          <w:rFonts w:ascii="Gill Sans MT" w:hAnsi="Gill Sans MT"/>
        </w:rPr>
        <w:br/>
      </w:r>
      <w:r w:rsidR="00031609" w:rsidRPr="005878BD">
        <w:rPr>
          <w:rFonts w:ascii="Gill Sans MT" w:hAnsi="Gill Sans MT"/>
        </w:rPr>
        <w:t xml:space="preserve">– </w:t>
      </w:r>
      <w:r w:rsidR="00031609">
        <w:rPr>
          <w:rFonts w:ascii="Gill Sans MT" w:hAnsi="Gill Sans MT"/>
        </w:rPr>
        <w:t xml:space="preserve">The Body Shop har en lång tradition av att driva kampanjer för mänskliga rättigheter. I dagsläget ser vi flickors situation i världen som en av de viktigaste frågorna, och väljer därför att </w:t>
      </w:r>
      <w:r w:rsidR="000C42B6">
        <w:rPr>
          <w:rFonts w:ascii="Gill Sans MT" w:hAnsi="Gill Sans MT"/>
        </w:rPr>
        <w:t xml:space="preserve">både </w:t>
      </w:r>
      <w:r w:rsidR="00031609">
        <w:rPr>
          <w:rFonts w:ascii="Gill Sans MT" w:hAnsi="Gill Sans MT"/>
        </w:rPr>
        <w:t>samla in</w:t>
      </w:r>
      <w:r w:rsidR="000C42B6">
        <w:rPr>
          <w:rFonts w:ascii="Gill Sans MT" w:hAnsi="Gill Sans MT"/>
        </w:rPr>
        <w:t xml:space="preserve"> och donera</w:t>
      </w:r>
      <w:r w:rsidR="00031609">
        <w:rPr>
          <w:rFonts w:ascii="Gill Sans MT" w:hAnsi="Gill Sans MT"/>
        </w:rPr>
        <w:t xml:space="preserve"> pengar till förmån för </w:t>
      </w:r>
      <w:r w:rsidR="007F2AC2">
        <w:rPr>
          <w:rFonts w:ascii="Gill Sans MT" w:hAnsi="Gill Sans MT"/>
        </w:rPr>
        <w:t xml:space="preserve">flickor i Arfarregionen, </w:t>
      </w:r>
      <w:r w:rsidR="008C37CA" w:rsidRPr="008C37CA">
        <w:rPr>
          <w:rFonts w:ascii="Gill Sans MT" w:hAnsi="Gill Sans MT"/>
        </w:rPr>
        <w:t>som enligt vår kampanjpartner FN-förbundet är en av de regioner i världen där problemen med barnäktenskap och könsstympning är som allra störst</w:t>
      </w:r>
    </w:p>
    <w:p w:rsidR="00192176" w:rsidRPr="005878BD" w:rsidRDefault="000331D8" w:rsidP="00192176">
      <w:pPr>
        <w:spacing w:before="100" w:beforeAutospacing="1" w:after="100" w:afterAutospacing="1"/>
        <w:rPr>
          <w:rFonts w:ascii="Gill Sans MT" w:hAnsi="Gill Sans MT"/>
        </w:rPr>
      </w:pPr>
      <w:r w:rsidRPr="005878BD">
        <w:rPr>
          <w:rFonts w:ascii="Gill Sans MT" w:hAnsi="Gill Sans MT"/>
        </w:rPr>
        <w:t>Linda Nordin, generalsekreterare i</w:t>
      </w:r>
      <w:r w:rsidR="00747655" w:rsidRPr="005878BD">
        <w:rPr>
          <w:rFonts w:ascii="Gill Sans MT" w:hAnsi="Gill Sans MT"/>
        </w:rPr>
        <w:t xml:space="preserve"> Svenska FN-förbundet </w:t>
      </w:r>
      <w:r w:rsidR="00E71640">
        <w:rPr>
          <w:rFonts w:ascii="Gill Sans MT" w:hAnsi="Gill Sans MT"/>
        </w:rPr>
        <w:t>avslutar:</w:t>
      </w:r>
      <w:r w:rsidR="00E71640">
        <w:rPr>
          <w:rFonts w:ascii="Gill Sans MT" w:hAnsi="Gill Sans MT"/>
        </w:rPr>
        <w:br/>
      </w:r>
      <w:r w:rsidRPr="005878BD">
        <w:rPr>
          <w:rFonts w:ascii="Gill Sans MT" w:hAnsi="Gill Sans MT"/>
        </w:rPr>
        <w:t>– Vi är glada över att The Body Shop</w:t>
      </w:r>
      <w:r w:rsidR="005878BD" w:rsidRPr="005878BD">
        <w:rPr>
          <w:rFonts w:ascii="Gill Sans MT" w:hAnsi="Gill Sans MT"/>
        </w:rPr>
        <w:t xml:space="preserve"> bidrar </w:t>
      </w:r>
      <w:r w:rsidRPr="005878BD">
        <w:rPr>
          <w:rFonts w:ascii="Gill Sans MT" w:hAnsi="Gill Sans MT"/>
        </w:rPr>
        <w:t>i kampen för flickors rättigheter. När vi besökte FN:s fältverksamhet i Etiopien nyligen kunde vi med egna ögon se att allmänhetens engagemang ger konkreta resultat. Alla insatser behövs i arbetet för att motverka skadliga traditioner som barnäktenskap och könsstympning.</w:t>
      </w:r>
      <w:r w:rsidR="000D6C50">
        <w:rPr>
          <w:rFonts w:ascii="Gill Sans MT" w:hAnsi="Gill Sans MT"/>
        </w:rPr>
        <w:t xml:space="preserve"> </w:t>
      </w: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  <w:bookmarkStart w:id="0" w:name="_GoBack"/>
      <w:bookmarkEnd w:id="0"/>
      <w:r w:rsidRPr="005878BD">
        <w:rPr>
          <w:rFonts w:ascii="Gill Sans MT" w:hAnsi="Gill Sans MT"/>
        </w:rPr>
        <w:t xml:space="preserve">För mer information, kontakta: </w:t>
      </w:r>
    </w:p>
    <w:p w:rsidR="00564A00" w:rsidRPr="005878BD" w:rsidRDefault="00564A00" w:rsidP="00564A00">
      <w:pPr>
        <w:spacing w:before="100" w:beforeAutospacing="1" w:after="100" w:afterAutospacing="1"/>
        <w:rPr>
          <w:rFonts w:ascii="Gill Sans MT" w:hAnsi="Gill Sans MT"/>
        </w:rPr>
      </w:pPr>
      <w:r w:rsidRPr="005878BD">
        <w:rPr>
          <w:rFonts w:ascii="Gill Sans MT" w:hAnsi="Gill Sans MT"/>
        </w:rPr>
        <w:t>Anna Tjäder, pressansvarig The Body Shop</w:t>
      </w:r>
      <w:r w:rsidRPr="005878BD">
        <w:rPr>
          <w:rFonts w:ascii="Gill Sans MT" w:hAnsi="Gill Sans MT"/>
        </w:rPr>
        <w:br/>
        <w:t>Tel: 010-410 40 01</w:t>
      </w:r>
      <w:r w:rsidRPr="005878BD">
        <w:rPr>
          <w:rFonts w:ascii="Gill Sans MT" w:hAnsi="Gill Sans MT"/>
        </w:rPr>
        <w:br/>
        <w:t xml:space="preserve">Email: </w:t>
      </w:r>
      <w:hyperlink r:id="rId10" w:history="1">
        <w:r w:rsidRPr="005878BD">
          <w:rPr>
            <w:rStyle w:val="Hyperlnk"/>
            <w:rFonts w:ascii="Gill Sans MT" w:hAnsi="Gill Sans MT"/>
          </w:rPr>
          <w:t>anna.tjader@thebodyshop.com</w:t>
        </w:r>
      </w:hyperlink>
    </w:p>
    <w:p w:rsidR="00564A00" w:rsidRPr="005878BD" w:rsidRDefault="005E7CB0" w:rsidP="00564A00">
      <w:pPr>
        <w:spacing w:before="100" w:beforeAutospacing="1" w:after="100" w:afterAutospacing="1"/>
        <w:rPr>
          <w:rFonts w:ascii="Gill Sans MT" w:hAnsi="Gill Sans MT"/>
        </w:rPr>
      </w:pPr>
      <w:r>
        <w:rPr>
          <w:rFonts w:ascii="Gill Sans MT" w:hAnsi="Gill Sans MT"/>
        </w:rPr>
        <w:t>Pekka Johansson</w:t>
      </w:r>
      <w:r w:rsidR="00564A00" w:rsidRPr="005878BD">
        <w:rPr>
          <w:rFonts w:ascii="Gill Sans MT" w:hAnsi="Gill Sans MT"/>
        </w:rPr>
        <w:t>, pressansvarig Svenska FN-förbundet</w:t>
      </w:r>
      <w:r w:rsidR="00564A00" w:rsidRPr="005878BD">
        <w:rPr>
          <w:rFonts w:ascii="Gill Sans MT" w:hAnsi="Gill Sans MT"/>
        </w:rPr>
        <w:br/>
        <w:t>Tel:</w:t>
      </w:r>
      <w:r w:rsidR="00CF52F1">
        <w:rPr>
          <w:rFonts w:ascii="Gill Sans MT" w:hAnsi="Gill Sans MT"/>
        </w:rPr>
        <w:t xml:space="preserve"> 08-462 25 60, 073 374 62 84 </w:t>
      </w:r>
      <w:r w:rsidR="00564A00" w:rsidRPr="005878BD">
        <w:rPr>
          <w:rFonts w:ascii="Gill Sans MT" w:hAnsi="Gill Sans MT"/>
        </w:rPr>
        <w:br/>
        <w:t xml:space="preserve">Email: </w:t>
      </w:r>
      <w:hyperlink r:id="rId11" w:history="1">
        <w:r w:rsidR="00CF52F1" w:rsidRPr="00414606">
          <w:rPr>
            <w:rStyle w:val="Hyperlnk"/>
            <w:rFonts w:ascii="Gill Sans MT" w:hAnsi="Gill Sans MT"/>
          </w:rPr>
          <w:t>pekka.johansson@fn.se</w:t>
        </w:r>
      </w:hyperlink>
      <w:r w:rsidR="00CF52F1">
        <w:rPr>
          <w:rFonts w:ascii="Gill Sans MT" w:hAnsi="Gill Sans MT"/>
        </w:rPr>
        <w:t xml:space="preserve"> </w:t>
      </w:r>
    </w:p>
    <w:p w:rsidR="009A4099" w:rsidRDefault="009A4099" w:rsidP="00904062">
      <w:pPr>
        <w:rPr>
          <w:rFonts w:ascii="Gill Sans MT" w:hAnsi="Gill Sans MT"/>
        </w:rPr>
      </w:pPr>
    </w:p>
    <w:p w:rsidR="00904062" w:rsidRPr="005878BD" w:rsidRDefault="00904062" w:rsidP="00904062">
      <w:pPr>
        <w:rPr>
          <w:rFonts w:ascii="Gill Sans MT" w:hAnsi="Gill Sans MT"/>
        </w:rPr>
      </w:pPr>
      <w:r w:rsidRPr="005878BD">
        <w:rPr>
          <w:rFonts w:ascii="Gill Sans MT" w:hAnsi="Gill Sans MT"/>
          <w:b/>
          <w:i/>
        </w:rPr>
        <w:t>Om The Body Shop</w:t>
      </w:r>
      <w:r w:rsidRPr="005878BD">
        <w:rPr>
          <w:rFonts w:ascii="Gill Sans MT" w:hAnsi="Gill Sans MT"/>
          <w:b/>
          <w:i/>
        </w:rPr>
        <w:br/>
      </w:r>
      <w:r w:rsidRPr="005878BD">
        <w:rPr>
          <w:rFonts w:ascii="Gill Sans MT" w:hAnsi="Gill Sans MT" w:cstheme="minorHAnsi"/>
          <w:i/>
          <w:iCs/>
        </w:rPr>
        <w:t>The Body Shop är ett internationellt kosmetikaföretag som tillverkar och säljer naturligt inspirerade, etiskt framställda skönhetsprodukter. Dame Anita Roddick öppnade den första The Body Shop-butiken i Brighton på engelska sydkusten år 1976. Den första utländska franchisebutiken öppnades i Bryssel 1978 och året därpå slogs dörrarna upp till den första butiken i Sverige. Nu finns The Body Shop i 66 länder världen över, och besöks av 300 miljoner kunder årligen.</w:t>
      </w:r>
      <w:r w:rsidRPr="005878BD">
        <w:rPr>
          <w:rFonts w:ascii="Gill Sans MT" w:hAnsi="Gill Sans MT"/>
        </w:rPr>
        <w:t xml:space="preserve"> </w:t>
      </w:r>
    </w:p>
    <w:p w:rsidR="00564A00" w:rsidRPr="005878BD" w:rsidRDefault="00564A00" w:rsidP="00904062">
      <w:pPr>
        <w:rPr>
          <w:rFonts w:ascii="Gill Sans MT" w:hAnsi="Gill Sans MT"/>
        </w:rPr>
      </w:pPr>
    </w:p>
    <w:p w:rsidR="00564A00" w:rsidRPr="005878BD" w:rsidRDefault="00564A00" w:rsidP="00904062">
      <w:pPr>
        <w:rPr>
          <w:rFonts w:ascii="Gill Sans MT" w:hAnsi="Gill Sans MT" w:cstheme="minorHAnsi"/>
          <w:i/>
          <w:iCs/>
        </w:rPr>
      </w:pPr>
      <w:r w:rsidRPr="005878BD">
        <w:rPr>
          <w:rFonts w:ascii="Gill Sans MT" w:hAnsi="Gill Sans MT"/>
          <w:b/>
          <w:i/>
        </w:rPr>
        <w:t>Om Svenska FN-förbundet</w:t>
      </w:r>
      <w:r w:rsidRPr="005878BD">
        <w:rPr>
          <w:rFonts w:ascii="Gill Sans MT" w:hAnsi="Gill Sans MT"/>
          <w:b/>
          <w:i/>
        </w:rPr>
        <w:br/>
      </w:r>
      <w:r w:rsidR="005E7CB0">
        <w:rPr>
          <w:rFonts w:ascii="Gill Sans MT" w:hAnsi="Gill Sans MT" w:cstheme="minorHAnsi"/>
          <w:i/>
          <w:iCs/>
        </w:rPr>
        <w:t xml:space="preserve">Svenska FN-förbundet </w:t>
      </w:r>
      <w:r w:rsidR="00B31C7C">
        <w:rPr>
          <w:rFonts w:ascii="Gill Sans MT" w:hAnsi="Gill Sans MT" w:cstheme="minorHAnsi"/>
          <w:i/>
          <w:iCs/>
        </w:rPr>
        <w:t xml:space="preserve">är en medlemsorganisation som </w:t>
      </w:r>
      <w:r w:rsidR="005E7CB0">
        <w:rPr>
          <w:rFonts w:ascii="Gill Sans MT" w:hAnsi="Gill Sans MT" w:cstheme="minorHAnsi"/>
          <w:i/>
          <w:iCs/>
        </w:rPr>
        <w:t>arbetar för</w:t>
      </w:r>
      <w:r w:rsidR="005E7CB0" w:rsidRPr="005E7CB0">
        <w:rPr>
          <w:rFonts w:ascii="Gill Sans MT" w:hAnsi="Gill Sans MT" w:cstheme="minorHAnsi"/>
          <w:i/>
          <w:iCs/>
        </w:rPr>
        <w:t xml:space="preserve"> en bättre värld genom att varje dag arbeta för fred, utveckling och mänskliga rättigheter.</w:t>
      </w:r>
      <w:r w:rsidR="00C40BF7">
        <w:rPr>
          <w:rFonts w:ascii="Gill Sans MT" w:hAnsi="Gill Sans MT" w:cstheme="minorHAnsi"/>
          <w:i/>
          <w:iCs/>
        </w:rPr>
        <w:t xml:space="preserve"> Sedan 2011</w:t>
      </w:r>
      <w:r w:rsidR="00B31C7C">
        <w:rPr>
          <w:rFonts w:ascii="Gill Sans MT" w:hAnsi="Gill Sans MT" w:cstheme="minorHAnsi"/>
          <w:i/>
          <w:iCs/>
        </w:rPr>
        <w:t xml:space="preserve"> har FN-förbundet drivit kampanjen Flicka för att belysa flickor</w:t>
      </w:r>
      <w:r w:rsidR="00C40BF7">
        <w:rPr>
          <w:rFonts w:ascii="Gill Sans MT" w:hAnsi="Gill Sans MT" w:cstheme="minorHAnsi"/>
          <w:i/>
          <w:iCs/>
        </w:rPr>
        <w:t>s utsatta situation i världen</w:t>
      </w:r>
      <w:r w:rsidR="00B31C7C">
        <w:rPr>
          <w:rFonts w:ascii="Gill Sans MT" w:hAnsi="Gill Sans MT" w:cstheme="minorHAnsi"/>
          <w:i/>
          <w:iCs/>
        </w:rPr>
        <w:t xml:space="preserve"> och för att samla in pengar till särskilt effektiva FN-projekt som stärker flickors rättigheter och möjligheter.</w:t>
      </w:r>
    </w:p>
    <w:p w:rsidR="00D97ED4" w:rsidRPr="00EA0384" w:rsidRDefault="00D97ED4" w:rsidP="00AC5C3A">
      <w:pPr>
        <w:rPr>
          <w:rFonts w:ascii="Gill Sans MT" w:hAnsi="Gill Sans MT"/>
        </w:rPr>
      </w:pPr>
    </w:p>
    <w:sectPr w:rsidR="00D97ED4" w:rsidRPr="00EA0384" w:rsidSect="00E17A60">
      <w:headerReference w:type="default" r:id="rId12"/>
      <w:footerReference w:type="default" r:id="rId13"/>
      <w:pgSz w:w="11906" w:h="16838" w:code="9"/>
      <w:pgMar w:top="1418" w:right="851" w:bottom="1418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A8" w:rsidRDefault="006E67A8" w:rsidP="00695913">
      <w:r>
        <w:separator/>
      </w:r>
    </w:p>
  </w:endnote>
  <w:endnote w:type="continuationSeparator" w:id="0">
    <w:p w:rsidR="006E67A8" w:rsidRDefault="006E67A8" w:rsidP="006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BD" w:rsidRDefault="005878BD" w:rsidP="00DA3B57">
    <w:pPr>
      <w:pStyle w:val="Sidfo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6019165</wp:posOffset>
          </wp:positionH>
          <wp:positionV relativeFrom="paragraph">
            <wp:posOffset>-102870</wp:posOffset>
          </wp:positionV>
          <wp:extent cx="501650" cy="501650"/>
          <wp:effectExtent l="0" t="0" r="0" b="0"/>
          <wp:wrapTight wrapText="bothSides">
            <wp:wrapPolygon edited="0">
              <wp:start x="0" y="0"/>
              <wp:lineTo x="0" y="20506"/>
              <wp:lineTo x="20506" y="20506"/>
              <wp:lineTo x="20506" y="0"/>
              <wp:lineTo x="0" y="0"/>
            </wp:wrapPolygon>
          </wp:wrapTight>
          <wp:docPr id="3" name="Bild 2" descr="S_Reg_8_49mm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Reg_8_49mm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686175" cy="3238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A8" w:rsidRDefault="006E67A8" w:rsidP="00695913">
      <w:r>
        <w:separator/>
      </w:r>
    </w:p>
  </w:footnote>
  <w:footnote w:type="continuationSeparator" w:id="0">
    <w:p w:rsidR="006E67A8" w:rsidRDefault="006E67A8" w:rsidP="0069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BD" w:rsidRDefault="005878BD" w:rsidP="00DA3B57">
    <w:pPr>
      <w:pStyle w:val="Sidhuvud"/>
      <w:rPr>
        <w:rFonts w:ascii="HelveticaNeue Condensed" w:hAnsi="HelveticaNeue Condensed"/>
        <w:lang w:val="en-GB"/>
      </w:rPr>
    </w:pPr>
    <w:r>
      <w:rPr>
        <w:rFonts w:ascii="HelveticaNeue Condensed" w:hAnsi="HelveticaNeue Condensed"/>
        <w:noProof/>
      </w:rPr>
      <w:drawing>
        <wp:inline distT="0" distB="0" distL="0" distR="0">
          <wp:extent cx="2400300" cy="295275"/>
          <wp:effectExtent l="0" t="0" r="0" b="9525"/>
          <wp:docPr id="1" name="Bild 1" descr="The Body Shop CMYK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ody Shop CMYK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8BD" w:rsidRPr="00DA3B57" w:rsidRDefault="005878BD" w:rsidP="00EA0384">
    <w:pPr>
      <w:pStyle w:val="Sidhuvud"/>
      <w:rPr>
        <w:rFonts w:ascii="Gill Sans MT" w:hAnsi="Gill Sans MT"/>
        <w:b/>
        <w:color w:val="003300"/>
        <w:lang w:val="en-GB"/>
      </w:rPr>
    </w:pPr>
    <w:r>
      <w:rPr>
        <w:rFonts w:ascii="Gill Sans MT" w:hAnsi="Gill Sans MT"/>
        <w:b/>
        <w:color w:val="003300"/>
        <w:lang w:val="en-GB"/>
      </w:rPr>
      <w:t xml:space="preserve">   </w:t>
    </w:r>
  </w:p>
  <w:p w:rsidR="005878BD" w:rsidRPr="00DA3B57" w:rsidRDefault="005878BD" w:rsidP="00DA3B57">
    <w:pPr>
      <w:pStyle w:val="Sidhuvud"/>
      <w:rPr>
        <w:rFonts w:ascii="Gill Sans MT" w:hAnsi="Gill Sans MT"/>
        <w:b/>
        <w:color w:val="003300"/>
        <w:lang w:val="en-GB"/>
      </w:rPr>
    </w:pPr>
    <w:r>
      <w:rPr>
        <w:rFonts w:ascii="Gill Sans MT" w:hAnsi="Gill Sans MT"/>
        <w:b/>
        <w:color w:val="003300"/>
        <w:lang w:val="en-GB"/>
      </w:rPr>
      <w:t xml:space="preserve">    </w:t>
    </w:r>
    <w:proofErr w:type="spellStart"/>
    <w:r w:rsidR="0094574B">
      <w:rPr>
        <w:rFonts w:ascii="Gill Sans MT" w:hAnsi="Gill Sans MT"/>
        <w:b/>
        <w:color w:val="003300"/>
        <w:lang w:val="en-GB"/>
      </w:rPr>
      <w:t>Pressmeddelande</w:t>
    </w:r>
    <w:proofErr w:type="spellEnd"/>
    <w:r w:rsidR="0094574B">
      <w:rPr>
        <w:rFonts w:ascii="Gill Sans MT" w:hAnsi="Gill Sans MT"/>
        <w:b/>
        <w:color w:val="003300"/>
        <w:lang w:val="en-GB"/>
      </w:rPr>
      <w:tab/>
    </w:r>
    <w:r w:rsidR="0094574B">
      <w:rPr>
        <w:rFonts w:ascii="Gill Sans MT" w:hAnsi="Gill Sans MT"/>
        <w:b/>
        <w:color w:val="003300"/>
        <w:lang w:val="en-GB"/>
      </w:rPr>
      <w:tab/>
      <w:t>2015</w:t>
    </w:r>
    <w:r>
      <w:rPr>
        <w:rFonts w:ascii="Gill Sans MT" w:hAnsi="Gill Sans MT"/>
        <w:b/>
        <w:color w:val="003300"/>
        <w:lang w:val="en-GB"/>
      </w:rPr>
      <w:t>-01-08</w:t>
    </w:r>
  </w:p>
  <w:p w:rsidR="005878BD" w:rsidRPr="00DA3B57" w:rsidRDefault="00214120">
    <w:pPr>
      <w:pStyle w:val="Sidhuvud"/>
      <w:rPr>
        <w:rFonts w:ascii="Gill Sans MT" w:hAnsi="Gill Sans MT"/>
        <w:lang w:val="en-US"/>
      </w:rPr>
    </w:pPr>
    <w:r>
      <w:rPr>
        <w:rFonts w:ascii="Gill Sans MT" w:hAnsi="Gill Sans MT"/>
        <w:b/>
        <w:noProof/>
        <w:color w:val="00330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-563245</wp:posOffset>
              </wp:positionH>
              <wp:positionV relativeFrom="paragraph">
                <wp:posOffset>146684</wp:posOffset>
              </wp:positionV>
              <wp:extent cx="7583170" cy="0"/>
              <wp:effectExtent l="0" t="0" r="1778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317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35pt,11.55pt" to="55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" strokecolor="#33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C03"/>
    <w:multiLevelType w:val="hybridMultilevel"/>
    <w:tmpl w:val="0E2AD770"/>
    <w:lvl w:ilvl="0" w:tplc="9218106A">
      <w:start w:val="20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EE2"/>
    <w:multiLevelType w:val="hybridMultilevel"/>
    <w:tmpl w:val="F168A2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103D0"/>
    <w:multiLevelType w:val="hybridMultilevel"/>
    <w:tmpl w:val="0242E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41DF"/>
    <w:multiLevelType w:val="hybridMultilevel"/>
    <w:tmpl w:val="745EA8DA"/>
    <w:lvl w:ilvl="0" w:tplc="6D6432F6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B3C07"/>
    <w:multiLevelType w:val="hybridMultilevel"/>
    <w:tmpl w:val="1EAAD12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E633BF"/>
    <w:multiLevelType w:val="hybridMultilevel"/>
    <w:tmpl w:val="F1528388"/>
    <w:lvl w:ilvl="0" w:tplc="35C07D9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86182"/>
    <w:multiLevelType w:val="hybridMultilevel"/>
    <w:tmpl w:val="1650427C"/>
    <w:lvl w:ilvl="0" w:tplc="D4AEB7A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C12AF"/>
    <w:multiLevelType w:val="hybridMultilevel"/>
    <w:tmpl w:val="97EE3574"/>
    <w:lvl w:ilvl="0" w:tplc="1E88D1EA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5"/>
    <w:rsid w:val="000002EC"/>
    <w:rsid w:val="00026220"/>
    <w:rsid w:val="00031609"/>
    <w:rsid w:val="000331D8"/>
    <w:rsid w:val="000408A2"/>
    <w:rsid w:val="0006281B"/>
    <w:rsid w:val="000B4344"/>
    <w:rsid w:val="000C42B6"/>
    <w:rsid w:val="000C4445"/>
    <w:rsid w:val="000C6E71"/>
    <w:rsid w:val="000C761F"/>
    <w:rsid w:val="000D0962"/>
    <w:rsid w:val="000D1F55"/>
    <w:rsid w:val="000D6C50"/>
    <w:rsid w:val="000D6F9E"/>
    <w:rsid w:val="000E56FE"/>
    <w:rsid w:val="0010661C"/>
    <w:rsid w:val="0011745B"/>
    <w:rsid w:val="00126C98"/>
    <w:rsid w:val="0014253E"/>
    <w:rsid w:val="0018669F"/>
    <w:rsid w:val="00192176"/>
    <w:rsid w:val="001921A6"/>
    <w:rsid w:val="00202BA0"/>
    <w:rsid w:val="00214120"/>
    <w:rsid w:val="00250A09"/>
    <w:rsid w:val="00255576"/>
    <w:rsid w:val="002925A1"/>
    <w:rsid w:val="00292E08"/>
    <w:rsid w:val="002B0A3B"/>
    <w:rsid w:val="002C2F0D"/>
    <w:rsid w:val="002C5499"/>
    <w:rsid w:val="002D0C3A"/>
    <w:rsid w:val="00304E09"/>
    <w:rsid w:val="003163DC"/>
    <w:rsid w:val="003561A5"/>
    <w:rsid w:val="003872ED"/>
    <w:rsid w:val="00387F77"/>
    <w:rsid w:val="0039308D"/>
    <w:rsid w:val="003B23F8"/>
    <w:rsid w:val="003D4030"/>
    <w:rsid w:val="004103A5"/>
    <w:rsid w:val="00452D03"/>
    <w:rsid w:val="004562EA"/>
    <w:rsid w:val="00486DC9"/>
    <w:rsid w:val="004B1DBC"/>
    <w:rsid w:val="004D18CA"/>
    <w:rsid w:val="004F1F81"/>
    <w:rsid w:val="005204D0"/>
    <w:rsid w:val="00520C7F"/>
    <w:rsid w:val="00521955"/>
    <w:rsid w:val="00522439"/>
    <w:rsid w:val="00532509"/>
    <w:rsid w:val="00534522"/>
    <w:rsid w:val="00554A00"/>
    <w:rsid w:val="00564A00"/>
    <w:rsid w:val="00570278"/>
    <w:rsid w:val="00576A61"/>
    <w:rsid w:val="005878BD"/>
    <w:rsid w:val="005B7350"/>
    <w:rsid w:val="005D5D72"/>
    <w:rsid w:val="005E42A1"/>
    <w:rsid w:val="005E7CB0"/>
    <w:rsid w:val="00682693"/>
    <w:rsid w:val="00695913"/>
    <w:rsid w:val="006A5203"/>
    <w:rsid w:val="006C2AC0"/>
    <w:rsid w:val="006E67A8"/>
    <w:rsid w:val="006E78C5"/>
    <w:rsid w:val="006F7C69"/>
    <w:rsid w:val="007061E9"/>
    <w:rsid w:val="00723112"/>
    <w:rsid w:val="00747655"/>
    <w:rsid w:val="007F2AC2"/>
    <w:rsid w:val="00807083"/>
    <w:rsid w:val="00824023"/>
    <w:rsid w:val="008507D6"/>
    <w:rsid w:val="00850AF5"/>
    <w:rsid w:val="008A2539"/>
    <w:rsid w:val="008C37CA"/>
    <w:rsid w:val="008E1048"/>
    <w:rsid w:val="00904062"/>
    <w:rsid w:val="00910C8D"/>
    <w:rsid w:val="0094574B"/>
    <w:rsid w:val="009948F6"/>
    <w:rsid w:val="009A408F"/>
    <w:rsid w:val="009A4099"/>
    <w:rsid w:val="009D3642"/>
    <w:rsid w:val="009E591E"/>
    <w:rsid w:val="00A02F39"/>
    <w:rsid w:val="00A07B21"/>
    <w:rsid w:val="00A149D4"/>
    <w:rsid w:val="00A83700"/>
    <w:rsid w:val="00AA1201"/>
    <w:rsid w:val="00AB0F43"/>
    <w:rsid w:val="00AB70AE"/>
    <w:rsid w:val="00AB7465"/>
    <w:rsid w:val="00AC5C3A"/>
    <w:rsid w:val="00AF6E4F"/>
    <w:rsid w:val="00B13A78"/>
    <w:rsid w:val="00B31C7C"/>
    <w:rsid w:val="00B417DA"/>
    <w:rsid w:val="00B50F6C"/>
    <w:rsid w:val="00BA5373"/>
    <w:rsid w:val="00BC48A0"/>
    <w:rsid w:val="00BD21C8"/>
    <w:rsid w:val="00BF2342"/>
    <w:rsid w:val="00C02F55"/>
    <w:rsid w:val="00C07B57"/>
    <w:rsid w:val="00C15AF8"/>
    <w:rsid w:val="00C1707B"/>
    <w:rsid w:val="00C40BF7"/>
    <w:rsid w:val="00C45021"/>
    <w:rsid w:val="00C60EA0"/>
    <w:rsid w:val="00C6513A"/>
    <w:rsid w:val="00CA5567"/>
    <w:rsid w:val="00CB0F7A"/>
    <w:rsid w:val="00CD2FBA"/>
    <w:rsid w:val="00CE30EE"/>
    <w:rsid w:val="00CE4271"/>
    <w:rsid w:val="00CF52F1"/>
    <w:rsid w:val="00CF5FCF"/>
    <w:rsid w:val="00D057E5"/>
    <w:rsid w:val="00D5131D"/>
    <w:rsid w:val="00D756B2"/>
    <w:rsid w:val="00D96714"/>
    <w:rsid w:val="00D97ED4"/>
    <w:rsid w:val="00DA3B57"/>
    <w:rsid w:val="00DC009B"/>
    <w:rsid w:val="00DE3A43"/>
    <w:rsid w:val="00E03D15"/>
    <w:rsid w:val="00E15E88"/>
    <w:rsid w:val="00E17A60"/>
    <w:rsid w:val="00E51A6C"/>
    <w:rsid w:val="00E51CEB"/>
    <w:rsid w:val="00E54ABB"/>
    <w:rsid w:val="00E71640"/>
    <w:rsid w:val="00EA0384"/>
    <w:rsid w:val="00EB6FBD"/>
    <w:rsid w:val="00EC1DE9"/>
    <w:rsid w:val="00EC77F9"/>
    <w:rsid w:val="00EE6ACF"/>
    <w:rsid w:val="00F2507D"/>
    <w:rsid w:val="00F54FC6"/>
    <w:rsid w:val="00FA45FD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2B0A3B"/>
    <w:rPr>
      <w:b/>
      <w:bCs/>
    </w:rPr>
  </w:style>
  <w:style w:type="paragraph" w:styleId="Ballongtext">
    <w:name w:val="Balloon Text"/>
    <w:basedOn w:val="Normal"/>
    <w:semiHidden/>
    <w:rsid w:val="00250A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5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591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95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591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A038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0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2B0A3B"/>
    <w:rPr>
      <w:b/>
      <w:bCs/>
    </w:rPr>
  </w:style>
  <w:style w:type="paragraph" w:styleId="Ballongtext">
    <w:name w:val="Balloon Text"/>
    <w:basedOn w:val="Normal"/>
    <w:semiHidden/>
    <w:rsid w:val="00250A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95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591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95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591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A038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0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5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252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kka.johansson@fn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tjader@thebodysho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DDD2-173F-4568-9170-21644827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The Body Shop sv AB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Tjäder</dc:creator>
  <cp:lastModifiedBy>Anna Tjäder</cp:lastModifiedBy>
  <cp:revision>39</cp:revision>
  <cp:lastPrinted>2015-01-12T14:14:00Z</cp:lastPrinted>
  <dcterms:created xsi:type="dcterms:W3CDTF">2015-01-12T06:56:00Z</dcterms:created>
  <dcterms:modified xsi:type="dcterms:W3CDTF">2015-01-12T14:16:00Z</dcterms:modified>
</cp:coreProperties>
</file>