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45" w:rsidRPr="00DC2388" w:rsidRDefault="00723F45" w:rsidP="00DC2388">
      <w:pPr>
        <w:spacing w:line="240" w:lineRule="auto"/>
        <w:rPr>
          <w:rFonts w:ascii="Century Gothic" w:hAnsi="Century Gothic" w:cs="Calibri"/>
          <w:b/>
          <w:bCs/>
          <w:color w:val="000000"/>
          <w:sz w:val="20"/>
          <w:szCs w:val="20"/>
          <w:lang w:eastAsia="sv-SE"/>
        </w:rPr>
      </w:pPr>
    </w:p>
    <w:p w:rsidR="00EF40DA" w:rsidRDefault="00EF40DA" w:rsidP="00DC2388">
      <w:pPr>
        <w:spacing w:line="240" w:lineRule="auto"/>
        <w:rPr>
          <w:rFonts w:ascii="Century Gothic" w:hAnsi="Century Gothic" w:cs="Calibri"/>
          <w:bCs/>
          <w:noProof/>
          <w:color w:val="000000"/>
          <w:sz w:val="24"/>
          <w:szCs w:val="24"/>
          <w:lang w:eastAsia="sv-SE"/>
        </w:rPr>
      </w:pPr>
      <w:r>
        <w:rPr>
          <w:rFonts w:ascii="Century Gothic" w:hAnsi="Century Gothic" w:cs="Calibri"/>
          <w:bCs/>
          <w:noProof/>
          <w:color w:val="000000"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 wp14:anchorId="55511343" wp14:editId="225CC530">
            <wp:simplePos x="0" y="0"/>
            <wp:positionH relativeFrom="column">
              <wp:posOffset>4445</wp:posOffset>
            </wp:positionH>
            <wp:positionV relativeFrom="paragraph">
              <wp:posOffset>312420</wp:posOffset>
            </wp:positionV>
            <wp:extent cx="2009775" cy="2944495"/>
            <wp:effectExtent l="0" t="0" r="9525" b="8255"/>
            <wp:wrapTight wrapText="bothSides">
              <wp:wrapPolygon edited="0">
                <wp:start x="0" y="0"/>
                <wp:lineTo x="0" y="21521"/>
                <wp:lineTo x="21498" y="21521"/>
                <wp:lineTo x="21498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in Robin 506068[A6(200dpi)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6" t="12300" r="26172" b="38859"/>
                    <a:stretch/>
                  </pic:blipFill>
                  <pic:spPr bwMode="auto">
                    <a:xfrm>
                      <a:off x="0" y="0"/>
                      <a:ext cx="2009775" cy="294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0DA" w:rsidRPr="00B31671" w:rsidRDefault="00A56ABF" w:rsidP="00B31671">
      <w:pPr>
        <w:spacing w:line="240" w:lineRule="auto"/>
        <w:rPr>
          <w:rFonts w:ascii="Century Gothic" w:hAnsi="Century Gothic" w:cs="Calibri"/>
          <w:bCs/>
          <w:color w:val="000000"/>
          <w:sz w:val="24"/>
          <w:szCs w:val="24"/>
          <w:lang w:eastAsia="sv-SE"/>
        </w:rPr>
      </w:pPr>
      <w:r>
        <w:rPr>
          <w:rFonts w:ascii="Century Gothic" w:hAnsi="Century Gothic" w:cs="Calibri"/>
          <w:bCs/>
          <w:color w:val="000000"/>
          <w:sz w:val="24"/>
          <w:szCs w:val="24"/>
          <w:lang w:eastAsia="sv-SE"/>
        </w:rPr>
        <w:t xml:space="preserve">abecita </w:t>
      </w:r>
      <w:r w:rsidR="00EF40DA">
        <w:rPr>
          <w:rFonts w:ascii="Century Gothic" w:hAnsi="Century Gothic" w:cs="Calibri"/>
          <w:bCs/>
          <w:color w:val="000000"/>
          <w:sz w:val="24"/>
          <w:szCs w:val="24"/>
          <w:lang w:eastAsia="sv-SE"/>
        </w:rPr>
        <w:t>på herrarnas tennisvecka i Båstad</w:t>
      </w:r>
      <w:bookmarkStart w:id="0" w:name="_GoBack"/>
      <w:bookmarkEnd w:id="0"/>
    </w:p>
    <w:p w:rsidR="00EF40DA" w:rsidRDefault="00EF40DA" w:rsidP="00EF40DA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Century Gothic" w:hAnsi="Century Gothic"/>
          <w:b/>
          <w:sz w:val="20"/>
        </w:rPr>
      </w:pPr>
      <w:r w:rsidRPr="00560096">
        <w:rPr>
          <w:rFonts w:ascii="Century Gothic" w:hAnsi="Century Gothic"/>
          <w:b/>
          <w:sz w:val="20"/>
        </w:rPr>
        <w:t xml:space="preserve">Tillsammans med 14 andra företag inom mode och skönhet </w:t>
      </w:r>
      <w:r w:rsidR="00560096" w:rsidRPr="00560096">
        <w:rPr>
          <w:rFonts w:ascii="Century Gothic" w:hAnsi="Century Gothic"/>
          <w:b/>
          <w:sz w:val="20"/>
        </w:rPr>
        <w:t xml:space="preserve">deltar abecita i ”Fashion </w:t>
      </w:r>
      <w:proofErr w:type="spellStart"/>
      <w:r w:rsidR="00560096" w:rsidRPr="00560096">
        <w:rPr>
          <w:rFonts w:ascii="Century Gothic" w:hAnsi="Century Gothic"/>
          <w:b/>
          <w:sz w:val="20"/>
        </w:rPr>
        <w:t>Circus</w:t>
      </w:r>
      <w:proofErr w:type="spellEnd"/>
      <w:r w:rsidR="00560096" w:rsidRPr="00560096">
        <w:rPr>
          <w:rFonts w:ascii="Century Gothic" w:hAnsi="Century Gothic"/>
          <w:b/>
          <w:sz w:val="20"/>
        </w:rPr>
        <w:t xml:space="preserve">” i Båstad. </w:t>
      </w:r>
      <w:r w:rsidR="006B5237">
        <w:rPr>
          <w:rFonts w:ascii="Arial" w:hAnsi="Arial"/>
          <w:sz w:val="20"/>
        </w:rPr>
        <w:t xml:space="preserve"> </w:t>
      </w:r>
      <w:r w:rsidR="00560096" w:rsidRPr="006B5237">
        <w:rPr>
          <w:rFonts w:ascii="Century Gothic" w:hAnsi="Century Gothic"/>
          <w:b/>
          <w:sz w:val="20"/>
        </w:rPr>
        <w:t>Det blir</w:t>
      </w:r>
      <w:r w:rsidRPr="006B5237">
        <w:rPr>
          <w:rFonts w:ascii="Century Gothic" w:hAnsi="Century Gothic"/>
          <w:b/>
          <w:sz w:val="20"/>
        </w:rPr>
        <w:t xml:space="preserve"> VIP-mingel med tillhörande modevisning för </w:t>
      </w:r>
      <w:proofErr w:type="gramStart"/>
      <w:r w:rsidRPr="006B5237">
        <w:rPr>
          <w:rFonts w:ascii="Century Gothic" w:hAnsi="Century Gothic"/>
          <w:b/>
          <w:sz w:val="20"/>
        </w:rPr>
        <w:t xml:space="preserve">ca. </w:t>
      </w:r>
      <w:proofErr w:type="gramEnd"/>
      <w:r w:rsidRPr="006B5237">
        <w:rPr>
          <w:rFonts w:ascii="Century Gothic" w:hAnsi="Century Gothic"/>
          <w:b/>
          <w:sz w:val="20"/>
        </w:rPr>
        <w:t>300 gäster lördagen den 16 juli mellan kl.20.00- 22.00 på nattklubben Madison i Båstad, den mest attraktiva dagen att befinna sig i Båstad und</w:t>
      </w:r>
      <w:r w:rsidR="00560096" w:rsidRPr="006B5237">
        <w:rPr>
          <w:rFonts w:ascii="Century Gothic" w:hAnsi="Century Gothic"/>
          <w:b/>
          <w:sz w:val="20"/>
        </w:rPr>
        <w:t xml:space="preserve">er Herr-veckan i Swedish </w:t>
      </w:r>
      <w:proofErr w:type="spellStart"/>
      <w:r w:rsidR="00560096" w:rsidRPr="006B5237">
        <w:rPr>
          <w:rFonts w:ascii="Century Gothic" w:hAnsi="Century Gothic"/>
          <w:b/>
          <w:sz w:val="20"/>
        </w:rPr>
        <w:t>Open</w:t>
      </w:r>
      <w:proofErr w:type="spellEnd"/>
      <w:r w:rsidR="00560096" w:rsidRPr="006B5237">
        <w:rPr>
          <w:rFonts w:ascii="Century Gothic" w:hAnsi="Century Gothic"/>
          <w:b/>
          <w:sz w:val="20"/>
        </w:rPr>
        <w:t>.</w:t>
      </w:r>
    </w:p>
    <w:p w:rsidR="006B5237" w:rsidRPr="006B5237" w:rsidRDefault="006B5237" w:rsidP="00EF40DA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Arial" w:hAnsi="Arial"/>
          <w:b/>
          <w:sz w:val="20"/>
        </w:rPr>
      </w:pPr>
    </w:p>
    <w:p w:rsidR="00EF40DA" w:rsidRDefault="00EF40DA" w:rsidP="00EF40DA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Century Gothic" w:hAnsi="Century Gothic"/>
          <w:sz w:val="20"/>
        </w:rPr>
      </w:pPr>
      <w:r w:rsidRPr="00EF40DA">
        <w:rPr>
          <w:rFonts w:ascii="Century Gothic" w:hAnsi="Century Gothic"/>
          <w:sz w:val="20"/>
        </w:rPr>
        <w:t xml:space="preserve">Avsikten är att ta celebriteter inom </w:t>
      </w:r>
      <w:r>
        <w:rPr>
          <w:rFonts w:ascii="Century Gothic" w:hAnsi="Century Gothic"/>
          <w:sz w:val="20"/>
        </w:rPr>
        <w:t>mode</w:t>
      </w:r>
      <w:r w:rsidRPr="00EF40DA">
        <w:rPr>
          <w:rFonts w:ascii="Century Gothic" w:hAnsi="Century Gothic"/>
          <w:sz w:val="20"/>
        </w:rPr>
        <w:t xml:space="preserve">världen samt Båstads hetaste besökare till Madison. Målet är att ge gästerna en oförglömlig kväll i skönhetens och ytlighetens tecken och att avsluta tennisveckornas firande med en exklusiv tillställning! </w:t>
      </w:r>
    </w:p>
    <w:p w:rsidR="00560096" w:rsidRDefault="00560096" w:rsidP="00EF40DA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Century Gothic" w:hAnsi="Century Gothic"/>
          <w:sz w:val="20"/>
        </w:rPr>
      </w:pPr>
    </w:p>
    <w:p w:rsidR="00560096" w:rsidRDefault="00EF40DA" w:rsidP="00EF40DA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Century Gothic" w:hAnsi="Century Gothic"/>
          <w:sz w:val="20"/>
        </w:rPr>
      </w:pPr>
      <w:r w:rsidRPr="00EF40DA">
        <w:rPr>
          <w:rFonts w:ascii="Century Gothic" w:hAnsi="Century Gothic"/>
          <w:sz w:val="20"/>
        </w:rPr>
        <w:t xml:space="preserve">”Fashion </w:t>
      </w:r>
      <w:proofErr w:type="spellStart"/>
      <w:r w:rsidRPr="00EF40DA">
        <w:rPr>
          <w:rFonts w:ascii="Century Gothic" w:hAnsi="Century Gothic"/>
          <w:sz w:val="20"/>
        </w:rPr>
        <w:t>Circus</w:t>
      </w:r>
      <w:proofErr w:type="spellEnd"/>
      <w:r w:rsidRPr="00EF40DA">
        <w:rPr>
          <w:rFonts w:ascii="Century Gothic" w:hAnsi="Century Gothic"/>
          <w:sz w:val="20"/>
        </w:rPr>
        <w:t xml:space="preserve">” skall vara något att se fram emot under Swedish </w:t>
      </w:r>
      <w:proofErr w:type="spellStart"/>
      <w:r w:rsidRPr="00EF40DA">
        <w:rPr>
          <w:rFonts w:ascii="Century Gothic" w:hAnsi="Century Gothic"/>
          <w:sz w:val="20"/>
        </w:rPr>
        <w:t>Open</w:t>
      </w:r>
      <w:proofErr w:type="spellEnd"/>
      <w:r w:rsidRPr="00EF40DA">
        <w:rPr>
          <w:rFonts w:ascii="Century Gothic" w:hAnsi="Century Gothic"/>
          <w:sz w:val="20"/>
        </w:rPr>
        <w:t xml:space="preserve"> för den som gillar mode och </w:t>
      </w:r>
      <w:r w:rsidR="00560096">
        <w:rPr>
          <w:rFonts w:ascii="Century Gothic" w:hAnsi="Century Gothic"/>
          <w:sz w:val="20"/>
        </w:rPr>
        <w:t xml:space="preserve">skönhet. </w:t>
      </w:r>
      <w:r w:rsidR="00B31671">
        <w:rPr>
          <w:rFonts w:ascii="Century Gothic" w:hAnsi="Century Gothic"/>
          <w:sz w:val="20"/>
        </w:rPr>
        <w:t xml:space="preserve">Abecita visar årets </w:t>
      </w:r>
      <w:proofErr w:type="spellStart"/>
      <w:r w:rsidR="00B31671">
        <w:rPr>
          <w:rFonts w:ascii="Century Gothic" w:hAnsi="Century Gothic"/>
          <w:sz w:val="20"/>
        </w:rPr>
        <w:t>badmode</w:t>
      </w:r>
      <w:proofErr w:type="spellEnd"/>
      <w:r w:rsidR="00B31671">
        <w:rPr>
          <w:rFonts w:ascii="Century Gothic" w:hAnsi="Century Gothic"/>
          <w:sz w:val="20"/>
        </w:rPr>
        <w:t xml:space="preserve"> samt ger vägledning i val av BH och andra underkläder, vilken BH-modell lämpar sig bäst till olika typer av </w:t>
      </w:r>
      <w:r w:rsidR="00B31671">
        <w:rPr>
          <w:rFonts w:ascii="Century Gothic" w:hAnsi="Century Gothic"/>
          <w:sz w:val="20"/>
        </w:rPr>
        <w:t>urringningar</w:t>
      </w:r>
      <w:r w:rsidR="00B31671">
        <w:rPr>
          <w:rFonts w:ascii="Century Gothic" w:hAnsi="Century Gothic"/>
          <w:sz w:val="20"/>
        </w:rPr>
        <w:t xml:space="preserve"> och hur ser man till att få rätt storlek. </w:t>
      </w:r>
      <w:proofErr w:type="spellStart"/>
      <w:r w:rsidR="00B31671">
        <w:rPr>
          <w:rFonts w:ascii="Century Gothic" w:hAnsi="Century Gothic"/>
          <w:sz w:val="20"/>
        </w:rPr>
        <w:t>Dd</w:t>
      </w:r>
      <w:r w:rsidR="00560096">
        <w:rPr>
          <w:rFonts w:ascii="Century Gothic" w:hAnsi="Century Gothic"/>
          <w:sz w:val="20"/>
        </w:rPr>
        <w:t>et</w:t>
      </w:r>
      <w:proofErr w:type="spellEnd"/>
      <w:r w:rsidR="00560096">
        <w:rPr>
          <w:rFonts w:ascii="Century Gothic" w:hAnsi="Century Gothic"/>
          <w:sz w:val="20"/>
        </w:rPr>
        <w:t xml:space="preserve"> kommer bjudas på exklusiva skönhetsbehandlingar, </w:t>
      </w:r>
      <w:r w:rsidR="00560096" w:rsidRPr="00EF40DA">
        <w:rPr>
          <w:rFonts w:ascii="Century Gothic" w:hAnsi="Century Gothic"/>
          <w:sz w:val="20"/>
        </w:rPr>
        <w:t xml:space="preserve">Miss Dee visar sina vackra modesmycken och gästerna får nya fransar eller naglar byggda. </w:t>
      </w:r>
      <w:proofErr w:type="spellStart"/>
      <w:r w:rsidRPr="00EF40DA">
        <w:rPr>
          <w:rFonts w:ascii="Century Gothic" w:hAnsi="Century Gothic"/>
          <w:sz w:val="20"/>
        </w:rPr>
        <w:t>Rokas</w:t>
      </w:r>
      <w:proofErr w:type="spellEnd"/>
      <w:r w:rsidRPr="00EF40DA">
        <w:rPr>
          <w:rFonts w:ascii="Century Gothic" w:hAnsi="Century Gothic"/>
          <w:sz w:val="20"/>
        </w:rPr>
        <w:t xml:space="preserve"> Prestige Agency bjuder på en modellupplevelse i </w:t>
      </w:r>
      <w:r w:rsidR="00560096">
        <w:rPr>
          <w:rFonts w:ascii="Century Gothic" w:hAnsi="Century Gothic"/>
          <w:sz w:val="20"/>
        </w:rPr>
        <w:t>riktig</w:t>
      </w:r>
      <w:r w:rsidRPr="00EF40DA">
        <w:rPr>
          <w:rFonts w:ascii="Century Gothic" w:hAnsi="Century Gothic"/>
          <w:sz w:val="20"/>
        </w:rPr>
        <w:t xml:space="preserve"> fashionfotostudio som gjort</w:t>
      </w:r>
      <w:r w:rsidR="00560096">
        <w:rPr>
          <w:rFonts w:ascii="Century Gothic" w:hAnsi="Century Gothic"/>
          <w:sz w:val="20"/>
        </w:rPr>
        <w:t>s</w:t>
      </w:r>
      <w:r w:rsidRPr="00EF40DA">
        <w:rPr>
          <w:rFonts w:ascii="Century Gothic" w:hAnsi="Century Gothic"/>
          <w:sz w:val="20"/>
        </w:rPr>
        <w:t xml:space="preserve"> i ordning särsk</w:t>
      </w:r>
      <w:r w:rsidR="00560096">
        <w:rPr>
          <w:rFonts w:ascii="Century Gothic" w:hAnsi="Century Gothic"/>
          <w:sz w:val="20"/>
        </w:rPr>
        <w:t xml:space="preserve">ilt för detta tillfälle med </w:t>
      </w:r>
      <w:r w:rsidRPr="00EF40DA">
        <w:rPr>
          <w:rFonts w:ascii="Century Gothic" w:hAnsi="Century Gothic"/>
          <w:sz w:val="20"/>
        </w:rPr>
        <w:t>15 professionella stylister på plats som pratar personlig stil med de som vill.</w:t>
      </w:r>
    </w:p>
    <w:p w:rsidR="00EF40DA" w:rsidRPr="00EF40DA" w:rsidRDefault="00EF40DA" w:rsidP="00EF40DA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Century Gothic" w:hAnsi="Century Gothic"/>
          <w:sz w:val="20"/>
        </w:rPr>
      </w:pPr>
    </w:p>
    <w:p w:rsidR="00EF40DA" w:rsidRDefault="00EF40DA" w:rsidP="00EF40DA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Century Gothic" w:hAnsi="Century Gothic"/>
          <w:sz w:val="20"/>
        </w:rPr>
      </w:pPr>
      <w:r w:rsidRPr="00EF40DA">
        <w:rPr>
          <w:rFonts w:ascii="Century Gothic" w:hAnsi="Century Gothic"/>
          <w:sz w:val="20"/>
        </w:rPr>
        <w:t xml:space="preserve">Huvudattraktionen under eventet är en modevisning av högsta rang. </w:t>
      </w:r>
      <w:proofErr w:type="spellStart"/>
      <w:r w:rsidRPr="00EF40DA">
        <w:rPr>
          <w:rFonts w:ascii="Century Gothic" w:hAnsi="Century Gothic"/>
          <w:sz w:val="20"/>
        </w:rPr>
        <w:t>Rokas</w:t>
      </w:r>
      <w:proofErr w:type="spellEnd"/>
      <w:r w:rsidRPr="00EF40DA">
        <w:rPr>
          <w:rFonts w:ascii="Century Gothic" w:hAnsi="Century Gothic"/>
          <w:sz w:val="20"/>
        </w:rPr>
        <w:t xml:space="preserve"> Prestige Agency introducerar sina 8 internationellt meriterade designers och Top stylister vilka annars är vana att jobba enskilt men som under detta evenemang skapat </w:t>
      </w:r>
      <w:proofErr w:type="spellStart"/>
      <w:r w:rsidRPr="00EF40DA">
        <w:rPr>
          <w:rFonts w:ascii="Century Gothic" w:hAnsi="Century Gothic"/>
          <w:sz w:val="20"/>
        </w:rPr>
        <w:t>lookerna</w:t>
      </w:r>
      <w:proofErr w:type="spellEnd"/>
      <w:r w:rsidRPr="00EF40DA">
        <w:rPr>
          <w:rFonts w:ascii="Century Gothic" w:hAnsi="Century Gothic"/>
          <w:sz w:val="20"/>
        </w:rPr>
        <w:t xml:space="preserve"> för catwalken gemensamt. Amerikanska </w:t>
      </w:r>
      <w:proofErr w:type="spellStart"/>
      <w:r w:rsidRPr="00EF40DA">
        <w:rPr>
          <w:rFonts w:ascii="Century Gothic" w:hAnsi="Century Gothic"/>
          <w:sz w:val="20"/>
        </w:rPr>
        <w:t>Vouge</w:t>
      </w:r>
      <w:proofErr w:type="spellEnd"/>
      <w:r w:rsidRPr="00EF40DA">
        <w:rPr>
          <w:rFonts w:ascii="Century Gothic" w:hAnsi="Century Gothic"/>
          <w:sz w:val="20"/>
        </w:rPr>
        <w:t xml:space="preserve">, Brittiska </w:t>
      </w:r>
      <w:proofErr w:type="spellStart"/>
      <w:r w:rsidRPr="00EF40DA">
        <w:rPr>
          <w:rFonts w:ascii="Century Gothic" w:hAnsi="Century Gothic"/>
          <w:sz w:val="20"/>
        </w:rPr>
        <w:t>Vouge</w:t>
      </w:r>
      <w:proofErr w:type="spellEnd"/>
      <w:r w:rsidRPr="00EF40DA">
        <w:rPr>
          <w:rFonts w:ascii="Century Gothic" w:hAnsi="Century Gothic"/>
          <w:sz w:val="20"/>
        </w:rPr>
        <w:t xml:space="preserve">, Gwen Stefani, Madonna, Isabella </w:t>
      </w:r>
      <w:proofErr w:type="spellStart"/>
      <w:r w:rsidRPr="00EF40DA">
        <w:rPr>
          <w:rFonts w:ascii="Century Gothic" w:hAnsi="Century Gothic"/>
          <w:sz w:val="20"/>
        </w:rPr>
        <w:t>Blow</w:t>
      </w:r>
      <w:proofErr w:type="spellEnd"/>
      <w:r w:rsidRPr="00EF40DA">
        <w:rPr>
          <w:rFonts w:ascii="Century Gothic" w:hAnsi="Century Gothic"/>
          <w:sz w:val="20"/>
        </w:rPr>
        <w:t xml:space="preserve">, Atlas design, Matthew Williamson och tidningen Elle är bara några av stylisternas meriter. </w:t>
      </w:r>
    </w:p>
    <w:p w:rsidR="006B5237" w:rsidRDefault="006B5237" w:rsidP="00EF40DA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Century Gothic" w:hAnsi="Century Gothic"/>
          <w:sz w:val="20"/>
        </w:rPr>
      </w:pPr>
    </w:p>
    <w:p w:rsidR="006B5237" w:rsidRPr="006B5237" w:rsidRDefault="006B5237" w:rsidP="006B5237">
      <w:pPr>
        <w:pStyle w:val="Liststycke"/>
        <w:numPr>
          <w:ilvl w:val="0"/>
          <w:numId w:val="6"/>
        </w:num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Att kunna gå samman med andra varumärken där vi har en gemensam målgrupp och olika specialistkunskaper ser vi som en spännande utvecklingsmöjlighet för framtiden, säger Kristina Hermansson på abecita. V</w:t>
      </w:r>
      <w:r w:rsidRPr="006B5237">
        <w:rPr>
          <w:rFonts w:ascii="Century Gothic" w:hAnsi="Century Gothic"/>
          <w:sz w:val="20"/>
        </w:rPr>
        <w:t xml:space="preserve">i hoppas att Fashion </w:t>
      </w:r>
      <w:proofErr w:type="spellStart"/>
      <w:r w:rsidRPr="006B5237">
        <w:rPr>
          <w:rFonts w:ascii="Century Gothic" w:hAnsi="Century Gothic"/>
          <w:sz w:val="20"/>
        </w:rPr>
        <w:t>Circus</w:t>
      </w:r>
      <w:proofErr w:type="spellEnd"/>
      <w:r w:rsidRPr="006B5237">
        <w:rPr>
          <w:rFonts w:ascii="Century Gothic" w:hAnsi="Century Gothic"/>
          <w:sz w:val="20"/>
        </w:rPr>
        <w:t xml:space="preserve"> 2011 inte bara är startskottet på ett</w:t>
      </w:r>
      <w:r>
        <w:rPr>
          <w:rFonts w:ascii="Century Gothic" w:hAnsi="Century Gothic"/>
          <w:sz w:val="20"/>
        </w:rPr>
        <w:t xml:space="preserve"> fantastiskt</w:t>
      </w:r>
      <w:r w:rsidRPr="006B5237">
        <w:rPr>
          <w:rFonts w:ascii="Century Gothic" w:hAnsi="Century Gothic"/>
          <w:sz w:val="20"/>
        </w:rPr>
        <w:t xml:space="preserve"> fashion-event utan även för kommande samarbeten </w:t>
      </w:r>
      <w:r>
        <w:rPr>
          <w:rFonts w:ascii="Century Gothic" w:hAnsi="Century Gothic"/>
          <w:sz w:val="20"/>
        </w:rPr>
        <w:t xml:space="preserve">företagen emellan. </w:t>
      </w:r>
    </w:p>
    <w:p w:rsidR="005959C7" w:rsidRPr="00723F45" w:rsidRDefault="005959C7" w:rsidP="00997382">
      <w:pPr>
        <w:jc w:val="right"/>
        <w:rPr>
          <w:rFonts w:ascii="Century Gothic" w:hAnsi="Century Gothic"/>
          <w:sz w:val="20"/>
          <w:szCs w:val="20"/>
        </w:rPr>
      </w:pPr>
    </w:p>
    <w:p w:rsidR="00626899" w:rsidRPr="00DC2388" w:rsidRDefault="00F05554" w:rsidP="00626899">
      <w:pPr>
        <w:rPr>
          <w:rFonts w:ascii="Century Gothic" w:hAnsi="Century Gothic"/>
          <w:sz w:val="16"/>
          <w:szCs w:val="16"/>
        </w:rPr>
      </w:pPr>
      <w:r w:rsidRPr="00DC2388">
        <w:rPr>
          <w:rFonts w:ascii="Century Gothic" w:hAnsi="Century Gothic"/>
          <w:sz w:val="16"/>
          <w:szCs w:val="16"/>
        </w:rPr>
        <w:t>För mer information</w:t>
      </w:r>
      <w:r w:rsidRPr="00DC2388">
        <w:rPr>
          <w:rFonts w:ascii="Century Gothic" w:hAnsi="Century Gothic"/>
          <w:sz w:val="16"/>
          <w:szCs w:val="16"/>
        </w:rPr>
        <w:tab/>
        <w:t>Brand Manager kristina.hermansson@abecita.com +46 708 134043</w:t>
      </w:r>
    </w:p>
    <w:p w:rsidR="00DC2388" w:rsidRDefault="0011239C" w:rsidP="00DC2388">
      <w:pPr>
        <w:spacing w:line="240" w:lineRule="auto"/>
        <w:rPr>
          <w:rFonts w:ascii="Century Gothic" w:hAnsi="Century Gothic"/>
          <w:sz w:val="16"/>
          <w:szCs w:val="16"/>
        </w:rPr>
      </w:pPr>
      <w:r w:rsidRPr="00DC2388">
        <w:rPr>
          <w:rFonts w:ascii="Century Gothic" w:hAnsi="Century Gothic"/>
          <w:sz w:val="16"/>
          <w:szCs w:val="16"/>
        </w:rPr>
        <w:t>För högupplösta bilder:</w:t>
      </w:r>
      <w:r w:rsidR="00F05554" w:rsidRPr="00DC2388">
        <w:rPr>
          <w:rFonts w:ascii="Century Gothic" w:hAnsi="Century Gothic"/>
          <w:sz w:val="16"/>
          <w:szCs w:val="16"/>
        </w:rPr>
        <w:tab/>
      </w:r>
      <w:hyperlink r:id="rId9" w:history="1">
        <w:r w:rsidRPr="00DC2388">
          <w:rPr>
            <w:rStyle w:val="Hyperlnk"/>
            <w:rFonts w:ascii="Century Gothic" w:hAnsi="Century Gothic"/>
            <w:sz w:val="16"/>
            <w:szCs w:val="16"/>
          </w:rPr>
          <w:t>www.abecita.se/press</w:t>
        </w:r>
      </w:hyperlink>
      <w:r w:rsidRPr="00DC2388">
        <w:rPr>
          <w:rFonts w:ascii="Century Gothic" w:hAnsi="Century Gothic"/>
          <w:sz w:val="16"/>
          <w:szCs w:val="16"/>
        </w:rPr>
        <w:t>. Lo</w:t>
      </w:r>
      <w:r w:rsidR="00626899" w:rsidRPr="00DC2388">
        <w:rPr>
          <w:rFonts w:ascii="Century Gothic" w:hAnsi="Century Gothic"/>
          <w:sz w:val="16"/>
          <w:szCs w:val="16"/>
        </w:rPr>
        <w:t xml:space="preserve">gga in på bildbanken. </w:t>
      </w:r>
    </w:p>
    <w:p w:rsidR="00626899" w:rsidRPr="00DC2388" w:rsidRDefault="00626899" w:rsidP="00DC2388">
      <w:pPr>
        <w:spacing w:line="240" w:lineRule="auto"/>
        <w:ind w:left="1304" w:firstLine="1304"/>
        <w:rPr>
          <w:rFonts w:ascii="Century Gothic" w:hAnsi="Century Gothic"/>
          <w:sz w:val="16"/>
          <w:szCs w:val="16"/>
        </w:rPr>
      </w:pPr>
      <w:proofErr w:type="spellStart"/>
      <w:r w:rsidRPr="00DC2388">
        <w:rPr>
          <w:rFonts w:ascii="Century Gothic" w:hAnsi="Century Gothic"/>
          <w:sz w:val="16"/>
          <w:szCs w:val="16"/>
        </w:rPr>
        <w:t>Treasary</w:t>
      </w:r>
      <w:proofErr w:type="spellEnd"/>
      <w:r w:rsidRPr="00DC2388">
        <w:rPr>
          <w:rFonts w:ascii="Century Gothic" w:hAnsi="Century Gothic"/>
          <w:sz w:val="16"/>
          <w:szCs w:val="16"/>
        </w:rPr>
        <w:t xml:space="preserve"> Abecita AB. 2012. Spring 2012.</w:t>
      </w:r>
    </w:p>
    <w:sectPr w:rsidR="00626899" w:rsidRPr="00DC2388" w:rsidSect="00997382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237" w:rsidRDefault="006B5237" w:rsidP="0011239C">
      <w:pPr>
        <w:spacing w:after="0" w:line="240" w:lineRule="auto"/>
      </w:pPr>
      <w:r>
        <w:separator/>
      </w:r>
    </w:p>
  </w:endnote>
  <w:endnote w:type="continuationSeparator" w:id="0">
    <w:p w:rsidR="006B5237" w:rsidRDefault="006B5237" w:rsidP="0011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237" w:rsidRDefault="006B5237">
    <w:pPr>
      <w:pStyle w:val="Sidfot"/>
    </w:pPr>
    <w:r w:rsidRPr="0011239C">
      <w:rPr>
        <w:rFonts w:ascii="Century Gothic" w:hAnsi="Century Gothic"/>
        <w:sz w:val="16"/>
        <w:szCs w:val="16"/>
      </w:rPr>
      <w:t xml:space="preserve">abecita ab </w:t>
    </w:r>
    <w:r>
      <w:rPr>
        <w:rFonts w:ascii="Century Gothic" w:hAnsi="Century Gothic"/>
        <w:sz w:val="16"/>
        <w:szCs w:val="16"/>
      </w:rPr>
      <w:t>Box 646 50315 B</w:t>
    </w:r>
    <w:r w:rsidRPr="0011239C">
      <w:rPr>
        <w:rFonts w:ascii="Century Gothic" w:hAnsi="Century Gothic"/>
        <w:sz w:val="16"/>
        <w:szCs w:val="16"/>
      </w:rPr>
      <w:t>orå</w:t>
    </w:r>
    <w:r>
      <w:rPr>
        <w:rFonts w:ascii="Century Gothic" w:hAnsi="Century Gothic"/>
        <w:sz w:val="16"/>
        <w:szCs w:val="16"/>
      </w:rPr>
      <w:t xml:space="preserve">s +46 33 237600 </w:t>
    </w:r>
    <w:hyperlink r:id="rId1" w:history="1">
      <w:r w:rsidRPr="00302668">
        <w:rPr>
          <w:rStyle w:val="Hyperlnk"/>
          <w:rFonts w:ascii="Century Gothic" w:hAnsi="Century Gothic"/>
          <w:sz w:val="16"/>
          <w:szCs w:val="16"/>
        </w:rPr>
        <w:t>www.abecita.com</w:t>
      </w:r>
    </w:hyperlink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noProof/>
        <w:sz w:val="20"/>
        <w:szCs w:val="20"/>
        <w:lang w:eastAsia="sv-SE"/>
      </w:rPr>
      <w:drawing>
        <wp:inline distT="0" distB="0" distL="0" distR="0" wp14:anchorId="04B878AD" wp14:editId="33FA2644">
          <wp:extent cx="742950" cy="546023"/>
          <wp:effectExtent l="0" t="0" r="0" b="6985"/>
          <wp:docPr id="11" name="Bildobjekt 11" descr="Comf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fo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510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46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237" w:rsidRDefault="006B5237" w:rsidP="0011239C">
      <w:pPr>
        <w:spacing w:after="0" w:line="240" w:lineRule="auto"/>
      </w:pPr>
      <w:r>
        <w:separator/>
      </w:r>
    </w:p>
  </w:footnote>
  <w:footnote w:type="continuationSeparator" w:id="0">
    <w:p w:rsidR="006B5237" w:rsidRDefault="006B5237" w:rsidP="00112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237" w:rsidRPr="00F05554" w:rsidRDefault="006B5237">
    <w:pPr>
      <w:pStyle w:val="Sidhuvud"/>
      <w:rPr>
        <w:rFonts w:ascii="Century Gothic" w:hAnsi="Century Gothic"/>
        <w:sz w:val="16"/>
        <w:szCs w:val="16"/>
      </w:rPr>
    </w:pPr>
    <w:r w:rsidRPr="00F05554">
      <w:rPr>
        <w:rFonts w:ascii="Century Gothic" w:hAnsi="Century Gothic"/>
        <w:sz w:val="16"/>
        <w:szCs w:val="16"/>
      </w:rPr>
      <w:t>PRESSRELEASE</w:t>
    </w:r>
    <w:r w:rsidRPr="00F05554">
      <w:rPr>
        <w:rFonts w:ascii="Century Gothic" w:hAnsi="Century Gothic"/>
        <w:sz w:val="16"/>
        <w:szCs w:val="16"/>
      </w:rPr>
      <w:ptab w:relativeTo="margin" w:alignment="center" w:leader="none"/>
    </w:r>
    <w:r w:rsidRPr="00F05554">
      <w:rPr>
        <w:rFonts w:ascii="Century Gothic" w:hAnsi="Century Gothic"/>
        <w:sz w:val="16"/>
        <w:szCs w:val="16"/>
      </w:rPr>
      <w:ptab w:relativeTo="margin" w:alignment="right" w:leader="none"/>
    </w:r>
    <w:proofErr w:type="gramStart"/>
    <w:r>
      <w:rPr>
        <w:rFonts w:ascii="Century Gothic" w:hAnsi="Century Gothic"/>
        <w:sz w:val="16"/>
        <w:szCs w:val="16"/>
      </w:rPr>
      <w:t>Juli</w:t>
    </w:r>
    <w:proofErr w:type="gramEnd"/>
    <w:r>
      <w:rPr>
        <w:rFonts w:ascii="Century Gothic" w:hAnsi="Century Gothic"/>
        <w:sz w:val="16"/>
        <w:szCs w:val="16"/>
      </w:rPr>
      <w:t xml:space="preserve"> 2012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228F6"/>
    <w:multiLevelType w:val="hybridMultilevel"/>
    <w:tmpl w:val="E328FA38"/>
    <w:lvl w:ilvl="0" w:tplc="72E40B1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E75B5"/>
    <w:multiLevelType w:val="hybridMultilevel"/>
    <w:tmpl w:val="3F96A9C2"/>
    <w:lvl w:ilvl="0" w:tplc="F70C53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A2B9B"/>
    <w:multiLevelType w:val="hybridMultilevel"/>
    <w:tmpl w:val="06C64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E6250"/>
    <w:multiLevelType w:val="hybridMultilevel"/>
    <w:tmpl w:val="C45EC552"/>
    <w:lvl w:ilvl="0" w:tplc="2FA40D0C">
      <w:numFmt w:val="bullet"/>
      <w:lvlText w:val="-"/>
      <w:lvlJc w:val="left"/>
      <w:pPr>
        <w:ind w:left="78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B947942"/>
    <w:multiLevelType w:val="hybridMultilevel"/>
    <w:tmpl w:val="AF82B97A"/>
    <w:lvl w:ilvl="0" w:tplc="7026DF58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6DC148F1"/>
    <w:multiLevelType w:val="hybridMultilevel"/>
    <w:tmpl w:val="8D9874EC"/>
    <w:lvl w:ilvl="0" w:tplc="73D63A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105"/>
    <w:rsid w:val="00007F1D"/>
    <w:rsid w:val="00092CCC"/>
    <w:rsid w:val="0011239C"/>
    <w:rsid w:val="00251D45"/>
    <w:rsid w:val="00333680"/>
    <w:rsid w:val="00432A73"/>
    <w:rsid w:val="00473CCF"/>
    <w:rsid w:val="004B474B"/>
    <w:rsid w:val="00560096"/>
    <w:rsid w:val="005959C7"/>
    <w:rsid w:val="005B7967"/>
    <w:rsid w:val="0062320C"/>
    <w:rsid w:val="00626899"/>
    <w:rsid w:val="006B5237"/>
    <w:rsid w:val="00723F45"/>
    <w:rsid w:val="00751FEC"/>
    <w:rsid w:val="007D7AD1"/>
    <w:rsid w:val="00997382"/>
    <w:rsid w:val="00A16C61"/>
    <w:rsid w:val="00A56ABF"/>
    <w:rsid w:val="00B07045"/>
    <w:rsid w:val="00B31671"/>
    <w:rsid w:val="00B55891"/>
    <w:rsid w:val="00B65BF9"/>
    <w:rsid w:val="00C07E45"/>
    <w:rsid w:val="00C16FB8"/>
    <w:rsid w:val="00CA3AF2"/>
    <w:rsid w:val="00CF3570"/>
    <w:rsid w:val="00DA68B9"/>
    <w:rsid w:val="00DC2388"/>
    <w:rsid w:val="00E15105"/>
    <w:rsid w:val="00E364A8"/>
    <w:rsid w:val="00E619EC"/>
    <w:rsid w:val="00EA13DA"/>
    <w:rsid w:val="00ED07BC"/>
    <w:rsid w:val="00EF40DA"/>
    <w:rsid w:val="00F05554"/>
    <w:rsid w:val="00FE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55891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0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07E4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1239C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1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239C"/>
  </w:style>
  <w:style w:type="paragraph" w:styleId="Sidfot">
    <w:name w:val="footer"/>
    <w:basedOn w:val="Normal"/>
    <w:link w:val="SidfotChar"/>
    <w:uiPriority w:val="99"/>
    <w:unhideWhenUsed/>
    <w:rsid w:val="0011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23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55891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0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07E4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1239C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1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239C"/>
  </w:style>
  <w:style w:type="paragraph" w:styleId="Sidfot">
    <w:name w:val="footer"/>
    <w:basedOn w:val="Normal"/>
    <w:link w:val="SidfotChar"/>
    <w:uiPriority w:val="99"/>
    <w:unhideWhenUsed/>
    <w:rsid w:val="00112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2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becita.se/pres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abecita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365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Hermansson</dc:creator>
  <cp:lastModifiedBy>Kristina Hermansson</cp:lastModifiedBy>
  <cp:revision>3</cp:revision>
  <cp:lastPrinted>2011-06-22T14:26:00Z</cp:lastPrinted>
  <dcterms:created xsi:type="dcterms:W3CDTF">2011-07-08T13:06:00Z</dcterms:created>
  <dcterms:modified xsi:type="dcterms:W3CDTF">2011-07-08T13:41:00Z</dcterms:modified>
</cp:coreProperties>
</file>