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D21285" w14:textId="3524B182" w:rsidR="00B34871" w:rsidRPr="00B34871" w:rsidRDefault="00F976D7" w:rsidP="00B60C05">
      <w:pPr>
        <w:rPr>
          <w:rFonts w:ascii="Times New Roman" w:hAnsi="Times New Roman" w:cs="Times New Roman"/>
          <w:sz w:val="20"/>
          <w:szCs w:val="20"/>
        </w:rPr>
      </w:pPr>
      <w:r w:rsidRPr="00B34871">
        <w:rPr>
          <w:rFonts w:ascii="Times New Roman" w:hAnsi="Times New Roman" w:cs="Times New Roman"/>
          <w:sz w:val="20"/>
          <w:szCs w:val="20"/>
        </w:rPr>
        <w:t>Press</w:t>
      </w:r>
      <w:r w:rsidR="00330D13">
        <w:rPr>
          <w:rFonts w:ascii="Times New Roman" w:hAnsi="Times New Roman" w:cs="Times New Roman"/>
          <w:sz w:val="20"/>
          <w:szCs w:val="20"/>
        </w:rPr>
        <w:t>information</w:t>
      </w:r>
      <w:r w:rsidR="005669F9">
        <w:rPr>
          <w:rFonts w:ascii="Times New Roman" w:hAnsi="Times New Roman" w:cs="Times New Roman"/>
          <w:sz w:val="20"/>
          <w:szCs w:val="20"/>
        </w:rPr>
        <w:t xml:space="preserve"> 201</w:t>
      </w:r>
      <w:r w:rsidR="007367BB">
        <w:rPr>
          <w:rFonts w:ascii="Times New Roman" w:hAnsi="Times New Roman" w:cs="Times New Roman"/>
          <w:sz w:val="20"/>
          <w:szCs w:val="20"/>
        </w:rPr>
        <w:t>4</w:t>
      </w:r>
      <w:r w:rsidR="005669F9">
        <w:rPr>
          <w:rFonts w:ascii="Times New Roman" w:hAnsi="Times New Roman" w:cs="Times New Roman"/>
          <w:sz w:val="20"/>
          <w:szCs w:val="20"/>
        </w:rPr>
        <w:t>-</w:t>
      </w:r>
      <w:r w:rsidR="007367BB">
        <w:rPr>
          <w:rFonts w:ascii="Times New Roman" w:hAnsi="Times New Roman" w:cs="Times New Roman"/>
          <w:sz w:val="20"/>
          <w:szCs w:val="20"/>
        </w:rPr>
        <w:t>02</w:t>
      </w:r>
      <w:r w:rsidR="00E12E7C">
        <w:rPr>
          <w:rFonts w:ascii="Times New Roman" w:hAnsi="Times New Roman" w:cs="Times New Roman"/>
          <w:sz w:val="20"/>
          <w:szCs w:val="20"/>
        </w:rPr>
        <w:t>-18</w:t>
      </w:r>
    </w:p>
    <w:p w14:paraId="54BDD6DA" w14:textId="469ED8D2" w:rsidR="00047648" w:rsidRPr="00FF1B6F" w:rsidRDefault="00047648" w:rsidP="00FF1B6F">
      <w:pPr>
        <w:rPr>
          <w:rFonts w:ascii="Times New Roman" w:hAnsi="Times New Roman" w:cs="Times New Roman"/>
          <w:b/>
          <w:sz w:val="20"/>
          <w:szCs w:val="52"/>
        </w:rPr>
      </w:pPr>
    </w:p>
    <w:p w14:paraId="2604818A" w14:textId="77777777" w:rsidR="00162D83" w:rsidRPr="00466D5B" w:rsidRDefault="00162D83" w:rsidP="00B60C05">
      <w:pPr>
        <w:outlineLvl w:val="0"/>
        <w:rPr>
          <w:rStyle w:val="Strong"/>
          <w:rFonts w:ascii="Times New Roman" w:hAnsi="Times New Roman"/>
          <w:sz w:val="18"/>
          <w:szCs w:val="36"/>
        </w:rPr>
      </w:pPr>
    </w:p>
    <w:p w14:paraId="555111CB" w14:textId="77777777" w:rsidR="00D418CB" w:rsidRDefault="00D418CB" w:rsidP="00D418CB">
      <w:pPr>
        <w:widowControl w:val="0"/>
        <w:autoSpaceDE w:val="0"/>
        <w:autoSpaceDN w:val="0"/>
        <w:adjustRightInd w:val="0"/>
        <w:rPr>
          <w:rFonts w:ascii="Calibri" w:hAnsi="Calibri" w:cs="Calibri"/>
          <w:b/>
          <w:bCs/>
          <w:sz w:val="32"/>
        </w:rPr>
      </w:pPr>
    </w:p>
    <w:p w14:paraId="222486D2" w14:textId="30CC8F5F" w:rsidR="00D418CB" w:rsidRDefault="007E1464" w:rsidP="00D418CB">
      <w:pPr>
        <w:widowControl w:val="0"/>
        <w:autoSpaceDE w:val="0"/>
        <w:autoSpaceDN w:val="0"/>
        <w:adjustRightInd w:val="0"/>
        <w:rPr>
          <w:rFonts w:ascii="Calibri" w:hAnsi="Calibri" w:cs="Calibri"/>
          <w:b/>
          <w:bCs/>
          <w:sz w:val="32"/>
        </w:rPr>
      </w:pPr>
      <w:r>
        <w:rPr>
          <w:rFonts w:ascii="Calibri" w:hAnsi="Calibri" w:cs="Calibri"/>
          <w:b/>
          <w:bCs/>
          <w:sz w:val="32"/>
        </w:rPr>
        <w:t xml:space="preserve"> </w:t>
      </w:r>
    </w:p>
    <w:p w14:paraId="5A19EC07" w14:textId="1F191732" w:rsidR="00DB5D2C" w:rsidRDefault="00DE6FB8" w:rsidP="00D418CB">
      <w:pPr>
        <w:widowControl w:val="0"/>
        <w:autoSpaceDE w:val="0"/>
        <w:autoSpaceDN w:val="0"/>
        <w:adjustRightInd w:val="0"/>
        <w:rPr>
          <w:rFonts w:ascii="Calibri" w:hAnsi="Calibri" w:cs="Calibri"/>
          <w:b/>
          <w:bCs/>
          <w:sz w:val="40"/>
          <w:szCs w:val="40"/>
        </w:rPr>
      </w:pPr>
      <w:r>
        <w:rPr>
          <w:rFonts w:ascii="Calibri" w:hAnsi="Calibri" w:cs="Calibri"/>
          <w:b/>
          <w:bCs/>
          <w:sz w:val="32"/>
        </w:rPr>
        <w:t xml:space="preserve"> </w:t>
      </w:r>
      <w:r w:rsidR="00DB50B3">
        <w:rPr>
          <w:rFonts w:ascii="Calibri" w:hAnsi="Calibri" w:cs="Calibri"/>
          <w:b/>
          <w:bCs/>
          <w:sz w:val="32"/>
        </w:rPr>
        <w:t>T</w:t>
      </w:r>
      <w:r w:rsidR="00DB5D2C">
        <w:rPr>
          <w:rFonts w:ascii="Calibri" w:hAnsi="Calibri" w:cs="Calibri"/>
          <w:b/>
          <w:bCs/>
          <w:sz w:val="40"/>
          <w:szCs w:val="40"/>
        </w:rPr>
        <w:t>rappspring från Tallinn till New York</w:t>
      </w:r>
    </w:p>
    <w:p w14:paraId="27335D66" w14:textId="2F80B604" w:rsidR="00D418CB" w:rsidRPr="00D418CB" w:rsidRDefault="00D418CB" w:rsidP="00D418CB">
      <w:pPr>
        <w:widowControl w:val="0"/>
        <w:autoSpaceDE w:val="0"/>
        <w:autoSpaceDN w:val="0"/>
        <w:adjustRightInd w:val="0"/>
        <w:rPr>
          <w:rFonts w:ascii="Calibri" w:hAnsi="Calibri" w:cs="Calibri"/>
          <w:sz w:val="40"/>
          <w:szCs w:val="40"/>
        </w:rPr>
      </w:pPr>
      <w:r w:rsidRPr="00D418CB">
        <w:rPr>
          <w:rFonts w:ascii="Calibri" w:hAnsi="Calibri" w:cs="Calibri"/>
          <w:b/>
          <w:bCs/>
          <w:sz w:val="40"/>
          <w:szCs w:val="40"/>
        </w:rPr>
        <w:t xml:space="preserve"> </w:t>
      </w:r>
    </w:p>
    <w:p w14:paraId="50F329C6" w14:textId="09ABB3D6" w:rsidR="00D418CB" w:rsidRPr="00D418CB" w:rsidRDefault="00DB5D2C" w:rsidP="00D418CB">
      <w:pPr>
        <w:widowControl w:val="0"/>
        <w:autoSpaceDE w:val="0"/>
        <w:autoSpaceDN w:val="0"/>
        <w:adjustRightInd w:val="0"/>
        <w:rPr>
          <w:rStyle w:val="Strong"/>
          <w:rFonts w:ascii="Times New Roman" w:hAnsi="Times New Roman"/>
          <w:sz w:val="28"/>
          <w:szCs w:val="28"/>
        </w:rPr>
      </w:pPr>
      <w:r>
        <w:rPr>
          <w:rFonts w:asciiTheme="majorHAnsi" w:hAnsiTheme="majorHAnsi" w:cstheme="majorHAnsi"/>
          <w:b/>
        </w:rPr>
        <w:t>Nu har alla</w:t>
      </w:r>
      <w:r w:rsidR="00DB50B3">
        <w:rPr>
          <w:rFonts w:asciiTheme="majorHAnsi" w:hAnsiTheme="majorHAnsi" w:cstheme="majorHAnsi"/>
          <w:b/>
        </w:rPr>
        <w:t xml:space="preserve"> </w:t>
      </w:r>
      <w:r>
        <w:rPr>
          <w:rFonts w:asciiTheme="majorHAnsi" w:hAnsiTheme="majorHAnsi" w:cstheme="majorHAnsi"/>
          <w:b/>
        </w:rPr>
        <w:t>som tränat i trappmaskin på gymmet</w:t>
      </w:r>
      <w:r w:rsidR="00DB50B3">
        <w:rPr>
          <w:rFonts w:asciiTheme="majorHAnsi" w:hAnsiTheme="majorHAnsi" w:cstheme="majorHAnsi"/>
          <w:b/>
        </w:rPr>
        <w:t xml:space="preserve"> hela kalla vintern</w:t>
      </w:r>
      <w:r>
        <w:rPr>
          <w:rFonts w:asciiTheme="majorHAnsi" w:hAnsiTheme="majorHAnsi" w:cstheme="majorHAnsi"/>
          <w:b/>
        </w:rPr>
        <w:t xml:space="preserve"> chansen att visa upp sina färdigheter och vinna biljetter hela vägen från Tallinn till New York. Den 6:e april arrangeras Tallinn TV Tower Run 2014. </w:t>
      </w:r>
    </w:p>
    <w:p w14:paraId="601C98E6" w14:textId="77777777" w:rsidR="00F43FE3" w:rsidRDefault="00F43FE3" w:rsidP="00D418CB">
      <w:pPr>
        <w:widowControl w:val="0"/>
        <w:autoSpaceDE w:val="0"/>
        <w:autoSpaceDN w:val="0"/>
        <w:adjustRightInd w:val="0"/>
        <w:rPr>
          <w:rFonts w:ascii="Calibri" w:hAnsi="Calibri" w:cs="Calibri"/>
        </w:rPr>
      </w:pPr>
    </w:p>
    <w:p w14:paraId="209B9D34" w14:textId="5C3CBE5C" w:rsidR="00DB50B3" w:rsidRDefault="00DB50B3" w:rsidP="00D418CB">
      <w:pPr>
        <w:widowControl w:val="0"/>
        <w:autoSpaceDE w:val="0"/>
        <w:autoSpaceDN w:val="0"/>
        <w:adjustRightInd w:val="0"/>
        <w:rPr>
          <w:rFonts w:ascii="Calibri" w:hAnsi="Calibri" w:cs="Calibri"/>
        </w:rPr>
      </w:pPr>
      <w:r>
        <w:rPr>
          <w:rFonts w:ascii="Calibri" w:hAnsi="Calibri" w:cs="Calibri"/>
        </w:rPr>
        <w:t xml:space="preserve">Tillsammans med World Federation of Great Towers arrangerar Tallinn TV Tower ett lopp uppför tornets alla trappor, 175 meter rakt upp. Den snabbaste mannen respektive kvinnan kommer vinna titeln att representera Estland i finalloppet uppför Empire State Buildning, New York, 2015. </w:t>
      </w:r>
    </w:p>
    <w:p w14:paraId="215FB327" w14:textId="77777777" w:rsidR="00DB50B3" w:rsidRDefault="00DB50B3" w:rsidP="00D418CB">
      <w:pPr>
        <w:widowControl w:val="0"/>
        <w:autoSpaceDE w:val="0"/>
        <w:autoSpaceDN w:val="0"/>
        <w:adjustRightInd w:val="0"/>
        <w:rPr>
          <w:rFonts w:ascii="Calibri" w:hAnsi="Calibri" w:cs="Calibri"/>
        </w:rPr>
      </w:pPr>
    </w:p>
    <w:p w14:paraId="6F68AFF0" w14:textId="57BEBA33" w:rsidR="00DB50B3" w:rsidRDefault="00DB50B3" w:rsidP="00D418CB">
      <w:pPr>
        <w:widowControl w:val="0"/>
        <w:autoSpaceDE w:val="0"/>
        <w:autoSpaceDN w:val="0"/>
        <w:adjustRightInd w:val="0"/>
        <w:rPr>
          <w:rFonts w:ascii="Calibri" w:hAnsi="Calibri" w:cs="Calibri"/>
        </w:rPr>
      </w:pPr>
      <w:r>
        <w:rPr>
          <w:rFonts w:ascii="Calibri" w:hAnsi="Calibri" w:cs="Calibri"/>
        </w:rPr>
        <w:t xml:space="preserve">Det här är andra året som Tallinn Tower arrangerar denna trapptävling. </w:t>
      </w:r>
      <w:r w:rsidR="006A2416">
        <w:rPr>
          <w:rFonts w:ascii="Calibri" w:hAnsi="Calibri" w:cs="Calibri"/>
        </w:rPr>
        <w:t xml:space="preserve">På </w:t>
      </w:r>
      <w:hyperlink r:id="rId8" w:history="1">
        <w:r w:rsidR="006A2416" w:rsidRPr="00E60F4F">
          <w:rPr>
            <w:rStyle w:val="Hyperlink"/>
            <w:rFonts w:ascii="Calibri" w:hAnsi="Calibri" w:cs="Calibri"/>
          </w:rPr>
          <w:t>www.osport.ee</w:t>
        </w:r>
      </w:hyperlink>
      <w:r w:rsidR="006A2416">
        <w:rPr>
          <w:rFonts w:ascii="Calibri" w:hAnsi="Calibri" w:cs="Calibri"/>
        </w:rPr>
        <w:t xml:space="preserve"> registrerar och anmäler du ditt intresse för att delta i loppet.</w:t>
      </w:r>
    </w:p>
    <w:p w14:paraId="4AFA2C04" w14:textId="77777777" w:rsidR="006A2416" w:rsidRDefault="006A2416" w:rsidP="00D418CB">
      <w:pPr>
        <w:widowControl w:val="0"/>
        <w:autoSpaceDE w:val="0"/>
        <w:autoSpaceDN w:val="0"/>
        <w:adjustRightInd w:val="0"/>
        <w:rPr>
          <w:rFonts w:ascii="Calibri" w:hAnsi="Calibri" w:cs="Calibri"/>
        </w:rPr>
      </w:pPr>
    </w:p>
    <w:p w14:paraId="7A776819" w14:textId="67256963" w:rsidR="006A2416" w:rsidRDefault="006A2416" w:rsidP="00D418CB">
      <w:pPr>
        <w:widowControl w:val="0"/>
        <w:autoSpaceDE w:val="0"/>
        <w:autoSpaceDN w:val="0"/>
        <w:adjustRightInd w:val="0"/>
        <w:rPr>
          <w:rFonts w:ascii="Calibri" w:hAnsi="Calibri" w:cs="Calibri"/>
        </w:rPr>
      </w:pPr>
      <w:r>
        <w:rPr>
          <w:rFonts w:ascii="Calibri" w:hAnsi="Calibri" w:cs="Calibri"/>
        </w:rPr>
        <w:t>Andra städer i världen som också arrangerar trapplopp uppför höga byggnader är Macau, Calgary, Kuala Lumpur, Wien, Bratislava, Sydney, Prag, Portsmouth och Melbourne.</w:t>
      </w:r>
    </w:p>
    <w:p w14:paraId="4066C359" w14:textId="77777777" w:rsidR="006A2416" w:rsidRDefault="006A2416" w:rsidP="00D418CB">
      <w:pPr>
        <w:widowControl w:val="0"/>
        <w:autoSpaceDE w:val="0"/>
        <w:autoSpaceDN w:val="0"/>
        <w:adjustRightInd w:val="0"/>
        <w:rPr>
          <w:rFonts w:ascii="Calibri" w:hAnsi="Calibri" w:cs="Calibri"/>
        </w:rPr>
      </w:pPr>
    </w:p>
    <w:p w14:paraId="4161085F" w14:textId="4CD43366" w:rsidR="006A2416" w:rsidRDefault="006A2416" w:rsidP="00D418CB">
      <w:pPr>
        <w:widowControl w:val="0"/>
        <w:autoSpaceDE w:val="0"/>
        <w:autoSpaceDN w:val="0"/>
        <w:adjustRightInd w:val="0"/>
        <w:rPr>
          <w:rFonts w:ascii="Calibri" w:hAnsi="Calibri" w:cs="Calibri"/>
        </w:rPr>
      </w:pPr>
      <w:r>
        <w:rPr>
          <w:rFonts w:ascii="Calibri" w:hAnsi="Calibri" w:cs="Calibri"/>
        </w:rPr>
        <w:t xml:space="preserve">Tallinns TV torn är också känt för att arrangera Base Jumping-tävlingar  och för den modiga turisten kan man få göra ett ”Edge Walk” på tornets tak. </w:t>
      </w:r>
    </w:p>
    <w:p w14:paraId="4D26DE27" w14:textId="77777777" w:rsidR="006A2416" w:rsidRDefault="006A2416" w:rsidP="00D418CB">
      <w:pPr>
        <w:widowControl w:val="0"/>
        <w:autoSpaceDE w:val="0"/>
        <w:autoSpaceDN w:val="0"/>
        <w:adjustRightInd w:val="0"/>
        <w:rPr>
          <w:rFonts w:ascii="Calibri" w:hAnsi="Calibri" w:cs="Calibri"/>
        </w:rPr>
      </w:pPr>
    </w:p>
    <w:p w14:paraId="2148F866" w14:textId="39EE01AD" w:rsidR="006A2416" w:rsidRDefault="006A2416" w:rsidP="00D418CB">
      <w:pPr>
        <w:widowControl w:val="0"/>
        <w:autoSpaceDE w:val="0"/>
        <w:autoSpaceDN w:val="0"/>
        <w:adjustRightInd w:val="0"/>
        <w:rPr>
          <w:rFonts w:ascii="Calibri" w:hAnsi="Calibri" w:cs="Calibri"/>
        </w:rPr>
      </w:pPr>
      <w:r>
        <w:rPr>
          <w:rFonts w:ascii="Calibri" w:hAnsi="Calibri" w:cs="Calibri"/>
        </w:rPr>
        <w:t>För mer information om Tallin</w:t>
      </w:r>
      <w:r w:rsidR="00925BBF">
        <w:rPr>
          <w:rFonts w:ascii="Calibri" w:hAnsi="Calibri" w:cs="Calibri"/>
        </w:rPr>
        <w:t>n</w:t>
      </w:r>
      <w:r>
        <w:rPr>
          <w:rFonts w:ascii="Calibri" w:hAnsi="Calibri" w:cs="Calibri"/>
        </w:rPr>
        <w:t xml:space="preserve"> TV Tower</w:t>
      </w:r>
      <w:r w:rsidR="00A839CB">
        <w:rPr>
          <w:rFonts w:ascii="Calibri" w:hAnsi="Calibri" w:cs="Calibri"/>
        </w:rPr>
        <w:t xml:space="preserve"> och om de olika trapploppen</w:t>
      </w:r>
      <w:r>
        <w:rPr>
          <w:rFonts w:ascii="Calibri" w:hAnsi="Calibri" w:cs="Calibri"/>
        </w:rPr>
        <w:t xml:space="preserve"> se </w:t>
      </w:r>
      <w:hyperlink r:id="rId9" w:history="1">
        <w:r w:rsidRPr="00E60F4F">
          <w:rPr>
            <w:rStyle w:val="Hyperlink"/>
            <w:rFonts w:ascii="Calibri" w:hAnsi="Calibri" w:cs="Calibri"/>
          </w:rPr>
          <w:t>www.teletorn.ee</w:t>
        </w:r>
      </w:hyperlink>
      <w:r>
        <w:rPr>
          <w:rFonts w:ascii="Calibri" w:hAnsi="Calibri" w:cs="Calibri"/>
        </w:rPr>
        <w:t xml:space="preserve"> </w:t>
      </w:r>
      <w:r w:rsidR="00A839CB">
        <w:rPr>
          <w:rFonts w:ascii="Calibri" w:hAnsi="Calibri" w:cs="Calibri"/>
        </w:rPr>
        <w:t xml:space="preserve">och </w:t>
      </w:r>
      <w:hyperlink r:id="rId10" w:history="1">
        <w:r w:rsidR="00A839CB" w:rsidRPr="00E60F4F">
          <w:rPr>
            <w:rStyle w:val="Hyperlink"/>
            <w:rFonts w:ascii="Calibri" w:hAnsi="Calibri" w:cs="Calibri"/>
          </w:rPr>
          <w:t>www.to</w:t>
        </w:r>
        <w:r w:rsidR="00A839CB" w:rsidRPr="00E60F4F">
          <w:rPr>
            <w:rStyle w:val="Hyperlink"/>
            <w:rFonts w:ascii="Calibri" w:hAnsi="Calibri" w:cs="Calibri"/>
          </w:rPr>
          <w:t>w</w:t>
        </w:r>
        <w:r w:rsidR="00A839CB" w:rsidRPr="00E60F4F">
          <w:rPr>
            <w:rStyle w:val="Hyperlink"/>
            <w:rFonts w:ascii="Calibri" w:hAnsi="Calibri" w:cs="Calibri"/>
          </w:rPr>
          <w:t>err</w:t>
        </w:r>
        <w:r w:rsidR="00A839CB" w:rsidRPr="00E60F4F">
          <w:rPr>
            <w:rStyle w:val="Hyperlink"/>
            <w:rFonts w:ascii="Calibri" w:hAnsi="Calibri" w:cs="Calibri"/>
          </w:rPr>
          <w:t>u</w:t>
        </w:r>
        <w:r w:rsidR="00A839CB" w:rsidRPr="00E60F4F">
          <w:rPr>
            <w:rStyle w:val="Hyperlink"/>
            <w:rFonts w:ascii="Calibri" w:hAnsi="Calibri" w:cs="Calibri"/>
          </w:rPr>
          <w:t>nning.com</w:t>
        </w:r>
      </w:hyperlink>
      <w:r w:rsidR="00A839CB">
        <w:rPr>
          <w:rFonts w:ascii="Calibri" w:hAnsi="Calibri" w:cs="Calibri"/>
        </w:rPr>
        <w:t xml:space="preserve">  .</w:t>
      </w:r>
    </w:p>
    <w:p w14:paraId="7AC32C60" w14:textId="77777777" w:rsidR="00A839CB" w:rsidRDefault="00A839CB" w:rsidP="00D418CB">
      <w:pPr>
        <w:widowControl w:val="0"/>
        <w:autoSpaceDE w:val="0"/>
        <w:autoSpaceDN w:val="0"/>
        <w:adjustRightInd w:val="0"/>
        <w:rPr>
          <w:rFonts w:ascii="Calibri" w:hAnsi="Calibri" w:cs="Calibri"/>
        </w:rPr>
      </w:pPr>
    </w:p>
    <w:p w14:paraId="2C8A599C" w14:textId="04752BCB" w:rsidR="00A839CB" w:rsidRDefault="0087109F" w:rsidP="00D418CB">
      <w:pPr>
        <w:widowControl w:val="0"/>
        <w:autoSpaceDE w:val="0"/>
        <w:autoSpaceDN w:val="0"/>
        <w:adjustRightInd w:val="0"/>
        <w:rPr>
          <w:rFonts w:ascii="Calibri" w:hAnsi="Calibri" w:cs="Calibri"/>
        </w:rPr>
      </w:pPr>
      <w:r>
        <w:rPr>
          <w:rFonts w:ascii="Calibri" w:hAnsi="Calibri" w:cs="Calibri"/>
          <w:noProof/>
        </w:rPr>
        <w:lastRenderedPageBreak/>
        <w:drawing>
          <wp:inline distT="0" distB="0" distL="0" distR="0" wp14:anchorId="1E1DCD49" wp14:editId="78592862">
            <wp:extent cx="3048000" cy="457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_Kaido_Haagen_ TV tower.jpg"/>
                    <pic:cNvPicPr/>
                  </pic:nvPicPr>
                  <pic:blipFill>
                    <a:blip r:embed="rId11">
                      <a:extLst>
                        <a:ext uri="{28A0092B-C50C-407E-A947-70E740481C1C}">
                          <a14:useLocalDpi xmlns:a14="http://schemas.microsoft.com/office/drawing/2010/main" val="0"/>
                        </a:ext>
                      </a:extLst>
                    </a:blip>
                    <a:stretch>
                      <a:fillRect/>
                    </a:stretch>
                  </pic:blipFill>
                  <pic:spPr>
                    <a:xfrm>
                      <a:off x="0" y="0"/>
                      <a:ext cx="3048000" cy="4572000"/>
                    </a:xfrm>
                    <a:prstGeom prst="rect">
                      <a:avLst/>
                    </a:prstGeom>
                  </pic:spPr>
                </pic:pic>
              </a:graphicData>
            </a:graphic>
          </wp:inline>
        </w:drawing>
      </w:r>
    </w:p>
    <w:p w14:paraId="529C7D61" w14:textId="0F6F20A8" w:rsidR="00A839CB" w:rsidRDefault="0087109F" w:rsidP="00D418CB">
      <w:pPr>
        <w:widowControl w:val="0"/>
        <w:autoSpaceDE w:val="0"/>
        <w:autoSpaceDN w:val="0"/>
        <w:adjustRightInd w:val="0"/>
        <w:rPr>
          <w:rFonts w:ascii="Calibri" w:hAnsi="Calibri" w:cs="Calibri"/>
        </w:rPr>
      </w:pPr>
      <w:r>
        <w:rPr>
          <w:rFonts w:ascii="Calibri" w:hAnsi="Calibri" w:cs="Calibri"/>
        </w:rPr>
        <w:t>Foto: Kaido Haagen</w:t>
      </w:r>
      <w:bookmarkStart w:id="0" w:name="_GoBack"/>
      <w:bookmarkEnd w:id="0"/>
    </w:p>
    <w:p w14:paraId="5882C58F" w14:textId="77777777" w:rsidR="00A839CB" w:rsidRDefault="00A839CB" w:rsidP="00D418CB">
      <w:pPr>
        <w:widowControl w:val="0"/>
        <w:autoSpaceDE w:val="0"/>
        <w:autoSpaceDN w:val="0"/>
        <w:adjustRightInd w:val="0"/>
        <w:rPr>
          <w:rFonts w:ascii="Calibri" w:hAnsi="Calibri" w:cs="Calibri"/>
        </w:rPr>
      </w:pPr>
    </w:p>
    <w:p w14:paraId="563396A7" w14:textId="3608CA40" w:rsidR="00BC1DA0" w:rsidRPr="00071A10" w:rsidRDefault="00BC1DA0" w:rsidP="00B60C05">
      <w:pPr>
        <w:rPr>
          <w:rFonts w:ascii="Times New Roman" w:hAnsi="Times New Roman"/>
          <w:b/>
          <w:sz w:val="28"/>
        </w:rPr>
      </w:pPr>
    </w:p>
    <w:p w14:paraId="14A0B957" w14:textId="50487892" w:rsidR="002A1873" w:rsidRPr="00C561AD" w:rsidRDefault="002A1873" w:rsidP="00B60C05">
      <w:pPr>
        <w:rPr>
          <w:rFonts w:asciiTheme="majorHAnsi" w:hAnsiTheme="majorHAnsi" w:cstheme="majorHAnsi"/>
          <w:b/>
        </w:rPr>
      </w:pPr>
      <w:r w:rsidRPr="00C561AD">
        <w:rPr>
          <w:rFonts w:asciiTheme="majorHAnsi" w:hAnsiTheme="majorHAnsi" w:cstheme="majorHAnsi"/>
          <w:b/>
        </w:rPr>
        <w:t>För ytterligare information kontakta gärna:</w:t>
      </w:r>
    </w:p>
    <w:p w14:paraId="26ED64EC" w14:textId="602EA753" w:rsidR="002A1873" w:rsidRPr="00C561AD" w:rsidRDefault="002A1873" w:rsidP="00B60C05">
      <w:pPr>
        <w:rPr>
          <w:rFonts w:asciiTheme="majorHAnsi" w:hAnsiTheme="majorHAnsi" w:cstheme="majorHAnsi"/>
          <w:lang w:val="en-US"/>
        </w:rPr>
      </w:pPr>
      <w:r w:rsidRPr="00C561AD">
        <w:rPr>
          <w:rFonts w:asciiTheme="majorHAnsi" w:hAnsiTheme="majorHAnsi" w:cstheme="majorHAnsi"/>
          <w:lang w:val="en-US"/>
        </w:rPr>
        <w:t>Henrik Göthlin</w:t>
      </w:r>
      <w:r w:rsidR="00071A10" w:rsidRPr="00C561AD">
        <w:rPr>
          <w:rFonts w:asciiTheme="majorHAnsi" w:hAnsiTheme="majorHAnsi" w:cstheme="majorHAnsi"/>
          <w:lang w:val="en-US"/>
        </w:rPr>
        <w:t xml:space="preserve">, Estonian </w:t>
      </w:r>
      <w:r w:rsidRPr="00C561AD">
        <w:rPr>
          <w:rFonts w:asciiTheme="majorHAnsi" w:hAnsiTheme="majorHAnsi" w:cstheme="majorHAnsi"/>
          <w:lang w:val="en-US"/>
        </w:rPr>
        <w:t>Tourist Board/Enterprise Estonia</w:t>
      </w:r>
      <w:r w:rsidRPr="00C561AD">
        <w:rPr>
          <w:rFonts w:asciiTheme="majorHAnsi" w:hAnsiTheme="majorHAnsi" w:cstheme="majorHAnsi"/>
          <w:lang w:val="en-US"/>
        </w:rPr>
        <w:br/>
        <w:t xml:space="preserve">E-post: </w:t>
      </w:r>
      <w:hyperlink r:id="rId12" w:history="1">
        <w:r w:rsidRPr="00C561AD">
          <w:rPr>
            <w:rStyle w:val="Hyperlink"/>
            <w:rFonts w:asciiTheme="majorHAnsi" w:hAnsiTheme="majorHAnsi" w:cstheme="majorHAnsi"/>
            <w:lang w:val="en-US"/>
          </w:rPr>
          <w:t>henrik.gothlin@eas.ee</w:t>
        </w:r>
      </w:hyperlink>
    </w:p>
    <w:p w14:paraId="7C458B92" w14:textId="18C5962C" w:rsidR="002A1873" w:rsidRPr="00C561AD" w:rsidRDefault="002A1873" w:rsidP="00B60C05">
      <w:pPr>
        <w:rPr>
          <w:rFonts w:asciiTheme="majorHAnsi" w:hAnsiTheme="majorHAnsi" w:cstheme="majorHAnsi"/>
        </w:rPr>
      </w:pPr>
      <w:r w:rsidRPr="00C561AD">
        <w:rPr>
          <w:rFonts w:asciiTheme="majorHAnsi" w:hAnsiTheme="majorHAnsi" w:cstheme="majorHAnsi"/>
        </w:rPr>
        <w:t>Tele</w:t>
      </w:r>
      <w:r w:rsidR="00466D5B" w:rsidRPr="00C561AD">
        <w:rPr>
          <w:rFonts w:asciiTheme="majorHAnsi" w:hAnsiTheme="majorHAnsi" w:cstheme="majorHAnsi"/>
        </w:rPr>
        <w:t>fon: 08-23 60 18, 0768 35 00 31</w:t>
      </w:r>
    </w:p>
    <w:p w14:paraId="17552D37" w14:textId="77777777" w:rsidR="00AB6AF7" w:rsidRPr="00C561AD" w:rsidRDefault="00AB6AF7" w:rsidP="00B60C05">
      <w:pPr>
        <w:rPr>
          <w:rFonts w:asciiTheme="majorHAnsi" w:hAnsiTheme="majorHAnsi" w:cstheme="majorHAnsi"/>
        </w:rPr>
      </w:pPr>
    </w:p>
    <w:p w14:paraId="5A97DAC2" w14:textId="4134AE7B" w:rsidR="00E71275" w:rsidRDefault="00AB6AF7" w:rsidP="00B60C05">
      <w:pPr>
        <w:rPr>
          <w:rStyle w:val="Hyperlink"/>
          <w:rFonts w:asciiTheme="majorHAnsi" w:hAnsiTheme="majorHAnsi" w:cstheme="majorHAnsi"/>
          <w:sz w:val="20"/>
        </w:rPr>
      </w:pPr>
      <w:r w:rsidRPr="00C561AD">
        <w:rPr>
          <w:rFonts w:asciiTheme="majorHAnsi" w:hAnsiTheme="majorHAnsi" w:cstheme="majorHAnsi"/>
          <w:b/>
          <w:color w:val="130D0C"/>
          <w:sz w:val="20"/>
        </w:rPr>
        <w:t>För information om resor till Estland</w:t>
      </w:r>
      <w:r w:rsidRPr="00C561AD">
        <w:rPr>
          <w:rFonts w:asciiTheme="majorHAnsi" w:hAnsiTheme="majorHAnsi" w:cstheme="majorHAnsi"/>
          <w:color w:val="130D0C"/>
          <w:sz w:val="20"/>
        </w:rPr>
        <w:t xml:space="preserve">: </w:t>
      </w:r>
      <w:hyperlink r:id="rId13" w:history="1">
        <w:r w:rsidRPr="00C561AD">
          <w:rPr>
            <w:rStyle w:val="Hyperlink"/>
            <w:rFonts w:asciiTheme="majorHAnsi" w:hAnsiTheme="majorHAnsi" w:cstheme="majorHAnsi"/>
            <w:sz w:val="20"/>
          </w:rPr>
          <w:t>www.visitestonia.com</w:t>
        </w:r>
      </w:hyperlink>
    </w:p>
    <w:p w14:paraId="0A09B454" w14:textId="77777777" w:rsidR="00C74DEF" w:rsidRDefault="00C74DEF" w:rsidP="00B60C05">
      <w:pPr>
        <w:rPr>
          <w:rStyle w:val="Hyperlink"/>
          <w:rFonts w:asciiTheme="majorHAnsi" w:hAnsiTheme="majorHAnsi" w:cstheme="majorHAnsi"/>
          <w:sz w:val="20"/>
        </w:rPr>
      </w:pPr>
    </w:p>
    <w:p w14:paraId="149F7AB4" w14:textId="77777777" w:rsidR="00DE6FB8" w:rsidRDefault="00DE6FB8" w:rsidP="00B60C05">
      <w:pPr>
        <w:rPr>
          <w:rStyle w:val="Hyperlink"/>
          <w:rFonts w:asciiTheme="majorHAnsi" w:hAnsiTheme="majorHAnsi" w:cstheme="majorHAnsi"/>
          <w:sz w:val="20"/>
        </w:rPr>
      </w:pPr>
    </w:p>
    <w:p w14:paraId="45330DB4" w14:textId="77777777" w:rsidR="00DE6FB8" w:rsidRDefault="00DE6FB8" w:rsidP="00B60C05">
      <w:pPr>
        <w:rPr>
          <w:rStyle w:val="Hyperlink"/>
          <w:rFonts w:asciiTheme="majorHAnsi" w:hAnsiTheme="majorHAnsi" w:cstheme="majorHAnsi"/>
          <w:sz w:val="20"/>
        </w:rPr>
      </w:pPr>
    </w:p>
    <w:p w14:paraId="52A182B7" w14:textId="77777777" w:rsidR="00DE6FB8" w:rsidRDefault="00DE6FB8" w:rsidP="00B60C05">
      <w:pPr>
        <w:rPr>
          <w:rStyle w:val="Hyperlink"/>
          <w:rFonts w:asciiTheme="majorHAnsi" w:hAnsiTheme="majorHAnsi" w:cstheme="majorHAnsi"/>
          <w:sz w:val="20"/>
        </w:rPr>
      </w:pPr>
    </w:p>
    <w:p w14:paraId="19207588" w14:textId="77777777" w:rsidR="00DE6FB8" w:rsidRDefault="00DE6FB8" w:rsidP="00B60C05">
      <w:pPr>
        <w:rPr>
          <w:rStyle w:val="Hyperlink"/>
          <w:rFonts w:asciiTheme="majorHAnsi" w:hAnsiTheme="majorHAnsi" w:cstheme="majorHAnsi"/>
          <w:sz w:val="20"/>
        </w:rPr>
      </w:pPr>
    </w:p>
    <w:p w14:paraId="0D49AE16" w14:textId="77777777" w:rsidR="00DE6FB8" w:rsidRDefault="00DE6FB8" w:rsidP="00B60C05">
      <w:pPr>
        <w:rPr>
          <w:rStyle w:val="Hyperlink"/>
          <w:rFonts w:asciiTheme="majorHAnsi" w:hAnsiTheme="majorHAnsi" w:cstheme="majorHAnsi"/>
          <w:sz w:val="20"/>
        </w:rPr>
      </w:pPr>
    </w:p>
    <w:p w14:paraId="5EA84700" w14:textId="77777777" w:rsidR="00DE6FB8" w:rsidRDefault="00DE6FB8" w:rsidP="00B60C05">
      <w:pPr>
        <w:rPr>
          <w:rStyle w:val="Hyperlink"/>
          <w:rFonts w:asciiTheme="majorHAnsi" w:hAnsiTheme="majorHAnsi" w:cstheme="majorHAnsi"/>
          <w:sz w:val="20"/>
        </w:rPr>
      </w:pPr>
    </w:p>
    <w:p w14:paraId="78B8B000" w14:textId="77777777" w:rsidR="00DE6FB8" w:rsidRDefault="00DE6FB8" w:rsidP="00B60C05">
      <w:pPr>
        <w:rPr>
          <w:rStyle w:val="Hyperlink"/>
          <w:rFonts w:asciiTheme="majorHAnsi" w:hAnsiTheme="majorHAnsi" w:cstheme="majorHAnsi"/>
          <w:sz w:val="20"/>
        </w:rPr>
      </w:pPr>
    </w:p>
    <w:p w14:paraId="6044EA82" w14:textId="77777777" w:rsidR="00DE6FB8" w:rsidRDefault="00DE6FB8" w:rsidP="00B60C05">
      <w:pPr>
        <w:rPr>
          <w:rStyle w:val="Hyperlink"/>
          <w:rFonts w:asciiTheme="majorHAnsi" w:hAnsiTheme="majorHAnsi" w:cstheme="majorHAnsi"/>
          <w:sz w:val="20"/>
        </w:rPr>
      </w:pPr>
    </w:p>
    <w:p w14:paraId="4EE55677" w14:textId="77777777" w:rsidR="00DE6FB8" w:rsidRDefault="00DE6FB8" w:rsidP="00B60C05">
      <w:pPr>
        <w:rPr>
          <w:rStyle w:val="Hyperlink"/>
          <w:rFonts w:asciiTheme="majorHAnsi" w:hAnsiTheme="majorHAnsi" w:cstheme="majorHAnsi"/>
          <w:sz w:val="20"/>
        </w:rPr>
      </w:pPr>
    </w:p>
    <w:p w14:paraId="4F32F9E2" w14:textId="77777777" w:rsidR="00DE6FB8" w:rsidRDefault="00DE6FB8" w:rsidP="00B60C05">
      <w:pPr>
        <w:rPr>
          <w:rStyle w:val="Hyperlink"/>
          <w:rFonts w:asciiTheme="majorHAnsi" w:hAnsiTheme="majorHAnsi" w:cstheme="majorHAnsi"/>
          <w:sz w:val="20"/>
        </w:rPr>
      </w:pPr>
    </w:p>
    <w:p w14:paraId="71A92718" w14:textId="77777777" w:rsidR="00DE6FB8" w:rsidRDefault="00DE6FB8" w:rsidP="00B60C05">
      <w:pPr>
        <w:rPr>
          <w:rStyle w:val="Hyperlink"/>
          <w:rFonts w:asciiTheme="majorHAnsi" w:hAnsiTheme="majorHAnsi" w:cstheme="majorHAnsi"/>
          <w:sz w:val="20"/>
        </w:rPr>
      </w:pPr>
    </w:p>
    <w:p w14:paraId="014DB550" w14:textId="77777777" w:rsidR="00DE6FB8" w:rsidRDefault="00DE6FB8" w:rsidP="00B60C05">
      <w:pPr>
        <w:rPr>
          <w:rStyle w:val="Hyperlink"/>
          <w:rFonts w:asciiTheme="majorHAnsi" w:hAnsiTheme="majorHAnsi" w:cstheme="majorHAnsi"/>
          <w:sz w:val="20"/>
        </w:rPr>
      </w:pPr>
    </w:p>
    <w:p w14:paraId="1D317FA1" w14:textId="77777777" w:rsidR="00DE6FB8" w:rsidRDefault="00DE6FB8" w:rsidP="00B60C05">
      <w:pPr>
        <w:rPr>
          <w:rStyle w:val="Hyperlink"/>
          <w:rFonts w:asciiTheme="majorHAnsi" w:hAnsiTheme="majorHAnsi" w:cstheme="majorHAnsi"/>
          <w:sz w:val="20"/>
        </w:rPr>
      </w:pPr>
    </w:p>
    <w:p w14:paraId="3157A0F4" w14:textId="2FBA3A8B" w:rsidR="00C74DEF" w:rsidRDefault="00C74DEF" w:rsidP="00B60C05">
      <w:pPr>
        <w:rPr>
          <w:rFonts w:ascii="Times New Roman" w:hAnsi="Times New Roman" w:cs="Times New Roman"/>
          <w:sz w:val="20"/>
          <w:szCs w:val="20"/>
        </w:rPr>
      </w:pPr>
    </w:p>
    <w:sectPr w:rsidR="00C74DEF" w:rsidSect="007E1464">
      <w:headerReference w:type="default" r:id="rId14"/>
      <w:footerReference w:type="default" r:id="rId15"/>
      <w:pgSz w:w="11900" w:h="16840"/>
      <w:pgMar w:top="993" w:right="1417" w:bottom="993" w:left="1417" w:header="708" w:footer="8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00E716" w14:textId="77777777" w:rsidR="00E22100" w:rsidRDefault="00E22100" w:rsidP="00B34871">
      <w:r>
        <w:separator/>
      </w:r>
    </w:p>
  </w:endnote>
  <w:endnote w:type="continuationSeparator" w:id="0">
    <w:p w14:paraId="3F1886E6" w14:textId="77777777" w:rsidR="00E22100" w:rsidRDefault="00E22100" w:rsidP="00B34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BA"/>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78420A" w14:textId="77777777" w:rsidR="00071A10" w:rsidRDefault="00071A10">
    <w:pPr>
      <w:pStyle w:val="Footer"/>
    </w:pPr>
    <w:r>
      <w:rPr>
        <w:noProof/>
      </w:rPr>
      <w:drawing>
        <wp:anchor distT="0" distB="0" distL="114300" distR="114300" simplePos="0" relativeHeight="251659264" behindDoc="0" locked="0" layoutInCell="1" allowOverlap="1" wp14:anchorId="19AA7DB6" wp14:editId="2E90C5FF">
          <wp:simplePos x="0" y="0"/>
          <wp:positionH relativeFrom="column">
            <wp:posOffset>-342900</wp:posOffset>
          </wp:positionH>
          <wp:positionV relativeFrom="paragraph">
            <wp:posOffset>81280</wp:posOffset>
          </wp:positionV>
          <wp:extent cx="6333490" cy="330200"/>
          <wp:effectExtent l="0" t="0" r="0" b="0"/>
          <wp:wrapThrough wrapText="bothSides">
            <wp:wrapPolygon edited="0">
              <wp:start x="0" y="0"/>
              <wp:lineTo x="0" y="19938"/>
              <wp:lineTo x="21505" y="19938"/>
              <wp:lineTo x="21505" y="0"/>
              <wp:lineTo x="0" y="0"/>
            </wp:wrapPolygon>
          </wp:wrapThrough>
          <wp:docPr id="2" name="Bildobjekt 2" descr="log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3490" cy="3302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5C9A11" w14:textId="77777777" w:rsidR="00E22100" w:rsidRDefault="00E22100" w:rsidP="00B34871">
      <w:r>
        <w:separator/>
      </w:r>
    </w:p>
  </w:footnote>
  <w:footnote w:type="continuationSeparator" w:id="0">
    <w:p w14:paraId="169B155D" w14:textId="77777777" w:rsidR="00E22100" w:rsidRDefault="00E22100" w:rsidP="00B348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80A6F" w14:textId="77777777" w:rsidR="00071A10" w:rsidRDefault="00071A10">
    <w:pPr>
      <w:pStyle w:val="Header"/>
    </w:pPr>
    <w:r>
      <w:rPr>
        <w:noProof/>
      </w:rPr>
      <w:drawing>
        <wp:anchor distT="0" distB="0" distL="114300" distR="114300" simplePos="0" relativeHeight="251658240" behindDoc="1" locked="0" layoutInCell="1" allowOverlap="1" wp14:anchorId="38A71CB3" wp14:editId="7E04CFF2">
          <wp:simplePos x="0" y="0"/>
          <wp:positionH relativeFrom="column">
            <wp:posOffset>3319302</wp:posOffset>
          </wp:positionH>
          <wp:positionV relativeFrom="paragraph">
            <wp:posOffset>-447040</wp:posOffset>
          </wp:positionV>
          <wp:extent cx="3287238" cy="2497455"/>
          <wp:effectExtent l="0" t="0" r="0" b="0"/>
          <wp:wrapNone/>
          <wp:docPr id="1" name="Bildobjekt 1" descr="turism_logonurk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urism_logonurk_A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87238" cy="24974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253DE"/>
    <w:multiLevelType w:val="hybridMultilevel"/>
    <w:tmpl w:val="D24A04A2"/>
    <w:lvl w:ilvl="0" w:tplc="90660764">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48F05C00"/>
    <w:multiLevelType w:val="hybridMultilevel"/>
    <w:tmpl w:val="770221C8"/>
    <w:lvl w:ilvl="0" w:tplc="D1B4A6F6">
      <w:start w:val="3"/>
      <w:numFmt w:val="bullet"/>
      <w:lvlText w:val="–"/>
      <w:lvlJc w:val="left"/>
      <w:pPr>
        <w:tabs>
          <w:tab w:val="num" w:pos="420"/>
        </w:tabs>
        <w:ind w:left="420" w:hanging="360"/>
      </w:pPr>
      <w:rPr>
        <w:rFonts w:ascii="Times" w:eastAsia="Times New Roman" w:hAnsi="Times" w:hint="default"/>
      </w:rPr>
    </w:lvl>
    <w:lvl w:ilvl="1" w:tplc="0003041D" w:tentative="1">
      <w:start w:val="1"/>
      <w:numFmt w:val="bullet"/>
      <w:lvlText w:val="o"/>
      <w:lvlJc w:val="left"/>
      <w:pPr>
        <w:tabs>
          <w:tab w:val="num" w:pos="1140"/>
        </w:tabs>
        <w:ind w:left="1140" w:hanging="360"/>
      </w:pPr>
      <w:rPr>
        <w:rFonts w:ascii="Courier New" w:hAnsi="Courier New" w:hint="default"/>
      </w:rPr>
    </w:lvl>
    <w:lvl w:ilvl="2" w:tplc="0005041D" w:tentative="1">
      <w:start w:val="1"/>
      <w:numFmt w:val="bullet"/>
      <w:lvlText w:val=""/>
      <w:lvlJc w:val="left"/>
      <w:pPr>
        <w:tabs>
          <w:tab w:val="num" w:pos="1860"/>
        </w:tabs>
        <w:ind w:left="1860" w:hanging="360"/>
      </w:pPr>
      <w:rPr>
        <w:rFonts w:ascii="Wingdings" w:hAnsi="Wingdings" w:hint="default"/>
      </w:rPr>
    </w:lvl>
    <w:lvl w:ilvl="3" w:tplc="0001041D" w:tentative="1">
      <w:start w:val="1"/>
      <w:numFmt w:val="bullet"/>
      <w:lvlText w:val=""/>
      <w:lvlJc w:val="left"/>
      <w:pPr>
        <w:tabs>
          <w:tab w:val="num" w:pos="2580"/>
        </w:tabs>
        <w:ind w:left="2580" w:hanging="360"/>
      </w:pPr>
      <w:rPr>
        <w:rFonts w:ascii="Symbol" w:hAnsi="Symbol" w:hint="default"/>
      </w:rPr>
    </w:lvl>
    <w:lvl w:ilvl="4" w:tplc="0003041D" w:tentative="1">
      <w:start w:val="1"/>
      <w:numFmt w:val="bullet"/>
      <w:lvlText w:val="o"/>
      <w:lvlJc w:val="left"/>
      <w:pPr>
        <w:tabs>
          <w:tab w:val="num" w:pos="3300"/>
        </w:tabs>
        <w:ind w:left="3300" w:hanging="360"/>
      </w:pPr>
      <w:rPr>
        <w:rFonts w:ascii="Courier New" w:hAnsi="Courier New" w:hint="default"/>
      </w:rPr>
    </w:lvl>
    <w:lvl w:ilvl="5" w:tplc="0005041D" w:tentative="1">
      <w:start w:val="1"/>
      <w:numFmt w:val="bullet"/>
      <w:lvlText w:val=""/>
      <w:lvlJc w:val="left"/>
      <w:pPr>
        <w:tabs>
          <w:tab w:val="num" w:pos="4020"/>
        </w:tabs>
        <w:ind w:left="4020" w:hanging="360"/>
      </w:pPr>
      <w:rPr>
        <w:rFonts w:ascii="Wingdings" w:hAnsi="Wingdings" w:hint="default"/>
      </w:rPr>
    </w:lvl>
    <w:lvl w:ilvl="6" w:tplc="0001041D" w:tentative="1">
      <w:start w:val="1"/>
      <w:numFmt w:val="bullet"/>
      <w:lvlText w:val=""/>
      <w:lvlJc w:val="left"/>
      <w:pPr>
        <w:tabs>
          <w:tab w:val="num" w:pos="4740"/>
        </w:tabs>
        <w:ind w:left="4740" w:hanging="360"/>
      </w:pPr>
      <w:rPr>
        <w:rFonts w:ascii="Symbol" w:hAnsi="Symbol" w:hint="default"/>
      </w:rPr>
    </w:lvl>
    <w:lvl w:ilvl="7" w:tplc="0003041D" w:tentative="1">
      <w:start w:val="1"/>
      <w:numFmt w:val="bullet"/>
      <w:lvlText w:val="o"/>
      <w:lvlJc w:val="left"/>
      <w:pPr>
        <w:tabs>
          <w:tab w:val="num" w:pos="5460"/>
        </w:tabs>
        <w:ind w:left="5460" w:hanging="360"/>
      </w:pPr>
      <w:rPr>
        <w:rFonts w:ascii="Courier New" w:hAnsi="Courier New" w:hint="default"/>
      </w:rPr>
    </w:lvl>
    <w:lvl w:ilvl="8" w:tplc="0005041D" w:tentative="1">
      <w:start w:val="1"/>
      <w:numFmt w:val="bullet"/>
      <w:lvlText w:val=""/>
      <w:lvlJc w:val="left"/>
      <w:pPr>
        <w:tabs>
          <w:tab w:val="num" w:pos="6180"/>
        </w:tabs>
        <w:ind w:left="6180" w:hanging="360"/>
      </w:pPr>
      <w:rPr>
        <w:rFonts w:ascii="Wingdings" w:hAnsi="Wingdings" w:hint="default"/>
      </w:rPr>
    </w:lvl>
  </w:abstractNum>
  <w:abstractNum w:abstractNumId="2">
    <w:nsid w:val="4D6325E7"/>
    <w:multiLevelType w:val="multilevel"/>
    <w:tmpl w:val="9CEE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275"/>
    <w:rsid w:val="000109A1"/>
    <w:rsid w:val="0003091C"/>
    <w:rsid w:val="00047648"/>
    <w:rsid w:val="00071A10"/>
    <w:rsid w:val="0007345F"/>
    <w:rsid w:val="00083130"/>
    <w:rsid w:val="000A260C"/>
    <w:rsid w:val="000D31F4"/>
    <w:rsid w:val="0010069B"/>
    <w:rsid w:val="001600A7"/>
    <w:rsid w:val="00162D83"/>
    <w:rsid w:val="001B394C"/>
    <w:rsid w:val="0020556A"/>
    <w:rsid w:val="002A1873"/>
    <w:rsid w:val="002D06F8"/>
    <w:rsid w:val="002F52C0"/>
    <w:rsid w:val="00301F71"/>
    <w:rsid w:val="00330D13"/>
    <w:rsid w:val="00347481"/>
    <w:rsid w:val="0036337F"/>
    <w:rsid w:val="00364442"/>
    <w:rsid w:val="003E4F87"/>
    <w:rsid w:val="00412A0D"/>
    <w:rsid w:val="00466D5B"/>
    <w:rsid w:val="0046745B"/>
    <w:rsid w:val="004B15DB"/>
    <w:rsid w:val="004B7F3B"/>
    <w:rsid w:val="00535FD9"/>
    <w:rsid w:val="00550D30"/>
    <w:rsid w:val="005669F9"/>
    <w:rsid w:val="005C4BD7"/>
    <w:rsid w:val="00612FAD"/>
    <w:rsid w:val="0061343F"/>
    <w:rsid w:val="00617F15"/>
    <w:rsid w:val="00652CC2"/>
    <w:rsid w:val="00653C56"/>
    <w:rsid w:val="0066308C"/>
    <w:rsid w:val="006A2416"/>
    <w:rsid w:val="006A5E3F"/>
    <w:rsid w:val="00732A29"/>
    <w:rsid w:val="00735403"/>
    <w:rsid w:val="007365B0"/>
    <w:rsid w:val="007367BB"/>
    <w:rsid w:val="00770713"/>
    <w:rsid w:val="00771B43"/>
    <w:rsid w:val="007722A5"/>
    <w:rsid w:val="007A39C2"/>
    <w:rsid w:val="007E1464"/>
    <w:rsid w:val="00821A23"/>
    <w:rsid w:val="0087109F"/>
    <w:rsid w:val="008B1D7F"/>
    <w:rsid w:val="008E54ED"/>
    <w:rsid w:val="00906065"/>
    <w:rsid w:val="00925BBF"/>
    <w:rsid w:val="0095200A"/>
    <w:rsid w:val="009C2F6C"/>
    <w:rsid w:val="009D4BCB"/>
    <w:rsid w:val="00A048D8"/>
    <w:rsid w:val="00A21EDB"/>
    <w:rsid w:val="00A50B49"/>
    <w:rsid w:val="00A64F6D"/>
    <w:rsid w:val="00A839CB"/>
    <w:rsid w:val="00AB305E"/>
    <w:rsid w:val="00AB6AF7"/>
    <w:rsid w:val="00AD1920"/>
    <w:rsid w:val="00AF2E3D"/>
    <w:rsid w:val="00B15029"/>
    <w:rsid w:val="00B17B8C"/>
    <w:rsid w:val="00B34871"/>
    <w:rsid w:val="00B43AC1"/>
    <w:rsid w:val="00B5426F"/>
    <w:rsid w:val="00B60C05"/>
    <w:rsid w:val="00B71DD6"/>
    <w:rsid w:val="00B91997"/>
    <w:rsid w:val="00BB705E"/>
    <w:rsid w:val="00BC1DA0"/>
    <w:rsid w:val="00BD3BFB"/>
    <w:rsid w:val="00BE5B02"/>
    <w:rsid w:val="00C0172C"/>
    <w:rsid w:val="00C2155B"/>
    <w:rsid w:val="00C561AD"/>
    <w:rsid w:val="00C72AA9"/>
    <w:rsid w:val="00C74DEF"/>
    <w:rsid w:val="00C75CFE"/>
    <w:rsid w:val="00C944E5"/>
    <w:rsid w:val="00C973A6"/>
    <w:rsid w:val="00CE4FAB"/>
    <w:rsid w:val="00D252F1"/>
    <w:rsid w:val="00D271AD"/>
    <w:rsid w:val="00D304FB"/>
    <w:rsid w:val="00D3461C"/>
    <w:rsid w:val="00D34733"/>
    <w:rsid w:val="00D418CB"/>
    <w:rsid w:val="00D8606A"/>
    <w:rsid w:val="00DB50B3"/>
    <w:rsid w:val="00DB5D2C"/>
    <w:rsid w:val="00DC30E7"/>
    <w:rsid w:val="00DE6FB8"/>
    <w:rsid w:val="00E025CA"/>
    <w:rsid w:val="00E12E7C"/>
    <w:rsid w:val="00E22100"/>
    <w:rsid w:val="00E25EEB"/>
    <w:rsid w:val="00E71275"/>
    <w:rsid w:val="00E90C90"/>
    <w:rsid w:val="00EA1D01"/>
    <w:rsid w:val="00ED2EE6"/>
    <w:rsid w:val="00EE25E6"/>
    <w:rsid w:val="00F37AEA"/>
    <w:rsid w:val="00F43FE3"/>
    <w:rsid w:val="00F536A9"/>
    <w:rsid w:val="00F976D7"/>
    <w:rsid w:val="00FA1F61"/>
    <w:rsid w:val="00FE4586"/>
    <w:rsid w:val="00FF1B6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CCFA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D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8B1D7F"/>
  </w:style>
  <w:style w:type="character" w:customStyle="1" w:styleId="shorttext">
    <w:name w:val="short_text"/>
    <w:basedOn w:val="DefaultParagraphFont"/>
    <w:rsid w:val="008B1D7F"/>
  </w:style>
  <w:style w:type="paragraph" w:styleId="Header">
    <w:name w:val="header"/>
    <w:basedOn w:val="Normal"/>
    <w:link w:val="HeaderChar"/>
    <w:unhideWhenUsed/>
    <w:rsid w:val="00B34871"/>
    <w:pPr>
      <w:tabs>
        <w:tab w:val="center" w:pos="4536"/>
        <w:tab w:val="right" w:pos="9072"/>
      </w:tabs>
    </w:pPr>
  </w:style>
  <w:style w:type="character" w:customStyle="1" w:styleId="HeaderChar">
    <w:name w:val="Header Char"/>
    <w:basedOn w:val="DefaultParagraphFont"/>
    <w:link w:val="Header"/>
    <w:uiPriority w:val="99"/>
    <w:rsid w:val="00B34871"/>
  </w:style>
  <w:style w:type="paragraph" w:styleId="Footer">
    <w:name w:val="footer"/>
    <w:basedOn w:val="Normal"/>
    <w:link w:val="FooterChar"/>
    <w:uiPriority w:val="99"/>
    <w:unhideWhenUsed/>
    <w:rsid w:val="00B34871"/>
    <w:pPr>
      <w:tabs>
        <w:tab w:val="center" w:pos="4536"/>
        <w:tab w:val="right" w:pos="9072"/>
      </w:tabs>
    </w:pPr>
  </w:style>
  <w:style w:type="character" w:customStyle="1" w:styleId="FooterChar">
    <w:name w:val="Footer Char"/>
    <w:basedOn w:val="DefaultParagraphFont"/>
    <w:link w:val="Footer"/>
    <w:uiPriority w:val="99"/>
    <w:rsid w:val="00B34871"/>
  </w:style>
  <w:style w:type="character" w:styleId="Hyperlink">
    <w:name w:val="Hyperlink"/>
    <w:basedOn w:val="DefaultParagraphFont"/>
    <w:uiPriority w:val="99"/>
    <w:unhideWhenUsed/>
    <w:rsid w:val="000A260C"/>
    <w:rPr>
      <w:color w:val="0000FF" w:themeColor="hyperlink"/>
      <w:u w:val="single"/>
    </w:rPr>
  </w:style>
  <w:style w:type="paragraph" w:styleId="NormalWeb">
    <w:name w:val="Normal (Web)"/>
    <w:basedOn w:val="Normal"/>
    <w:uiPriority w:val="99"/>
    <w:semiHidden/>
    <w:unhideWhenUsed/>
    <w:rsid w:val="00330D13"/>
    <w:pPr>
      <w:spacing w:before="100" w:beforeAutospacing="1" w:after="100" w:afterAutospacing="1"/>
    </w:pPr>
    <w:rPr>
      <w:rFonts w:ascii="Times" w:hAnsi="Times" w:cs="Times New Roman"/>
      <w:sz w:val="20"/>
      <w:szCs w:val="20"/>
    </w:rPr>
  </w:style>
  <w:style w:type="character" w:styleId="Strong">
    <w:name w:val="Strong"/>
    <w:basedOn w:val="DefaultParagraphFont"/>
    <w:qFormat/>
    <w:rsid w:val="00330D13"/>
    <w:rPr>
      <w:b/>
      <w:bCs/>
    </w:rPr>
  </w:style>
  <w:style w:type="character" w:styleId="FollowedHyperlink">
    <w:name w:val="FollowedHyperlink"/>
    <w:basedOn w:val="DefaultParagraphFont"/>
    <w:uiPriority w:val="99"/>
    <w:semiHidden/>
    <w:unhideWhenUsed/>
    <w:rsid w:val="002A1873"/>
    <w:rPr>
      <w:color w:val="800080" w:themeColor="followedHyperlink"/>
      <w:u w:val="single"/>
    </w:rPr>
  </w:style>
  <w:style w:type="character" w:customStyle="1" w:styleId="longtext">
    <w:name w:val="long_text"/>
    <w:basedOn w:val="DefaultParagraphFont"/>
    <w:rsid w:val="00612FAD"/>
  </w:style>
  <w:style w:type="paragraph" w:styleId="ListParagraph">
    <w:name w:val="List Paragraph"/>
    <w:basedOn w:val="Normal"/>
    <w:uiPriority w:val="34"/>
    <w:qFormat/>
    <w:rsid w:val="00F37AEA"/>
    <w:pPr>
      <w:ind w:left="720"/>
      <w:contextualSpacing/>
    </w:pPr>
  </w:style>
  <w:style w:type="paragraph" w:styleId="BalloonText">
    <w:name w:val="Balloon Text"/>
    <w:basedOn w:val="Normal"/>
    <w:link w:val="BalloonTextChar"/>
    <w:uiPriority w:val="99"/>
    <w:semiHidden/>
    <w:unhideWhenUsed/>
    <w:rsid w:val="00466D5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66D5B"/>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D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8B1D7F"/>
  </w:style>
  <w:style w:type="character" w:customStyle="1" w:styleId="shorttext">
    <w:name w:val="short_text"/>
    <w:basedOn w:val="DefaultParagraphFont"/>
    <w:rsid w:val="008B1D7F"/>
  </w:style>
  <w:style w:type="paragraph" w:styleId="Header">
    <w:name w:val="header"/>
    <w:basedOn w:val="Normal"/>
    <w:link w:val="HeaderChar"/>
    <w:unhideWhenUsed/>
    <w:rsid w:val="00B34871"/>
    <w:pPr>
      <w:tabs>
        <w:tab w:val="center" w:pos="4536"/>
        <w:tab w:val="right" w:pos="9072"/>
      </w:tabs>
    </w:pPr>
  </w:style>
  <w:style w:type="character" w:customStyle="1" w:styleId="HeaderChar">
    <w:name w:val="Header Char"/>
    <w:basedOn w:val="DefaultParagraphFont"/>
    <w:link w:val="Header"/>
    <w:uiPriority w:val="99"/>
    <w:rsid w:val="00B34871"/>
  </w:style>
  <w:style w:type="paragraph" w:styleId="Footer">
    <w:name w:val="footer"/>
    <w:basedOn w:val="Normal"/>
    <w:link w:val="FooterChar"/>
    <w:uiPriority w:val="99"/>
    <w:unhideWhenUsed/>
    <w:rsid w:val="00B34871"/>
    <w:pPr>
      <w:tabs>
        <w:tab w:val="center" w:pos="4536"/>
        <w:tab w:val="right" w:pos="9072"/>
      </w:tabs>
    </w:pPr>
  </w:style>
  <w:style w:type="character" w:customStyle="1" w:styleId="FooterChar">
    <w:name w:val="Footer Char"/>
    <w:basedOn w:val="DefaultParagraphFont"/>
    <w:link w:val="Footer"/>
    <w:uiPriority w:val="99"/>
    <w:rsid w:val="00B34871"/>
  </w:style>
  <w:style w:type="character" w:styleId="Hyperlink">
    <w:name w:val="Hyperlink"/>
    <w:basedOn w:val="DefaultParagraphFont"/>
    <w:uiPriority w:val="99"/>
    <w:unhideWhenUsed/>
    <w:rsid w:val="000A260C"/>
    <w:rPr>
      <w:color w:val="0000FF" w:themeColor="hyperlink"/>
      <w:u w:val="single"/>
    </w:rPr>
  </w:style>
  <w:style w:type="paragraph" w:styleId="NormalWeb">
    <w:name w:val="Normal (Web)"/>
    <w:basedOn w:val="Normal"/>
    <w:uiPriority w:val="99"/>
    <w:semiHidden/>
    <w:unhideWhenUsed/>
    <w:rsid w:val="00330D13"/>
    <w:pPr>
      <w:spacing w:before="100" w:beforeAutospacing="1" w:after="100" w:afterAutospacing="1"/>
    </w:pPr>
    <w:rPr>
      <w:rFonts w:ascii="Times" w:hAnsi="Times" w:cs="Times New Roman"/>
      <w:sz w:val="20"/>
      <w:szCs w:val="20"/>
    </w:rPr>
  </w:style>
  <w:style w:type="character" w:styleId="Strong">
    <w:name w:val="Strong"/>
    <w:basedOn w:val="DefaultParagraphFont"/>
    <w:qFormat/>
    <w:rsid w:val="00330D13"/>
    <w:rPr>
      <w:b/>
      <w:bCs/>
    </w:rPr>
  </w:style>
  <w:style w:type="character" w:styleId="FollowedHyperlink">
    <w:name w:val="FollowedHyperlink"/>
    <w:basedOn w:val="DefaultParagraphFont"/>
    <w:uiPriority w:val="99"/>
    <w:semiHidden/>
    <w:unhideWhenUsed/>
    <w:rsid w:val="002A1873"/>
    <w:rPr>
      <w:color w:val="800080" w:themeColor="followedHyperlink"/>
      <w:u w:val="single"/>
    </w:rPr>
  </w:style>
  <w:style w:type="character" w:customStyle="1" w:styleId="longtext">
    <w:name w:val="long_text"/>
    <w:basedOn w:val="DefaultParagraphFont"/>
    <w:rsid w:val="00612FAD"/>
  </w:style>
  <w:style w:type="paragraph" w:styleId="ListParagraph">
    <w:name w:val="List Paragraph"/>
    <w:basedOn w:val="Normal"/>
    <w:uiPriority w:val="34"/>
    <w:qFormat/>
    <w:rsid w:val="00F37AEA"/>
    <w:pPr>
      <w:ind w:left="720"/>
      <w:contextualSpacing/>
    </w:pPr>
  </w:style>
  <w:style w:type="paragraph" w:styleId="BalloonText">
    <w:name w:val="Balloon Text"/>
    <w:basedOn w:val="Normal"/>
    <w:link w:val="BalloonTextChar"/>
    <w:uiPriority w:val="99"/>
    <w:semiHidden/>
    <w:unhideWhenUsed/>
    <w:rsid w:val="00466D5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66D5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80363">
      <w:bodyDiv w:val="1"/>
      <w:marLeft w:val="0"/>
      <w:marRight w:val="0"/>
      <w:marTop w:val="0"/>
      <w:marBottom w:val="0"/>
      <w:divBdr>
        <w:top w:val="none" w:sz="0" w:space="0" w:color="auto"/>
        <w:left w:val="none" w:sz="0" w:space="0" w:color="auto"/>
        <w:bottom w:val="none" w:sz="0" w:space="0" w:color="auto"/>
        <w:right w:val="none" w:sz="0" w:space="0" w:color="auto"/>
      </w:divBdr>
      <w:divsChild>
        <w:div w:id="1234003120">
          <w:marLeft w:val="0"/>
          <w:marRight w:val="0"/>
          <w:marTop w:val="0"/>
          <w:marBottom w:val="0"/>
          <w:divBdr>
            <w:top w:val="none" w:sz="0" w:space="0" w:color="auto"/>
            <w:left w:val="none" w:sz="0" w:space="0" w:color="auto"/>
            <w:bottom w:val="none" w:sz="0" w:space="0" w:color="auto"/>
            <w:right w:val="none" w:sz="0" w:space="0" w:color="auto"/>
          </w:divBdr>
        </w:div>
        <w:div w:id="548228825">
          <w:marLeft w:val="0"/>
          <w:marRight w:val="0"/>
          <w:marTop w:val="0"/>
          <w:marBottom w:val="0"/>
          <w:divBdr>
            <w:top w:val="none" w:sz="0" w:space="0" w:color="auto"/>
            <w:left w:val="none" w:sz="0" w:space="0" w:color="auto"/>
            <w:bottom w:val="none" w:sz="0" w:space="0" w:color="auto"/>
            <w:right w:val="none" w:sz="0" w:space="0" w:color="auto"/>
          </w:divBdr>
        </w:div>
      </w:divsChild>
    </w:div>
    <w:div w:id="791090987">
      <w:bodyDiv w:val="1"/>
      <w:marLeft w:val="0"/>
      <w:marRight w:val="0"/>
      <w:marTop w:val="0"/>
      <w:marBottom w:val="0"/>
      <w:divBdr>
        <w:top w:val="none" w:sz="0" w:space="0" w:color="auto"/>
        <w:left w:val="none" w:sz="0" w:space="0" w:color="auto"/>
        <w:bottom w:val="none" w:sz="0" w:space="0" w:color="auto"/>
        <w:right w:val="none" w:sz="0" w:space="0" w:color="auto"/>
      </w:divBdr>
    </w:div>
    <w:div w:id="1310786691">
      <w:bodyDiv w:val="1"/>
      <w:marLeft w:val="0"/>
      <w:marRight w:val="0"/>
      <w:marTop w:val="0"/>
      <w:marBottom w:val="0"/>
      <w:divBdr>
        <w:top w:val="none" w:sz="0" w:space="0" w:color="auto"/>
        <w:left w:val="none" w:sz="0" w:space="0" w:color="auto"/>
        <w:bottom w:val="none" w:sz="0" w:space="0" w:color="auto"/>
        <w:right w:val="none" w:sz="0" w:space="0" w:color="auto"/>
      </w:divBdr>
      <w:divsChild>
        <w:div w:id="728460174">
          <w:marLeft w:val="0"/>
          <w:marRight w:val="0"/>
          <w:marTop w:val="0"/>
          <w:marBottom w:val="0"/>
          <w:divBdr>
            <w:top w:val="none" w:sz="0" w:space="0" w:color="auto"/>
            <w:left w:val="none" w:sz="0" w:space="0" w:color="auto"/>
            <w:bottom w:val="none" w:sz="0" w:space="0" w:color="auto"/>
            <w:right w:val="none" w:sz="0" w:space="0" w:color="auto"/>
          </w:divBdr>
          <w:divsChild>
            <w:div w:id="124001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port.ee" TargetMode="External"/><Relationship Id="rId13" Type="http://schemas.openxmlformats.org/officeDocument/2006/relationships/hyperlink" Target="http://www.visitestonia.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henrik.gothlin@eas.e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towerrunning.com" TargetMode="External"/><Relationship Id="rId4" Type="http://schemas.openxmlformats.org/officeDocument/2006/relationships/settings" Target="settings.xml"/><Relationship Id="rId9" Type="http://schemas.openxmlformats.org/officeDocument/2006/relationships/hyperlink" Target="http://www.teletorn.ee"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260</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Vox PR &amp; Information</Company>
  <LinksUpToDate>false</LinksUpToDate>
  <CharactersWithSpaces>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Kvarnström</dc:creator>
  <cp:lastModifiedBy>HenrikG</cp:lastModifiedBy>
  <cp:revision>7</cp:revision>
  <cp:lastPrinted>2014-02-18T14:01:00Z</cp:lastPrinted>
  <dcterms:created xsi:type="dcterms:W3CDTF">2014-02-18T15:30:00Z</dcterms:created>
  <dcterms:modified xsi:type="dcterms:W3CDTF">2014-02-18T16:12:00Z</dcterms:modified>
</cp:coreProperties>
</file>