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89" w:rsidRPr="00093789" w:rsidRDefault="00031737" w:rsidP="00093789">
      <w:pPr>
        <w:pStyle w:val="Datum"/>
      </w:pPr>
      <w:sdt>
        <w:sdtPr>
          <w:alias w:val="Publish Date"/>
          <w:id w:val="86843814"/>
          <w:placeholder>
            <w:docPart w:val="8BFF13ED4B64485ABFCD55247DB2CE0F"/>
          </w:placeholder>
          <w:dataBinding w:prefixMappings="xmlns:ns0='http://schemas.microsoft.com/office/2006/coverPageProps' " w:xpath="/ns0:CoverPageProperties[1]/ns0:PublishDate[1]" w:storeItemID="{55AF091B-3C7A-41E3-B477-F2FDAA23CFDA}"/>
          <w:date w:fullDate="2012-10-26T00:00:00Z">
            <w:dateFormat w:val="yyyy-MM-dd"/>
            <w:lid w:val="sv-SE"/>
            <w:storeMappedDataAs w:val="dateTime"/>
            <w:calendar w:val="gregorian"/>
          </w:date>
        </w:sdtPr>
        <w:sdtEndPr/>
        <w:sdtContent>
          <w:r>
            <w:t>2012-10-26</w:t>
          </w:r>
        </w:sdtContent>
      </w:sdt>
    </w:p>
    <w:p w:rsidR="00DF1D8A" w:rsidRDefault="0060206B" w:rsidP="00DF1D8A">
      <w:pPr>
        <w:pStyle w:val="Huvudrubrik"/>
      </w:pPr>
      <w:r>
        <w:t xml:space="preserve">GoExcellent tecknar </w:t>
      </w:r>
      <w:r w:rsidR="003D1584">
        <w:t xml:space="preserve">avtal </w:t>
      </w:r>
      <w:r>
        <w:t>med Loxysoft AB</w:t>
      </w:r>
    </w:p>
    <w:p w:rsidR="00DF1D8A" w:rsidRDefault="00DF1D8A" w:rsidP="0060206B">
      <w:pPr>
        <w:pStyle w:val="Brdtext"/>
        <w:ind w:firstLine="0"/>
      </w:pPr>
    </w:p>
    <w:p w:rsidR="00007286" w:rsidRDefault="00007286" w:rsidP="00007286">
      <w:pPr>
        <w:pStyle w:val="Brdtext"/>
        <w:ind w:firstLine="0"/>
      </w:pPr>
      <w:r>
        <w:t xml:space="preserve">GoExcellent </w:t>
      </w:r>
      <w:r w:rsidR="00031737">
        <w:t>har valt att teckna ett</w:t>
      </w:r>
      <w:r>
        <w:t xml:space="preserve"> Nordenavtal med Loxysoft Sales</w:t>
      </w:r>
      <w:r w:rsidR="00031737">
        <w:t>.</w:t>
      </w:r>
      <w:r>
        <w:t xml:space="preserve"> </w:t>
      </w:r>
      <w:r w:rsidR="00031737">
        <w:t>Det är</w:t>
      </w:r>
      <w:r>
        <w:t xml:space="preserve"> extra glädjande då deras val </w:t>
      </w:r>
      <w:r w:rsidR="00031737">
        <w:t>är</w:t>
      </w:r>
      <w:r>
        <w:t xml:space="preserve"> resultatet av en omfattande test</w:t>
      </w:r>
      <w:r w:rsidR="00031737">
        <w:t xml:space="preserve"> under en längre </w:t>
      </w:r>
      <w:r>
        <w:t xml:space="preserve">period. </w:t>
      </w:r>
      <w:r w:rsidR="00031737">
        <w:t xml:space="preserve">Slutsatsen blev att </w:t>
      </w:r>
      <w:r>
        <w:t>Loxysoft Sales är en produkt som står sig mycket bra i konkurrens med andra system och avtalet förstärker den bilden.</w:t>
      </w:r>
    </w:p>
    <w:p w:rsidR="00007286" w:rsidRDefault="00007286" w:rsidP="0031469F">
      <w:pPr>
        <w:pStyle w:val="Brdtext"/>
      </w:pPr>
    </w:p>
    <w:p w:rsidR="0060206B" w:rsidRPr="0031469F" w:rsidRDefault="00317525" w:rsidP="0031469F">
      <w:pPr>
        <w:pStyle w:val="Brdtext"/>
      </w:pPr>
      <w:r w:rsidRPr="0031469F">
        <w:t>-</w:t>
      </w:r>
      <w:r w:rsidR="0060206B" w:rsidRPr="0031469F">
        <w:t xml:space="preserve"> </w:t>
      </w:r>
      <w:r w:rsidR="00031737">
        <w:rPr>
          <w:rStyle w:val="webfx-spellchecker-word"/>
        </w:rPr>
        <w:t>GoE</w:t>
      </w:r>
      <w:r w:rsidR="0060206B" w:rsidRPr="0031469F">
        <w:rPr>
          <w:rStyle w:val="webfx-spellchecker-word"/>
        </w:rPr>
        <w:t>xcellent har</w:t>
      </w:r>
      <w:r w:rsidR="0060206B" w:rsidRPr="0031469F">
        <w:rPr>
          <w:rStyle w:val="Emphasis"/>
          <w:i w:val="0"/>
          <w:iCs w:val="0"/>
        </w:rPr>
        <w:t xml:space="preserve"> </w:t>
      </w:r>
      <w:r w:rsidR="0060206B" w:rsidRPr="0031469F">
        <w:rPr>
          <w:rStyle w:val="webfx-spellchecker-word"/>
        </w:rPr>
        <w:t>valgt</w:t>
      </w:r>
      <w:r w:rsidR="0060206B" w:rsidRPr="0031469F">
        <w:rPr>
          <w:rStyle w:val="Emphasis"/>
          <w:i w:val="0"/>
          <w:iCs w:val="0"/>
        </w:rPr>
        <w:t xml:space="preserve"> </w:t>
      </w:r>
      <w:r w:rsidR="0060206B" w:rsidRPr="0031469F">
        <w:rPr>
          <w:rStyle w:val="webfx-spellchecker-word"/>
        </w:rPr>
        <w:t>Loxysoft</w:t>
      </w:r>
      <w:r w:rsidR="0060206B" w:rsidRPr="0031469F">
        <w:rPr>
          <w:rStyle w:val="Emphasis"/>
          <w:i w:val="0"/>
          <w:iCs w:val="0"/>
        </w:rPr>
        <w:t xml:space="preserve"> </w:t>
      </w:r>
      <w:r w:rsidR="0060206B" w:rsidRPr="0031469F">
        <w:rPr>
          <w:rStyle w:val="webfx-spellchecker-word"/>
        </w:rPr>
        <w:t>som</w:t>
      </w:r>
      <w:r w:rsidR="0060206B" w:rsidRPr="0031469F">
        <w:rPr>
          <w:rStyle w:val="Emphasis"/>
          <w:i w:val="0"/>
          <w:iCs w:val="0"/>
        </w:rPr>
        <w:t xml:space="preserve"> </w:t>
      </w:r>
      <w:r w:rsidR="0060206B" w:rsidRPr="0031469F">
        <w:rPr>
          <w:rStyle w:val="webfx-spellchecker-word"/>
        </w:rPr>
        <w:t>samarbeidspartner</w:t>
      </w:r>
      <w:r w:rsidR="0060206B" w:rsidRPr="0031469F">
        <w:rPr>
          <w:rStyle w:val="Emphasis"/>
          <w:i w:val="0"/>
          <w:iCs w:val="0"/>
        </w:rPr>
        <w:t xml:space="preserve"> </w:t>
      </w:r>
      <w:r w:rsidR="0060206B" w:rsidRPr="0031469F">
        <w:rPr>
          <w:rStyle w:val="webfx-spellchecker-word"/>
        </w:rPr>
        <w:t>på</w:t>
      </w:r>
      <w:r w:rsidR="0060206B" w:rsidRPr="0031469F">
        <w:rPr>
          <w:rStyle w:val="Emphasis"/>
          <w:i w:val="0"/>
          <w:iCs w:val="0"/>
        </w:rPr>
        <w:t xml:space="preserve"> </w:t>
      </w:r>
      <w:r w:rsidR="0060206B" w:rsidRPr="0031469F">
        <w:rPr>
          <w:rStyle w:val="webfx-spellchecker-word"/>
        </w:rPr>
        <w:t>grunn</w:t>
      </w:r>
      <w:r w:rsidR="0060206B" w:rsidRPr="0031469F">
        <w:rPr>
          <w:rStyle w:val="Emphasis"/>
          <w:i w:val="0"/>
          <w:iCs w:val="0"/>
        </w:rPr>
        <w:t xml:space="preserve"> </w:t>
      </w:r>
      <w:r w:rsidR="0060206B" w:rsidRPr="0031469F">
        <w:rPr>
          <w:rStyle w:val="webfx-spellchecker-word"/>
        </w:rPr>
        <w:t>av deres</w:t>
      </w:r>
      <w:r w:rsidR="0060206B" w:rsidRPr="0031469F">
        <w:rPr>
          <w:rStyle w:val="Emphasis"/>
          <w:i w:val="0"/>
          <w:iCs w:val="0"/>
        </w:rPr>
        <w:t xml:space="preserve"> </w:t>
      </w:r>
      <w:r w:rsidR="0060206B" w:rsidRPr="0031469F">
        <w:rPr>
          <w:rStyle w:val="webfx-spellchecker-word"/>
        </w:rPr>
        <w:t>stabile</w:t>
      </w:r>
      <w:r w:rsidR="0060206B" w:rsidRPr="0031469F">
        <w:rPr>
          <w:rStyle w:val="Emphasis"/>
          <w:i w:val="0"/>
          <w:iCs w:val="0"/>
        </w:rPr>
        <w:t xml:space="preserve"> </w:t>
      </w:r>
      <w:r w:rsidR="0060206B" w:rsidRPr="0031469F">
        <w:rPr>
          <w:rStyle w:val="webfx-spellchecker-word"/>
        </w:rPr>
        <w:t>og</w:t>
      </w:r>
      <w:r w:rsidR="0060206B" w:rsidRPr="0031469F">
        <w:rPr>
          <w:rStyle w:val="Emphasis"/>
          <w:i w:val="0"/>
          <w:iCs w:val="0"/>
        </w:rPr>
        <w:t xml:space="preserve"> </w:t>
      </w:r>
      <w:r w:rsidR="0060206B" w:rsidRPr="0031469F">
        <w:rPr>
          <w:rStyle w:val="webfx-spellchecker-word"/>
        </w:rPr>
        <w:t>avanserte</w:t>
      </w:r>
      <w:r w:rsidR="0060206B" w:rsidRPr="0031469F">
        <w:rPr>
          <w:rStyle w:val="Emphasis"/>
          <w:i w:val="0"/>
          <w:iCs w:val="0"/>
        </w:rPr>
        <w:t xml:space="preserve"> </w:t>
      </w:r>
      <w:r w:rsidR="0060206B" w:rsidRPr="0031469F">
        <w:rPr>
          <w:rStyle w:val="webfx-spellchecker-word"/>
        </w:rPr>
        <w:t>plattform</w:t>
      </w:r>
      <w:r w:rsidR="0060206B" w:rsidRPr="0031469F">
        <w:rPr>
          <w:rStyle w:val="Emphasis"/>
          <w:i w:val="0"/>
          <w:iCs w:val="0"/>
        </w:rPr>
        <w:t xml:space="preserve"> </w:t>
      </w:r>
      <w:r w:rsidR="0060206B" w:rsidRPr="0031469F">
        <w:rPr>
          <w:rStyle w:val="webfx-spellchecker-word"/>
        </w:rPr>
        <w:t>som</w:t>
      </w:r>
      <w:r w:rsidR="0060206B" w:rsidRPr="0031469F">
        <w:rPr>
          <w:rStyle w:val="Emphasis"/>
          <w:i w:val="0"/>
          <w:iCs w:val="0"/>
        </w:rPr>
        <w:t xml:space="preserve"> </w:t>
      </w:r>
      <w:r w:rsidR="0060206B" w:rsidRPr="0031469F">
        <w:rPr>
          <w:rStyle w:val="webfx-spellchecker-word"/>
        </w:rPr>
        <w:t>er</w:t>
      </w:r>
      <w:r w:rsidR="0060206B" w:rsidRPr="0031469F">
        <w:rPr>
          <w:rStyle w:val="Emphasis"/>
          <w:i w:val="0"/>
          <w:iCs w:val="0"/>
        </w:rPr>
        <w:t xml:space="preserve"> </w:t>
      </w:r>
      <w:r w:rsidR="0060206B" w:rsidRPr="0031469F">
        <w:rPr>
          <w:rStyle w:val="webfx-spellchecker-word"/>
        </w:rPr>
        <w:t>perfekt</w:t>
      </w:r>
      <w:r w:rsidR="0060206B" w:rsidRPr="0031469F">
        <w:rPr>
          <w:rStyle w:val="Emphasis"/>
          <w:i w:val="0"/>
          <w:iCs w:val="0"/>
        </w:rPr>
        <w:t xml:space="preserve"> </w:t>
      </w:r>
      <w:r w:rsidR="0060206B" w:rsidRPr="0031469F">
        <w:rPr>
          <w:rStyle w:val="webfx-spellchecker-word"/>
        </w:rPr>
        <w:t>dimensjonert</w:t>
      </w:r>
      <w:r w:rsidR="0060206B" w:rsidRPr="0031469F">
        <w:rPr>
          <w:rStyle w:val="Emphasis"/>
          <w:i w:val="0"/>
          <w:iCs w:val="0"/>
        </w:rPr>
        <w:t xml:space="preserve"> </w:t>
      </w:r>
      <w:r w:rsidR="0060206B" w:rsidRPr="0031469F">
        <w:rPr>
          <w:rStyle w:val="webfx-spellchecker-word"/>
        </w:rPr>
        <w:t>i forhold</w:t>
      </w:r>
      <w:r w:rsidR="0060206B" w:rsidRPr="0031469F">
        <w:rPr>
          <w:rStyle w:val="Emphasis"/>
          <w:i w:val="0"/>
          <w:iCs w:val="0"/>
        </w:rPr>
        <w:t xml:space="preserve"> </w:t>
      </w:r>
      <w:r w:rsidR="0060206B" w:rsidRPr="0031469F">
        <w:rPr>
          <w:rStyle w:val="webfx-spellchecker-word"/>
        </w:rPr>
        <w:t>til</w:t>
      </w:r>
      <w:r w:rsidR="0060206B" w:rsidRPr="0031469F">
        <w:rPr>
          <w:rStyle w:val="Emphasis"/>
          <w:i w:val="0"/>
          <w:iCs w:val="0"/>
        </w:rPr>
        <w:t xml:space="preserve"> </w:t>
      </w:r>
      <w:r w:rsidR="0060206B" w:rsidRPr="0031469F">
        <w:rPr>
          <w:rStyle w:val="webfx-spellchecker-word"/>
        </w:rPr>
        <w:t>våre</w:t>
      </w:r>
      <w:r w:rsidR="0060206B" w:rsidRPr="0031469F">
        <w:rPr>
          <w:rStyle w:val="Emphasis"/>
          <w:i w:val="0"/>
          <w:iCs w:val="0"/>
        </w:rPr>
        <w:t xml:space="preserve"> </w:t>
      </w:r>
      <w:r w:rsidR="0060206B" w:rsidRPr="0031469F">
        <w:rPr>
          <w:rStyle w:val="webfx-spellchecker-word"/>
        </w:rPr>
        <w:t>små</w:t>
      </w:r>
      <w:r w:rsidR="0060206B" w:rsidRPr="0031469F">
        <w:rPr>
          <w:rStyle w:val="Emphasis"/>
          <w:i w:val="0"/>
          <w:iCs w:val="0"/>
        </w:rPr>
        <w:t xml:space="preserve"> </w:t>
      </w:r>
      <w:r w:rsidR="0060206B" w:rsidRPr="0031469F">
        <w:rPr>
          <w:rStyle w:val="webfx-spellchecker-word"/>
        </w:rPr>
        <w:t>og</w:t>
      </w:r>
      <w:r w:rsidR="0060206B" w:rsidRPr="0031469F">
        <w:rPr>
          <w:rStyle w:val="Emphasis"/>
          <w:i w:val="0"/>
          <w:iCs w:val="0"/>
        </w:rPr>
        <w:t xml:space="preserve"> </w:t>
      </w:r>
      <w:r w:rsidR="0060206B" w:rsidRPr="0031469F">
        <w:rPr>
          <w:rStyle w:val="webfx-spellchecker-word"/>
        </w:rPr>
        <w:t>mellomstore</w:t>
      </w:r>
      <w:r w:rsidR="0060206B" w:rsidRPr="0031469F">
        <w:rPr>
          <w:rStyle w:val="Emphasis"/>
          <w:i w:val="0"/>
          <w:iCs w:val="0"/>
        </w:rPr>
        <w:t xml:space="preserve"> outbound </w:t>
      </w:r>
      <w:r w:rsidR="0060206B" w:rsidRPr="0031469F">
        <w:rPr>
          <w:rStyle w:val="webfx-spellchecker-word"/>
        </w:rPr>
        <w:t>oppdrag</w:t>
      </w:r>
      <w:r w:rsidR="0060206B" w:rsidRPr="0031469F">
        <w:rPr>
          <w:rStyle w:val="Emphasis"/>
          <w:i w:val="0"/>
          <w:iCs w:val="0"/>
        </w:rPr>
        <w:t xml:space="preserve">. </w:t>
      </w:r>
      <w:r w:rsidR="0060206B" w:rsidRPr="0031469F">
        <w:rPr>
          <w:rStyle w:val="webfx-spellchecker-word"/>
        </w:rPr>
        <w:t>Loxysoft</w:t>
      </w:r>
      <w:r w:rsidR="0060206B" w:rsidRPr="0031469F">
        <w:rPr>
          <w:rStyle w:val="Emphasis"/>
          <w:i w:val="0"/>
          <w:iCs w:val="0"/>
        </w:rPr>
        <w:t xml:space="preserve"> </w:t>
      </w:r>
      <w:r w:rsidR="0060206B" w:rsidRPr="0031469F">
        <w:rPr>
          <w:rStyle w:val="webfx-spellchecker-word"/>
        </w:rPr>
        <w:t>har </w:t>
      </w:r>
      <w:r w:rsidR="0031469F">
        <w:rPr>
          <w:rStyle w:val="webfx-spellchecker-word"/>
        </w:rPr>
        <w:t xml:space="preserve"> </w:t>
      </w:r>
      <w:r w:rsidR="0060206B" w:rsidRPr="0031469F">
        <w:rPr>
          <w:rStyle w:val="webfx-spellchecker-word"/>
        </w:rPr>
        <w:t>i</w:t>
      </w:r>
      <w:r w:rsidR="0060206B" w:rsidRPr="0031469F">
        <w:rPr>
          <w:rStyle w:val="Emphasis"/>
          <w:i w:val="0"/>
          <w:iCs w:val="0"/>
        </w:rPr>
        <w:t> </w:t>
      </w:r>
      <w:r w:rsidR="0031469F">
        <w:rPr>
          <w:rStyle w:val="Emphasis"/>
          <w:i w:val="0"/>
          <w:iCs w:val="0"/>
        </w:rPr>
        <w:t xml:space="preserve"> </w:t>
      </w:r>
      <w:r w:rsidR="0060206B" w:rsidRPr="0031469F">
        <w:rPr>
          <w:rStyle w:val="webfx-spellchecker-word"/>
        </w:rPr>
        <w:t>tillegg</w:t>
      </w:r>
      <w:r w:rsidR="0060206B" w:rsidRPr="0031469F">
        <w:rPr>
          <w:rStyle w:val="Emphasis"/>
          <w:i w:val="0"/>
          <w:iCs w:val="0"/>
        </w:rPr>
        <w:t xml:space="preserve"> </w:t>
      </w:r>
      <w:r w:rsidR="0060206B" w:rsidRPr="0031469F">
        <w:rPr>
          <w:rStyle w:val="webfx-spellchecker-word"/>
        </w:rPr>
        <w:t>en</w:t>
      </w:r>
      <w:r w:rsidR="0060206B" w:rsidRPr="0031469F">
        <w:rPr>
          <w:rStyle w:val="Emphasis"/>
          <w:i w:val="0"/>
          <w:iCs w:val="0"/>
        </w:rPr>
        <w:t xml:space="preserve"> </w:t>
      </w:r>
      <w:r w:rsidR="0060206B" w:rsidRPr="0031469F">
        <w:rPr>
          <w:rStyle w:val="webfx-spellchecker-word"/>
        </w:rPr>
        <w:t>kompetent</w:t>
      </w:r>
      <w:r w:rsidR="0060206B" w:rsidRPr="0031469F">
        <w:rPr>
          <w:rStyle w:val="Emphasis"/>
          <w:i w:val="0"/>
          <w:iCs w:val="0"/>
        </w:rPr>
        <w:t xml:space="preserve"> </w:t>
      </w:r>
      <w:r w:rsidR="0060206B" w:rsidRPr="0031469F">
        <w:rPr>
          <w:rStyle w:val="webfx-spellchecker-word"/>
        </w:rPr>
        <w:t>og</w:t>
      </w:r>
      <w:r w:rsidR="0060206B" w:rsidRPr="0031469F">
        <w:rPr>
          <w:rStyle w:val="Emphasis"/>
          <w:i w:val="0"/>
          <w:iCs w:val="0"/>
        </w:rPr>
        <w:t xml:space="preserve"> </w:t>
      </w:r>
      <w:r w:rsidR="0060206B" w:rsidRPr="0031469F">
        <w:rPr>
          <w:rStyle w:val="webfx-spellchecker-word"/>
        </w:rPr>
        <w:t>serviceminded</w:t>
      </w:r>
      <w:r w:rsidR="0060206B" w:rsidRPr="0031469F">
        <w:rPr>
          <w:rStyle w:val="Emphasis"/>
          <w:i w:val="0"/>
          <w:iCs w:val="0"/>
        </w:rPr>
        <w:t xml:space="preserve"> </w:t>
      </w:r>
      <w:r w:rsidR="0060206B" w:rsidRPr="0031469F">
        <w:rPr>
          <w:rStyle w:val="webfx-spellchecker-word"/>
        </w:rPr>
        <w:t>support</w:t>
      </w:r>
      <w:r w:rsidR="0060206B" w:rsidRPr="0031469F">
        <w:rPr>
          <w:rStyle w:val="Emphasis"/>
          <w:i w:val="0"/>
          <w:iCs w:val="0"/>
        </w:rPr>
        <w:t xml:space="preserve"> </w:t>
      </w:r>
      <w:r w:rsidR="0060206B" w:rsidRPr="0031469F">
        <w:rPr>
          <w:rStyle w:val="webfx-spellchecker-word"/>
        </w:rPr>
        <w:t>avdeling</w:t>
      </w:r>
      <w:r w:rsidR="0060206B" w:rsidRPr="0031469F">
        <w:rPr>
          <w:rStyle w:val="Emphasis"/>
          <w:i w:val="0"/>
          <w:iCs w:val="0"/>
        </w:rPr>
        <w:t xml:space="preserve"> </w:t>
      </w:r>
      <w:r w:rsidR="0060206B" w:rsidRPr="0031469F">
        <w:rPr>
          <w:rStyle w:val="webfx-spellchecker-word"/>
        </w:rPr>
        <w:t>som</w:t>
      </w:r>
      <w:r w:rsidR="0060206B" w:rsidRPr="0031469F">
        <w:rPr>
          <w:rStyle w:val="Emphasis"/>
          <w:i w:val="0"/>
          <w:iCs w:val="0"/>
        </w:rPr>
        <w:t xml:space="preserve"> </w:t>
      </w:r>
      <w:r w:rsidR="0060206B" w:rsidRPr="0031469F">
        <w:rPr>
          <w:rStyle w:val="webfx-spellchecker-word"/>
        </w:rPr>
        <w:t>leverer</w:t>
      </w:r>
      <w:r w:rsidR="0060206B" w:rsidRPr="0031469F">
        <w:rPr>
          <w:rStyle w:val="Emphasis"/>
          <w:i w:val="0"/>
          <w:iCs w:val="0"/>
        </w:rPr>
        <w:t xml:space="preserve"> </w:t>
      </w:r>
      <w:r w:rsidR="0060206B" w:rsidRPr="0031469F">
        <w:rPr>
          <w:rStyle w:val="webfx-spellchecker-word"/>
        </w:rPr>
        <w:t>nyutviklinger</w:t>
      </w:r>
      <w:r w:rsidR="0060206B" w:rsidRPr="0031469F">
        <w:rPr>
          <w:rStyle w:val="Emphasis"/>
          <w:i w:val="0"/>
          <w:iCs w:val="0"/>
        </w:rPr>
        <w:t xml:space="preserve"> </w:t>
      </w:r>
      <w:r w:rsidR="0060206B" w:rsidRPr="0031469F">
        <w:rPr>
          <w:rStyle w:val="webfx-spellchecker-word"/>
        </w:rPr>
        <w:t>på</w:t>
      </w:r>
      <w:r w:rsidR="0060206B" w:rsidRPr="0031469F">
        <w:rPr>
          <w:rStyle w:val="Emphasis"/>
          <w:i w:val="0"/>
          <w:iCs w:val="0"/>
        </w:rPr>
        <w:t xml:space="preserve"> </w:t>
      </w:r>
      <w:r w:rsidR="0060206B" w:rsidRPr="0031469F">
        <w:rPr>
          <w:rStyle w:val="webfx-spellchecker-word"/>
        </w:rPr>
        <w:t>korte</w:t>
      </w:r>
      <w:r w:rsidR="0060206B" w:rsidRPr="0031469F">
        <w:rPr>
          <w:rStyle w:val="Emphasis"/>
          <w:i w:val="0"/>
          <w:iCs w:val="0"/>
        </w:rPr>
        <w:t xml:space="preserve"> </w:t>
      </w:r>
      <w:r w:rsidR="0060206B" w:rsidRPr="0031469F">
        <w:rPr>
          <w:rStyle w:val="webfx-spellchecker-word"/>
        </w:rPr>
        <w:t>tidsfrister</w:t>
      </w:r>
      <w:r w:rsidR="0060206B" w:rsidRPr="0031469F">
        <w:rPr>
          <w:rStyle w:val="Emphasis"/>
          <w:i w:val="0"/>
          <w:iCs w:val="0"/>
        </w:rPr>
        <w:t xml:space="preserve">, </w:t>
      </w:r>
      <w:r w:rsidR="0060206B" w:rsidRPr="0031469F">
        <w:rPr>
          <w:rStyle w:val="webfx-spellchecker-word"/>
        </w:rPr>
        <w:t>noe</w:t>
      </w:r>
      <w:r w:rsidR="0060206B" w:rsidRPr="0031469F">
        <w:rPr>
          <w:rStyle w:val="Emphasis"/>
          <w:i w:val="0"/>
          <w:iCs w:val="0"/>
        </w:rPr>
        <w:t xml:space="preserve"> </w:t>
      </w:r>
      <w:r w:rsidR="0060206B" w:rsidRPr="0031469F">
        <w:rPr>
          <w:rStyle w:val="webfx-spellchecker-word"/>
        </w:rPr>
        <w:t>som</w:t>
      </w:r>
      <w:r w:rsidR="0060206B" w:rsidRPr="0031469F">
        <w:rPr>
          <w:rStyle w:val="Emphasis"/>
          <w:i w:val="0"/>
          <w:iCs w:val="0"/>
        </w:rPr>
        <w:t xml:space="preserve"> </w:t>
      </w:r>
      <w:r w:rsidR="0060206B" w:rsidRPr="0031469F">
        <w:rPr>
          <w:rStyle w:val="webfx-spellchecker-word"/>
        </w:rPr>
        <w:t>er</w:t>
      </w:r>
      <w:r w:rsidR="0060206B" w:rsidRPr="0031469F">
        <w:rPr>
          <w:rStyle w:val="Emphasis"/>
          <w:i w:val="0"/>
          <w:iCs w:val="0"/>
        </w:rPr>
        <w:t xml:space="preserve"> </w:t>
      </w:r>
      <w:r w:rsidR="0060206B" w:rsidRPr="0031469F">
        <w:rPr>
          <w:rStyle w:val="webfx-spellchecker-word"/>
        </w:rPr>
        <w:t>svært</w:t>
      </w:r>
      <w:r w:rsidR="0060206B" w:rsidRPr="0031469F">
        <w:rPr>
          <w:rStyle w:val="Emphasis"/>
          <w:i w:val="0"/>
          <w:iCs w:val="0"/>
        </w:rPr>
        <w:t xml:space="preserve"> </w:t>
      </w:r>
      <w:r w:rsidR="0060206B" w:rsidRPr="0031469F">
        <w:rPr>
          <w:rStyle w:val="webfx-spellchecker-word"/>
        </w:rPr>
        <w:t>viktig</w:t>
      </w:r>
      <w:r w:rsidR="0060206B" w:rsidRPr="0031469F">
        <w:rPr>
          <w:rStyle w:val="Emphasis"/>
          <w:i w:val="0"/>
          <w:iCs w:val="0"/>
        </w:rPr>
        <w:t xml:space="preserve"> </w:t>
      </w:r>
      <w:r w:rsidR="0060206B" w:rsidRPr="0031469F">
        <w:rPr>
          <w:rStyle w:val="webfx-spellchecker-word"/>
        </w:rPr>
        <w:t>for</w:t>
      </w:r>
      <w:r w:rsidR="0060206B" w:rsidRPr="0031469F">
        <w:rPr>
          <w:rStyle w:val="Emphasis"/>
          <w:i w:val="0"/>
          <w:iCs w:val="0"/>
        </w:rPr>
        <w:t xml:space="preserve"> </w:t>
      </w:r>
      <w:r w:rsidR="0060206B" w:rsidRPr="0031469F">
        <w:rPr>
          <w:rStyle w:val="webfx-spellchecker-word"/>
        </w:rPr>
        <w:t>oss</w:t>
      </w:r>
      <w:r w:rsidR="0060206B" w:rsidRPr="0031469F">
        <w:rPr>
          <w:rStyle w:val="Emphasis"/>
          <w:i w:val="0"/>
          <w:iCs w:val="0"/>
        </w:rPr>
        <w:t xml:space="preserve"> </w:t>
      </w:r>
      <w:r w:rsidR="0060206B" w:rsidRPr="0031469F">
        <w:rPr>
          <w:rStyle w:val="webfx-spellchecker-word"/>
        </w:rPr>
        <w:t>i</w:t>
      </w:r>
      <w:r w:rsidR="0060206B" w:rsidRPr="0031469F">
        <w:rPr>
          <w:rStyle w:val="Emphasis"/>
          <w:i w:val="0"/>
          <w:iCs w:val="0"/>
        </w:rPr>
        <w:t xml:space="preserve"> </w:t>
      </w:r>
      <w:r w:rsidR="0060206B" w:rsidRPr="0031469F">
        <w:rPr>
          <w:rStyle w:val="webfx-spellchecker-word"/>
        </w:rPr>
        <w:t>en</w:t>
      </w:r>
      <w:r w:rsidR="0060206B" w:rsidRPr="0031469F">
        <w:rPr>
          <w:rStyle w:val="Emphasis"/>
          <w:i w:val="0"/>
          <w:iCs w:val="0"/>
        </w:rPr>
        <w:t xml:space="preserve"> </w:t>
      </w:r>
      <w:r w:rsidR="0060206B" w:rsidRPr="0031469F">
        <w:rPr>
          <w:rStyle w:val="webfx-spellchecker-word"/>
        </w:rPr>
        <w:t>hektisk</w:t>
      </w:r>
      <w:r w:rsidR="0060206B" w:rsidRPr="0031469F">
        <w:rPr>
          <w:rStyle w:val="Emphasis"/>
          <w:i w:val="0"/>
          <w:iCs w:val="0"/>
        </w:rPr>
        <w:t xml:space="preserve"> </w:t>
      </w:r>
      <w:r w:rsidR="0060206B" w:rsidRPr="0031469F">
        <w:rPr>
          <w:rStyle w:val="webfx-spellchecker-word"/>
        </w:rPr>
        <w:t>outbound</w:t>
      </w:r>
      <w:r w:rsidR="0060206B" w:rsidRPr="0031469F">
        <w:rPr>
          <w:rStyle w:val="Emphasis"/>
          <w:i w:val="0"/>
          <w:iCs w:val="0"/>
        </w:rPr>
        <w:t xml:space="preserve"> </w:t>
      </w:r>
      <w:r w:rsidR="0060206B" w:rsidRPr="0031469F">
        <w:rPr>
          <w:rStyle w:val="webfx-spellchecker-word"/>
        </w:rPr>
        <w:t>hverdag hvor</w:t>
      </w:r>
      <w:r w:rsidR="0060206B" w:rsidRPr="0031469F">
        <w:rPr>
          <w:rStyle w:val="Emphasis"/>
          <w:i w:val="0"/>
          <w:iCs w:val="0"/>
        </w:rPr>
        <w:t xml:space="preserve"> </w:t>
      </w:r>
      <w:r w:rsidR="0060206B" w:rsidRPr="0031469F">
        <w:rPr>
          <w:rStyle w:val="webfx-spellchecker-word"/>
        </w:rPr>
        <w:t>endringer</w:t>
      </w:r>
      <w:r w:rsidR="0060206B" w:rsidRPr="0031469F">
        <w:rPr>
          <w:rStyle w:val="Emphasis"/>
          <w:i w:val="0"/>
          <w:iCs w:val="0"/>
        </w:rPr>
        <w:t xml:space="preserve"> </w:t>
      </w:r>
      <w:r w:rsidR="0060206B" w:rsidRPr="0031469F">
        <w:rPr>
          <w:rStyle w:val="webfx-spellchecker-word"/>
        </w:rPr>
        <w:t>skjer</w:t>
      </w:r>
      <w:r w:rsidR="0060206B" w:rsidRPr="0031469F">
        <w:rPr>
          <w:rStyle w:val="Emphasis"/>
          <w:i w:val="0"/>
          <w:iCs w:val="0"/>
        </w:rPr>
        <w:t xml:space="preserve"> </w:t>
      </w:r>
      <w:r w:rsidR="0060206B" w:rsidRPr="0031469F">
        <w:rPr>
          <w:rStyle w:val="webfx-spellchecker-word"/>
        </w:rPr>
        <w:t>raskt</w:t>
      </w:r>
      <w:r w:rsidR="0060206B" w:rsidRPr="0031469F">
        <w:rPr>
          <w:rStyle w:val="Emphasis"/>
          <w:i w:val="0"/>
          <w:iCs w:val="0"/>
        </w:rPr>
        <w:t>, säger</w:t>
      </w:r>
      <w:r w:rsidR="0060206B" w:rsidRPr="0031469F">
        <w:t xml:space="preserve"> Kim Jonassen, IT Operations Manager GoExcellent</w:t>
      </w:r>
    </w:p>
    <w:p w:rsidR="00317525" w:rsidRDefault="00317525" w:rsidP="0060206B">
      <w:pPr>
        <w:pStyle w:val="Brdtext"/>
      </w:pPr>
    </w:p>
    <w:p w:rsidR="0060206B" w:rsidRDefault="00317525" w:rsidP="003D1584">
      <w:pPr>
        <w:pStyle w:val="Brdtext"/>
      </w:pPr>
      <w:r>
        <w:t xml:space="preserve">- </w:t>
      </w:r>
      <w:r w:rsidR="0031469F">
        <w:t>Vi är mycket stol</w:t>
      </w:r>
      <w:r w:rsidR="00713CBC">
        <w:t xml:space="preserve">ta över att få teckna </w:t>
      </w:r>
      <w:r w:rsidR="0031469F">
        <w:t xml:space="preserve">avtal med GoExcellent för Loxysoft Sales. Redan under testet </w:t>
      </w:r>
      <w:r w:rsidR="00713CBC">
        <w:t xml:space="preserve">i den Norska verksamheten </w:t>
      </w:r>
      <w:r w:rsidR="0031469F">
        <w:t>har vi gemensamt utvecklat och förbättrat vår befintliga produkt utifrån deras önskemål och behov. Det är alltid givande att få arbeta tillsammans med en kund som har sådan stor erfarenhet från branschen och</w:t>
      </w:r>
      <w:r w:rsidR="00031737">
        <w:t xml:space="preserve"> så</w:t>
      </w:r>
      <w:r w:rsidR="0031469F">
        <w:t xml:space="preserve"> kunniga kontaktpersoner</w:t>
      </w:r>
      <w:r w:rsidR="00031737">
        <w:t>. Det har gjort</w:t>
      </w:r>
      <w:r w:rsidR="0031469F">
        <w:t xml:space="preserve"> det möjligt att skapa ett mycket väl fungerande och kreativt samarbetsklimat</w:t>
      </w:r>
      <w:r>
        <w:t>, säger Mari Eriksson, Account Manager Loxysoft AB</w:t>
      </w:r>
      <w:r w:rsidR="00031737">
        <w:t>.</w:t>
      </w:r>
    </w:p>
    <w:p w:rsidR="00317525" w:rsidRDefault="0060206B" w:rsidP="00093789">
      <w:pPr>
        <w:pStyle w:val="Om-rubrik"/>
      </w:pPr>
      <w:r>
        <w:t xml:space="preserve">Om GoExcellent </w:t>
      </w:r>
    </w:p>
    <w:p w:rsidR="003D1584" w:rsidRDefault="0060206B" w:rsidP="003D1584">
      <w:pPr>
        <w:pStyle w:val="Brdtext"/>
      </w:pPr>
      <w:r>
        <w:t xml:space="preserve">GoExcellents tjänster </w:t>
      </w:r>
      <w:r w:rsidR="00713CBC">
        <w:t xml:space="preserve">som </w:t>
      </w:r>
      <w:r>
        <w:t>innefattar kundservice, telemarketing/ telefonförsäljning, backoffice-tjänster, teknisk support och onsitesuppor</w:t>
      </w:r>
      <w:r w:rsidR="006256CF">
        <w:t>t</w:t>
      </w:r>
      <w:r w:rsidR="00713CBC">
        <w:t>,</w:t>
      </w:r>
      <w:r>
        <w:t xml:space="preserve"> hanterar varje år mer än 20 miljoner kundkontakter – dygnet runt, året runt. Med cirka</w:t>
      </w:r>
      <w:r w:rsidR="00713CBC">
        <w:t xml:space="preserve"> </w:t>
      </w:r>
      <w:r>
        <w:t> 2 000 medarbetare i fyra länder: Sverige, Finland, Norge och Danmark är GoExcellent en av de absolut största aktörer</w:t>
      </w:r>
      <w:r w:rsidR="0031469F">
        <w:t xml:space="preserve">na på den nordiska </w:t>
      </w:r>
      <w:r w:rsidR="00713CBC">
        <w:t>marknaden för Outsorcing av kundservice</w:t>
      </w:r>
      <w:r w:rsidR="00031737">
        <w:t xml:space="preserve"> och TM</w:t>
      </w:r>
      <w:bookmarkStart w:id="0" w:name="_GoBack"/>
      <w:bookmarkEnd w:id="0"/>
      <w:r w:rsidR="00713CBC">
        <w:t>.</w:t>
      </w:r>
    </w:p>
    <w:p w:rsidR="00093789" w:rsidRDefault="00093789" w:rsidP="00093789">
      <w:pPr>
        <w:pStyle w:val="Om-rubrik"/>
      </w:pPr>
      <w:r>
        <w:t>Om Loxysoft AB</w:t>
      </w:r>
    </w:p>
    <w:p w:rsidR="00093789" w:rsidRDefault="00093789" w:rsidP="00093789">
      <w:pPr>
        <w:pStyle w:val="Brdtext"/>
      </w:pPr>
      <w:r>
        <w:t>Loxysoft AB utvecklar datorbaserade lösningar som effektiviserar företags telefon</w:t>
      </w:r>
      <w:r w:rsidR="009454ED">
        <w:t>i</w:t>
      </w:r>
      <w:r>
        <w:t>system genom att integrera dessa med datorsystem. Denna nisch brukar kallas för CTI – Computer Telephony Integration, eller CT – Computer Telephony.</w:t>
      </w:r>
    </w:p>
    <w:p w:rsidR="00093789" w:rsidRDefault="00093789" w:rsidP="00093789">
      <w:pPr>
        <w:pStyle w:val="Brdtext"/>
      </w:pPr>
    </w:p>
    <w:p w:rsidR="00093789" w:rsidRDefault="00093789" w:rsidP="00093789">
      <w:pPr>
        <w:pStyle w:val="Brdtext"/>
      </w:pPr>
      <w:r>
        <w:t>Loxysoft AB har sedan starten 2001 vuxit till Sveriges ledande leverantör av callcenterapplikationer. Som årets gasellföretag 2008 och med en 62:a plats på FAST 500 med en tillväxt på 2367 procent är Loxysoft AB ett av Europas snabbast växande företag inom media, telekom och teknologi.</w:t>
      </w:r>
    </w:p>
    <w:p w:rsidR="00093789" w:rsidRDefault="00093789" w:rsidP="00093789">
      <w:pPr>
        <w:pStyle w:val="Brdtext"/>
      </w:pPr>
      <w:r>
        <w:t xml:space="preserve">Loxysoft AB </w:t>
      </w:r>
      <w:r w:rsidR="00341CAC">
        <w:t xml:space="preserve">har sitt </w:t>
      </w:r>
      <w:r>
        <w:t xml:space="preserve">kontor </w:t>
      </w:r>
      <w:r w:rsidR="00C83195">
        <w:t>i Östersund</w:t>
      </w:r>
      <w:r>
        <w:t xml:space="preserve"> i Jämtlands län. Med siktet inställd på Europa ser vi fram emot nästa steg i företagets utveckling.</w:t>
      </w:r>
    </w:p>
    <w:p w:rsidR="00093789" w:rsidRDefault="00093789" w:rsidP="00093789">
      <w:pPr>
        <w:pStyle w:val="Kontakt"/>
      </w:pPr>
      <w:r>
        <w:t>Kontakt:</w:t>
      </w:r>
    </w:p>
    <w:p w:rsidR="00093789" w:rsidRDefault="00093789" w:rsidP="00093789">
      <w:pPr>
        <w:pStyle w:val="Kontakt"/>
      </w:pPr>
      <w:r>
        <w:t>Tobias Sjölander</w:t>
      </w:r>
    </w:p>
    <w:p w:rsidR="00093789" w:rsidRDefault="00093789" w:rsidP="00093789">
      <w:pPr>
        <w:pStyle w:val="Kontakt"/>
      </w:pPr>
      <w:r w:rsidRPr="0090443A">
        <w:t>tobias.sjolander@loxysoft.se</w:t>
      </w:r>
    </w:p>
    <w:p w:rsidR="00093789" w:rsidRDefault="00093789" w:rsidP="00093789">
      <w:pPr>
        <w:pStyle w:val="Kontakt"/>
      </w:pPr>
      <w:r>
        <w:t>070-660 54 23</w:t>
      </w:r>
    </w:p>
    <w:p w:rsidR="00093789" w:rsidRPr="00093789" w:rsidRDefault="00093789" w:rsidP="00093789">
      <w:pPr>
        <w:pStyle w:val="Brdtext"/>
      </w:pPr>
    </w:p>
    <w:sectPr w:rsidR="00093789" w:rsidRPr="00093789" w:rsidSect="009B697F">
      <w:headerReference w:type="default" r:id="rId10"/>
      <w:footerReference w:type="default" r:id="rId11"/>
      <w:pgSz w:w="11906" w:h="16838"/>
      <w:pgMar w:top="4395" w:right="1701" w:bottom="1134" w:left="1701" w:header="26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6B" w:rsidRDefault="0060206B" w:rsidP="00D64ED5">
      <w:pPr>
        <w:spacing w:after="0" w:line="240" w:lineRule="auto"/>
      </w:pPr>
      <w:r>
        <w:separator/>
      </w:r>
    </w:p>
  </w:endnote>
  <w:endnote w:type="continuationSeparator" w:id="0">
    <w:p w:rsidR="0060206B" w:rsidRDefault="0060206B" w:rsidP="00D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Corbel"/>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NeueLT Std ExtBlk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6B" w:rsidRDefault="0060206B">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266065</wp:posOffset>
              </wp:positionV>
              <wp:extent cx="3657600" cy="3429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06B" w:rsidRPr="009323B8" w:rsidRDefault="0060206B"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Loxysoft AB  |  Post: Box 153</w:t>
                          </w:r>
                          <w:r w:rsidRPr="009323B8">
                            <w:rPr>
                              <w:rFonts w:ascii="Aller Light" w:hAnsi="Aller Light" w:cs="Aller Light"/>
                              <w:color w:val="000000" w:themeColor="text1"/>
                              <w:sz w:val="14"/>
                              <w:szCs w:val="14"/>
                              <w:lang w:val="sv-SE"/>
                            </w:rPr>
                            <w:t>, 840 60</w:t>
                          </w:r>
                          <w:r>
                            <w:rPr>
                              <w:rFonts w:ascii="Aller Light" w:hAnsi="Aller Light" w:cs="Aller Light"/>
                              <w:color w:val="000000" w:themeColor="text1"/>
                              <w:sz w:val="14"/>
                              <w:szCs w:val="14"/>
                              <w:lang w:val="sv-SE"/>
                            </w:rPr>
                            <w:t xml:space="preserve"> Bräcke  |  Besök: Armégränd 7, Östersund</w:t>
                          </w:r>
                          <w:r>
                            <w:rPr>
                              <w:rFonts w:ascii="Aller Light" w:hAnsi="Aller Light" w:cs="Aller Light"/>
                              <w:color w:val="000000" w:themeColor="text1"/>
                              <w:sz w:val="14"/>
                              <w:szCs w:val="14"/>
                              <w:lang w:val="sv-SE"/>
                            </w:rPr>
                            <w:br/>
                            <w:t>T</w:t>
                          </w:r>
                          <w:r w:rsidRPr="009323B8">
                            <w:rPr>
                              <w:rFonts w:ascii="Aller Light" w:hAnsi="Aller Light" w:cs="Aller Light"/>
                              <w:color w:val="000000" w:themeColor="text1"/>
                              <w:sz w:val="14"/>
                              <w:szCs w:val="14"/>
                              <w:lang w:val="sv-SE"/>
                            </w:rPr>
                            <w:t>el: 063-18 34 40  |  Fax: 063-12 40 35  |  info@loxysoft.se  |  www.loxysoft.se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5pt;margin-top:20.95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rQIAALA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" filled="f" stroked="f">
              <v:textbox inset="0,0,0,0">
                <w:txbxContent>
                  <w:p w:rsidR="0060206B" w:rsidRPr="009323B8" w:rsidRDefault="0060206B"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Loxysoft AB  |  Post: Box 153</w:t>
                    </w:r>
                    <w:r w:rsidRPr="009323B8">
                      <w:rPr>
                        <w:rFonts w:ascii="Aller Light" w:hAnsi="Aller Light" w:cs="Aller Light"/>
                        <w:color w:val="000000" w:themeColor="text1"/>
                        <w:sz w:val="14"/>
                        <w:szCs w:val="14"/>
                        <w:lang w:val="sv-SE"/>
                      </w:rPr>
                      <w:t>, 840 60</w:t>
                    </w:r>
                    <w:r>
                      <w:rPr>
                        <w:rFonts w:ascii="Aller Light" w:hAnsi="Aller Light" w:cs="Aller Light"/>
                        <w:color w:val="000000" w:themeColor="text1"/>
                        <w:sz w:val="14"/>
                        <w:szCs w:val="14"/>
                        <w:lang w:val="sv-SE"/>
                      </w:rPr>
                      <w:t xml:space="preserve"> Bräcke  |  Besök: Armégränd 7, Östersund</w:t>
                    </w:r>
                    <w:r>
                      <w:rPr>
                        <w:rFonts w:ascii="Aller Light" w:hAnsi="Aller Light" w:cs="Aller Light"/>
                        <w:color w:val="000000" w:themeColor="text1"/>
                        <w:sz w:val="14"/>
                        <w:szCs w:val="14"/>
                        <w:lang w:val="sv-SE"/>
                      </w:rPr>
                      <w:br/>
                      <w:t>T</w:t>
                    </w:r>
                    <w:r w:rsidRPr="009323B8">
                      <w:rPr>
                        <w:rFonts w:ascii="Aller Light" w:hAnsi="Aller Light" w:cs="Aller Light"/>
                        <w:color w:val="000000" w:themeColor="text1"/>
                        <w:sz w:val="14"/>
                        <w:szCs w:val="14"/>
                        <w:lang w:val="sv-SE"/>
                      </w:rPr>
                      <w:t>el: 063-18 34 40  |  Fax: 063-12 40 35  |  info@loxysoft.se  |  www.loxysoft.se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6B" w:rsidRDefault="0060206B" w:rsidP="00D64ED5">
      <w:pPr>
        <w:spacing w:after="0" w:line="240" w:lineRule="auto"/>
      </w:pPr>
      <w:r>
        <w:separator/>
      </w:r>
    </w:p>
  </w:footnote>
  <w:footnote w:type="continuationSeparator" w:id="0">
    <w:p w:rsidR="0060206B" w:rsidRDefault="0060206B" w:rsidP="00D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6B" w:rsidRDefault="0060206B">
    <w:pPr>
      <w:pStyle w:val="Header"/>
    </w:pPr>
    <w:r w:rsidRPr="00D8732D">
      <w:rPr>
        <w:noProof/>
      </w:rPr>
      <w:drawing>
        <wp:anchor distT="0" distB="0" distL="114300" distR="114300" simplePos="0" relativeHeight="251667456" behindDoc="0" locked="0" layoutInCell="1" allowOverlap="1">
          <wp:simplePos x="0" y="0"/>
          <wp:positionH relativeFrom="column">
            <wp:posOffset>4749165</wp:posOffset>
          </wp:positionH>
          <wp:positionV relativeFrom="paragraph">
            <wp:posOffset>-1510030</wp:posOffset>
          </wp:positionV>
          <wp:extent cx="1606550" cy="1606550"/>
          <wp:effectExtent l="19050" t="0" r="0" b="0"/>
          <wp:wrapNone/>
          <wp:docPr id="5" name="Bildobjekt 3" descr="raste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22.png"/>
                  <pic:cNvPicPr/>
                </pic:nvPicPr>
                <pic:blipFill>
                  <a:blip r:embed="rId1"/>
                  <a:stretch>
                    <a:fillRect/>
                  </a:stretch>
                </pic:blipFill>
                <pic:spPr>
                  <a:xfrm>
                    <a:off x="0" y="0"/>
                    <a:ext cx="1606550" cy="160655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-935990</wp:posOffset>
          </wp:positionV>
          <wp:extent cx="1548893" cy="454395"/>
          <wp:effectExtent l="19050" t="0" r="0" b="0"/>
          <wp:wrapNone/>
          <wp:docPr id="3" name="Bildobjekt 0" descr="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png"/>
                  <pic:cNvPicPr/>
                </pic:nvPicPr>
                <pic:blipFill>
                  <a:blip r:embed="rId2"/>
                  <a:stretch>
                    <a:fillRect/>
                  </a:stretch>
                </pic:blipFill>
                <pic:spPr>
                  <a:xfrm>
                    <a:off x="0" y="0"/>
                    <a:ext cx="1548893" cy="45439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-821690</wp:posOffset>
              </wp:positionV>
              <wp:extent cx="3895725" cy="3429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0206B" w:rsidRPr="001F0D85" w:rsidRDefault="0060206B"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wps:txbx>
                    <wps:bodyPr rot="0" vert="horz" wrap="square" lIns="0" tIns="0" rIns="180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64.7pt;width:30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" filled="f" stroked="f" strokeweight="0">
              <v:textbox inset="0,0,5mm,0">
                <w:txbxContent>
                  <w:p w:rsidR="0060206B" w:rsidRPr="001F0D85" w:rsidRDefault="0060206B"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v:textbox>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ED8"/>
    <w:multiLevelType w:val="hybridMultilevel"/>
    <w:tmpl w:val="00CCCB5C"/>
    <w:lvl w:ilvl="0" w:tplc="34DE9C98">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1">
    <w:nsid w:val="36B20748"/>
    <w:multiLevelType w:val="hybridMultilevel"/>
    <w:tmpl w:val="2F5643AE"/>
    <w:lvl w:ilvl="0" w:tplc="B5C8358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2">
    <w:nsid w:val="52F41899"/>
    <w:multiLevelType w:val="hybridMultilevel"/>
    <w:tmpl w:val="FE361E0A"/>
    <w:lvl w:ilvl="0" w:tplc="8B4E91E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3">
    <w:nsid w:val="737C2044"/>
    <w:multiLevelType w:val="hybridMultilevel"/>
    <w:tmpl w:val="387C5850"/>
    <w:lvl w:ilvl="0" w:tplc="BAA03E2A">
      <w:start w:val="2010"/>
      <w:numFmt w:val="bullet"/>
      <w:lvlText w:val=""/>
      <w:lvlJc w:val="left"/>
      <w:pPr>
        <w:ind w:left="530" w:hanging="360"/>
      </w:pPr>
      <w:rPr>
        <w:rFonts w:ascii="Wingdings" w:eastAsiaTheme="minorHAnsi" w:hAnsi="Wingdings"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
    <w:nsid w:val="7CDB3435"/>
    <w:multiLevelType w:val="hybridMultilevel"/>
    <w:tmpl w:val="960232F4"/>
    <w:lvl w:ilvl="0" w:tplc="445E2AF0">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25"/>
    <w:rsid w:val="00007286"/>
    <w:rsid w:val="00011DD1"/>
    <w:rsid w:val="00031737"/>
    <w:rsid w:val="00093789"/>
    <w:rsid w:val="000E1251"/>
    <w:rsid w:val="00132A56"/>
    <w:rsid w:val="001E103C"/>
    <w:rsid w:val="001F0D85"/>
    <w:rsid w:val="001F24D3"/>
    <w:rsid w:val="002273F8"/>
    <w:rsid w:val="0027510F"/>
    <w:rsid w:val="003101B7"/>
    <w:rsid w:val="0031469F"/>
    <w:rsid w:val="00317525"/>
    <w:rsid w:val="00341CAC"/>
    <w:rsid w:val="00372B3E"/>
    <w:rsid w:val="003947FE"/>
    <w:rsid w:val="003D1584"/>
    <w:rsid w:val="00441904"/>
    <w:rsid w:val="005605DC"/>
    <w:rsid w:val="0056402F"/>
    <w:rsid w:val="005723EE"/>
    <w:rsid w:val="0060206B"/>
    <w:rsid w:val="006256CF"/>
    <w:rsid w:val="006608BD"/>
    <w:rsid w:val="0067799D"/>
    <w:rsid w:val="006870E6"/>
    <w:rsid w:val="00693CC4"/>
    <w:rsid w:val="00694354"/>
    <w:rsid w:val="006949E1"/>
    <w:rsid w:val="00713CBC"/>
    <w:rsid w:val="00762B8F"/>
    <w:rsid w:val="00763DBB"/>
    <w:rsid w:val="007A777A"/>
    <w:rsid w:val="007D4F75"/>
    <w:rsid w:val="00846ADB"/>
    <w:rsid w:val="008679C1"/>
    <w:rsid w:val="0089114A"/>
    <w:rsid w:val="008C6111"/>
    <w:rsid w:val="0090443A"/>
    <w:rsid w:val="009323B8"/>
    <w:rsid w:val="009454ED"/>
    <w:rsid w:val="009B6078"/>
    <w:rsid w:val="009B697F"/>
    <w:rsid w:val="009D077F"/>
    <w:rsid w:val="00A9280F"/>
    <w:rsid w:val="00AB4B4E"/>
    <w:rsid w:val="00AD57F2"/>
    <w:rsid w:val="00B73E46"/>
    <w:rsid w:val="00BD268D"/>
    <w:rsid w:val="00C31577"/>
    <w:rsid w:val="00C328EB"/>
    <w:rsid w:val="00C450E4"/>
    <w:rsid w:val="00C80704"/>
    <w:rsid w:val="00C83195"/>
    <w:rsid w:val="00C97330"/>
    <w:rsid w:val="00D019D9"/>
    <w:rsid w:val="00D2286B"/>
    <w:rsid w:val="00D45375"/>
    <w:rsid w:val="00D64ED5"/>
    <w:rsid w:val="00D8732D"/>
    <w:rsid w:val="00D942D6"/>
    <w:rsid w:val="00DB0136"/>
    <w:rsid w:val="00DF1D8A"/>
    <w:rsid w:val="00E11928"/>
    <w:rsid w:val="00E46B0F"/>
    <w:rsid w:val="00F170E5"/>
    <w:rsid w:val="00F85B7B"/>
    <w:rsid w:val="00FF2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 w:type="character" w:styleId="PlaceholderText">
    <w:name w:val="Placeholder Text"/>
    <w:basedOn w:val="DefaultParagraphFont"/>
    <w:uiPriority w:val="99"/>
    <w:semiHidden/>
    <w:rsid w:val="00F170E5"/>
    <w:rPr>
      <w:color w:val="808080"/>
    </w:rPr>
  </w:style>
  <w:style w:type="paragraph" w:styleId="NormalWeb">
    <w:name w:val="Normal (Web)"/>
    <w:basedOn w:val="Normal"/>
    <w:uiPriority w:val="99"/>
    <w:semiHidden/>
    <w:unhideWhenUsed/>
    <w:rsid w:val="00602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06B"/>
  </w:style>
  <w:style w:type="character" w:customStyle="1" w:styleId="webfx-spellchecker-word">
    <w:name w:val="webfx-spellchecker-word"/>
    <w:basedOn w:val="DefaultParagraphFont"/>
    <w:rsid w:val="0060206B"/>
  </w:style>
  <w:style w:type="character" w:styleId="Emphasis">
    <w:name w:val="Emphasis"/>
    <w:basedOn w:val="DefaultParagraphFont"/>
    <w:uiPriority w:val="20"/>
    <w:qFormat/>
    <w:rsid w:val="006020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 w:type="character" w:styleId="PlaceholderText">
    <w:name w:val="Placeholder Text"/>
    <w:basedOn w:val="DefaultParagraphFont"/>
    <w:uiPriority w:val="99"/>
    <w:semiHidden/>
    <w:rsid w:val="00F170E5"/>
    <w:rPr>
      <w:color w:val="808080"/>
    </w:rPr>
  </w:style>
  <w:style w:type="paragraph" w:styleId="NormalWeb">
    <w:name w:val="Normal (Web)"/>
    <w:basedOn w:val="Normal"/>
    <w:uiPriority w:val="99"/>
    <w:semiHidden/>
    <w:unhideWhenUsed/>
    <w:rsid w:val="00602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06B"/>
  </w:style>
  <w:style w:type="character" w:customStyle="1" w:styleId="webfx-spellchecker-word">
    <w:name w:val="webfx-spellchecker-word"/>
    <w:basedOn w:val="DefaultParagraphFont"/>
    <w:rsid w:val="0060206B"/>
  </w:style>
  <w:style w:type="character" w:styleId="Emphasis">
    <w:name w:val="Emphasis"/>
    <w:basedOn w:val="DefaultParagraphFont"/>
    <w:uiPriority w:val="20"/>
    <w:qFormat/>
    <w:rsid w:val="00602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97">
      <w:bodyDiv w:val="1"/>
      <w:marLeft w:val="0"/>
      <w:marRight w:val="0"/>
      <w:marTop w:val="0"/>
      <w:marBottom w:val="0"/>
      <w:divBdr>
        <w:top w:val="none" w:sz="0" w:space="0" w:color="auto"/>
        <w:left w:val="none" w:sz="0" w:space="0" w:color="auto"/>
        <w:bottom w:val="none" w:sz="0" w:space="0" w:color="auto"/>
        <w:right w:val="none" w:sz="0" w:space="0" w:color="auto"/>
      </w:divBdr>
    </w:div>
    <w:div w:id="127674735">
      <w:bodyDiv w:val="1"/>
      <w:marLeft w:val="0"/>
      <w:marRight w:val="0"/>
      <w:marTop w:val="0"/>
      <w:marBottom w:val="0"/>
      <w:divBdr>
        <w:top w:val="none" w:sz="0" w:space="0" w:color="auto"/>
        <w:left w:val="none" w:sz="0" w:space="0" w:color="auto"/>
        <w:bottom w:val="none" w:sz="0" w:space="0" w:color="auto"/>
        <w:right w:val="none" w:sz="0" w:space="0" w:color="auto"/>
      </w:divBdr>
    </w:div>
    <w:div w:id="298342768">
      <w:bodyDiv w:val="1"/>
      <w:marLeft w:val="0"/>
      <w:marRight w:val="0"/>
      <w:marTop w:val="0"/>
      <w:marBottom w:val="0"/>
      <w:divBdr>
        <w:top w:val="none" w:sz="0" w:space="0" w:color="auto"/>
        <w:left w:val="none" w:sz="0" w:space="0" w:color="auto"/>
        <w:bottom w:val="none" w:sz="0" w:space="0" w:color="auto"/>
        <w:right w:val="none" w:sz="0" w:space="0" w:color="auto"/>
      </w:divBdr>
    </w:div>
    <w:div w:id="3629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228;lj%20och%20Marknad\Marknadsf&#246;ringsmaterial\PM\mall_pressmeddel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F13ED4B64485ABFCD55247DB2CE0F"/>
        <w:category>
          <w:name w:val="General"/>
          <w:gallery w:val="placeholder"/>
        </w:category>
        <w:types>
          <w:type w:val="bbPlcHdr"/>
        </w:types>
        <w:behaviors>
          <w:behavior w:val="content"/>
        </w:behaviors>
        <w:guid w:val="{ABEF6F93-CBF4-43CB-B5FF-BB8FB65F85AB}"/>
      </w:docPartPr>
      <w:docPartBody>
        <w:p w:rsidR="00F564B4" w:rsidRDefault="00F564B4">
          <w:pPr>
            <w:pStyle w:val="8BFF13ED4B64485ABFCD55247DB2CE0F"/>
          </w:pPr>
          <w:r w:rsidRPr="00496EC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Corbel"/>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NeueLT Std ExtBlk Cn">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4"/>
    <w:rsid w:val="00F56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FF13ED4B64485ABFCD55247DB2CE0F">
    <w:name w:val="8BFF13ED4B64485ABFCD55247DB2CE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FF13ED4B64485ABFCD55247DB2CE0F">
    <w:name w:val="8BFF13ED4B64485ABFCD55247DB2C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045F3-E8E3-4A2B-9882-088BB4E0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Template>
  <TotalTime>17</TotalTime>
  <Pages>1</Pages>
  <Words>395</Words>
  <Characters>2095</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 Ekroth</dc:creator>
  <cp:lastModifiedBy>Jocke Ekroth</cp:lastModifiedBy>
  <cp:revision>4</cp:revision>
  <cp:lastPrinted>2012-10-18T09:28:00Z</cp:lastPrinted>
  <dcterms:created xsi:type="dcterms:W3CDTF">2012-10-18T09:21:00Z</dcterms:created>
  <dcterms:modified xsi:type="dcterms:W3CDTF">2012-10-26T14:16:00Z</dcterms:modified>
</cp:coreProperties>
</file>