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BA" w:rsidRPr="009F26BE" w:rsidRDefault="001215BA" w:rsidP="00420162">
      <w:pPr>
        <w:spacing w:after="0" w:line="240" w:lineRule="auto"/>
        <w:jc w:val="right"/>
        <w:rPr>
          <w:rFonts w:cs="Arial"/>
          <w:sz w:val="20"/>
          <w:szCs w:val="20"/>
        </w:rPr>
      </w:pPr>
      <w:r w:rsidRPr="009F26BE">
        <w:rPr>
          <w:rFonts w:cs="Arial"/>
          <w:noProof/>
          <w:sz w:val="20"/>
          <w:szCs w:val="20"/>
          <w:lang w:eastAsia="sv-SE"/>
        </w:rPr>
        <w:drawing>
          <wp:inline distT="0" distB="0" distL="0" distR="0">
            <wp:extent cx="1511300" cy="774451"/>
            <wp:effectExtent l="19050" t="0" r="0" b="0"/>
            <wp:docPr id="1" name="Bildobjekt 0" descr="Original Logo UCL 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 Logo UCL 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833" cy="77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C7" w:rsidRPr="00D65178" w:rsidRDefault="008E46D2" w:rsidP="00420162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Information i </w:t>
      </w:r>
      <w:r w:rsidR="007C78C7" w:rsidRPr="00D65178">
        <w:rPr>
          <w:rFonts w:cs="Arial"/>
          <w:sz w:val="18"/>
          <w:szCs w:val="18"/>
        </w:rPr>
        <w:t>februari 2011</w:t>
      </w:r>
    </w:p>
    <w:p w:rsidR="007C78C7" w:rsidRPr="00D65178" w:rsidRDefault="007C78C7" w:rsidP="00420162">
      <w:pPr>
        <w:spacing w:after="0" w:line="240" w:lineRule="auto"/>
        <w:rPr>
          <w:rFonts w:cs="Arial"/>
          <w:sz w:val="18"/>
          <w:szCs w:val="18"/>
        </w:rPr>
      </w:pPr>
    </w:p>
    <w:p w:rsidR="007C78C7" w:rsidRPr="009F26BE" w:rsidRDefault="00E052C5" w:rsidP="00420162">
      <w:pPr>
        <w:spacing w:after="0" w:line="240" w:lineRule="auto"/>
        <w:rPr>
          <w:rFonts w:cs="Arial"/>
          <w:sz w:val="20"/>
          <w:szCs w:val="20"/>
        </w:rPr>
      </w:pPr>
      <w:r w:rsidRPr="009F26BE">
        <w:rPr>
          <w:rFonts w:cs="Arial"/>
          <w:b/>
          <w:sz w:val="32"/>
          <w:szCs w:val="32"/>
        </w:rPr>
        <w:t>F</w:t>
      </w:r>
      <w:r w:rsidR="007A62EB" w:rsidRPr="009F26BE">
        <w:rPr>
          <w:rFonts w:cs="Arial"/>
          <w:b/>
          <w:sz w:val="32"/>
          <w:szCs w:val="32"/>
        </w:rPr>
        <w:t>orskning förordar Relationsorienterat Ledarskap</w:t>
      </w:r>
    </w:p>
    <w:p w:rsidR="007A62EB" w:rsidRPr="00D65178" w:rsidRDefault="007A62EB" w:rsidP="00420162">
      <w:pPr>
        <w:spacing w:after="0" w:line="240" w:lineRule="auto"/>
        <w:rPr>
          <w:rFonts w:cs="Arial"/>
          <w:b/>
          <w:sz w:val="20"/>
          <w:szCs w:val="20"/>
        </w:rPr>
      </w:pPr>
    </w:p>
    <w:p w:rsidR="00F632DA" w:rsidRPr="00D65178" w:rsidRDefault="00F632DA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b/>
          <w:sz w:val="20"/>
          <w:szCs w:val="20"/>
        </w:rPr>
        <w:t xml:space="preserve">Aktuell svensk och europeisk forskning visar att ett Relationsorienterat Ledarskap är basen för ökad effektivitet och är avgörande för trivsel och hälsa. UCL-utbildningen bygger på ett upplevelsebaserat Relationsorienterat Ledarskap. </w:t>
      </w:r>
    </w:p>
    <w:p w:rsidR="00F632DA" w:rsidRPr="00D65178" w:rsidRDefault="00F632DA" w:rsidP="00420162">
      <w:pPr>
        <w:spacing w:after="0" w:line="240" w:lineRule="auto"/>
        <w:rPr>
          <w:rFonts w:cs="Arial"/>
          <w:b/>
          <w:sz w:val="20"/>
          <w:szCs w:val="20"/>
        </w:rPr>
      </w:pPr>
      <w:r w:rsidRPr="00D65178">
        <w:rPr>
          <w:rFonts w:cs="Arial"/>
          <w:b/>
          <w:sz w:val="20"/>
          <w:szCs w:val="20"/>
        </w:rPr>
        <w:t xml:space="preserve">UCL </w:t>
      </w:r>
      <w:r w:rsidR="005223CE">
        <w:rPr>
          <w:rFonts w:cs="Arial"/>
          <w:b/>
          <w:sz w:val="20"/>
          <w:szCs w:val="20"/>
        </w:rPr>
        <w:t xml:space="preserve">(Utbildning av chefer och medarbetare i ledarskap) </w:t>
      </w:r>
      <w:r w:rsidRPr="00D65178">
        <w:rPr>
          <w:rFonts w:cs="Arial"/>
          <w:b/>
          <w:sz w:val="20"/>
          <w:szCs w:val="20"/>
        </w:rPr>
        <w:t>är ett nyskrivet utbildningskoncept som grundar sig på det amerikanska originalet till UGL.</w:t>
      </w:r>
    </w:p>
    <w:p w:rsidR="007C78C7" w:rsidRPr="00D65178" w:rsidRDefault="007C78C7" w:rsidP="00420162">
      <w:pPr>
        <w:spacing w:after="0" w:line="240" w:lineRule="auto"/>
        <w:rPr>
          <w:rFonts w:cs="Arial"/>
          <w:sz w:val="20"/>
          <w:szCs w:val="20"/>
        </w:rPr>
      </w:pPr>
    </w:p>
    <w:p w:rsidR="00C50017" w:rsidRPr="00D65178" w:rsidRDefault="00FD2990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b/>
          <w:sz w:val="20"/>
          <w:szCs w:val="20"/>
        </w:rPr>
        <w:t>I</w:t>
      </w:r>
      <w:r w:rsidR="00B355C8" w:rsidRPr="00D65178">
        <w:rPr>
          <w:rFonts w:cs="Arial"/>
          <w:b/>
          <w:sz w:val="20"/>
          <w:szCs w:val="20"/>
        </w:rPr>
        <w:t>nom</w:t>
      </w:r>
      <w:r w:rsidRPr="00D65178">
        <w:rPr>
          <w:rFonts w:cs="Arial"/>
          <w:b/>
          <w:sz w:val="20"/>
          <w:szCs w:val="20"/>
        </w:rPr>
        <w:t xml:space="preserve"> socialpsykologi</w:t>
      </w:r>
      <w:r w:rsidR="00B355C8" w:rsidRPr="00D65178">
        <w:rPr>
          <w:rFonts w:cs="Arial"/>
          <w:b/>
          <w:sz w:val="20"/>
          <w:szCs w:val="20"/>
        </w:rPr>
        <w:t>n</w:t>
      </w:r>
      <w:r w:rsidRPr="00D65178">
        <w:rPr>
          <w:rFonts w:cs="Arial"/>
          <w:b/>
          <w:sz w:val="20"/>
          <w:szCs w:val="20"/>
        </w:rPr>
        <w:t xml:space="preserve"> </w:t>
      </w:r>
      <w:r w:rsidRPr="00D65178">
        <w:rPr>
          <w:rFonts w:cs="Arial"/>
          <w:sz w:val="20"/>
          <w:szCs w:val="20"/>
        </w:rPr>
        <w:t>säg</w:t>
      </w:r>
      <w:r w:rsidR="005223CE">
        <w:rPr>
          <w:rFonts w:cs="Arial"/>
          <w:sz w:val="20"/>
          <w:szCs w:val="20"/>
        </w:rPr>
        <w:t>s</w:t>
      </w:r>
      <w:r w:rsidR="00B355C8" w:rsidRPr="00D65178">
        <w:rPr>
          <w:rFonts w:cs="Arial"/>
          <w:sz w:val="20"/>
          <w:szCs w:val="20"/>
        </w:rPr>
        <w:t xml:space="preserve"> </w:t>
      </w:r>
      <w:r w:rsidR="007C78C7" w:rsidRPr="00D65178">
        <w:rPr>
          <w:rFonts w:cs="Arial"/>
          <w:sz w:val="20"/>
          <w:szCs w:val="20"/>
        </w:rPr>
        <w:t xml:space="preserve">att </w:t>
      </w:r>
      <w:r w:rsidR="007C78C7" w:rsidRPr="00D65178">
        <w:rPr>
          <w:rFonts w:cs="Arial"/>
          <w:i/>
          <w:sz w:val="20"/>
          <w:szCs w:val="20"/>
        </w:rPr>
        <w:t>”alla människor har behov av att</w:t>
      </w:r>
      <w:r w:rsidR="00AC51F3" w:rsidRPr="00D65178">
        <w:rPr>
          <w:rFonts w:cs="Arial"/>
          <w:i/>
          <w:sz w:val="20"/>
          <w:szCs w:val="20"/>
        </w:rPr>
        <w:t xml:space="preserve"> tillhöra </w:t>
      </w:r>
      <w:r w:rsidR="007C78C7" w:rsidRPr="00D65178">
        <w:rPr>
          <w:rFonts w:cs="Arial"/>
          <w:i/>
          <w:sz w:val="20"/>
          <w:szCs w:val="20"/>
        </w:rPr>
        <w:t>ett sammanhang</w:t>
      </w:r>
      <w:r w:rsidR="004C0D59" w:rsidRPr="00D65178">
        <w:rPr>
          <w:rFonts w:cs="Arial"/>
          <w:i/>
          <w:sz w:val="20"/>
          <w:szCs w:val="20"/>
        </w:rPr>
        <w:t xml:space="preserve"> och känna sig delaktiga</w:t>
      </w:r>
      <w:r w:rsidR="007C78C7" w:rsidRPr="00D65178">
        <w:rPr>
          <w:rFonts w:cs="Arial"/>
          <w:i/>
          <w:sz w:val="20"/>
          <w:szCs w:val="20"/>
        </w:rPr>
        <w:t>”</w:t>
      </w:r>
      <w:r w:rsidR="00C50017" w:rsidRPr="00D65178">
        <w:rPr>
          <w:rFonts w:cs="Arial"/>
          <w:sz w:val="20"/>
          <w:szCs w:val="20"/>
        </w:rPr>
        <w:t>.</w:t>
      </w:r>
    </w:p>
    <w:p w:rsidR="007C78C7" w:rsidRPr="00D65178" w:rsidRDefault="00C50017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sz w:val="20"/>
          <w:szCs w:val="20"/>
        </w:rPr>
        <w:t>Trots detta</w:t>
      </w:r>
      <w:r w:rsidR="007C78C7" w:rsidRPr="00D65178">
        <w:rPr>
          <w:rFonts w:cs="Arial"/>
          <w:sz w:val="20"/>
          <w:szCs w:val="20"/>
        </w:rPr>
        <w:t xml:space="preserve"> </w:t>
      </w:r>
      <w:r w:rsidRPr="00D65178">
        <w:rPr>
          <w:rFonts w:cs="Arial"/>
          <w:sz w:val="20"/>
          <w:szCs w:val="20"/>
        </w:rPr>
        <w:t xml:space="preserve">har många av oss </w:t>
      </w:r>
      <w:r w:rsidR="00EB187B" w:rsidRPr="00D65178">
        <w:rPr>
          <w:rFonts w:cs="Arial"/>
          <w:sz w:val="20"/>
          <w:szCs w:val="20"/>
        </w:rPr>
        <w:t xml:space="preserve">vardagliga </w:t>
      </w:r>
      <w:r w:rsidR="007C78C7" w:rsidRPr="00D65178">
        <w:rPr>
          <w:rFonts w:cs="Arial"/>
          <w:sz w:val="20"/>
          <w:szCs w:val="20"/>
        </w:rPr>
        <w:t xml:space="preserve">erfarenheter </w:t>
      </w:r>
      <w:r w:rsidRPr="00D65178">
        <w:rPr>
          <w:rFonts w:cs="Arial"/>
          <w:sz w:val="20"/>
          <w:szCs w:val="20"/>
        </w:rPr>
        <w:t xml:space="preserve">av </w:t>
      </w:r>
      <w:r w:rsidR="007C78C7" w:rsidRPr="00D65178">
        <w:rPr>
          <w:rFonts w:cs="Arial"/>
          <w:sz w:val="20"/>
          <w:szCs w:val="20"/>
        </w:rPr>
        <w:t xml:space="preserve">att samspelet i en grupp kan få individer att relationsmässigt inte vilja vara en del av gruppen eller att gruppen relationsmässigt utesluter någon. Individen </w:t>
      </w:r>
      <w:r w:rsidR="00115E8B" w:rsidRPr="00D65178">
        <w:rPr>
          <w:rFonts w:cs="Arial"/>
          <w:sz w:val="20"/>
          <w:szCs w:val="20"/>
        </w:rPr>
        <w:t>förpassas</w:t>
      </w:r>
      <w:r w:rsidR="007C78C7" w:rsidRPr="00D65178">
        <w:rPr>
          <w:rFonts w:cs="Arial"/>
          <w:sz w:val="20"/>
          <w:szCs w:val="20"/>
        </w:rPr>
        <w:t xml:space="preserve"> </w:t>
      </w:r>
      <w:r w:rsidR="00EB187B" w:rsidRPr="00D65178">
        <w:rPr>
          <w:rFonts w:cs="Arial"/>
          <w:sz w:val="20"/>
          <w:szCs w:val="20"/>
        </w:rPr>
        <w:t>i utanförskap</w:t>
      </w:r>
      <w:r w:rsidR="007C78C7" w:rsidRPr="00D65178">
        <w:rPr>
          <w:rFonts w:cs="Arial"/>
          <w:sz w:val="20"/>
          <w:szCs w:val="20"/>
        </w:rPr>
        <w:t>.</w:t>
      </w:r>
    </w:p>
    <w:p w:rsidR="007C78C7" w:rsidRPr="00D65178" w:rsidRDefault="00C80CDE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sz w:val="20"/>
          <w:szCs w:val="20"/>
        </w:rPr>
        <w:t xml:space="preserve">Det </w:t>
      </w:r>
      <w:r w:rsidR="00EB5107" w:rsidRPr="00D65178">
        <w:rPr>
          <w:rFonts w:cs="Arial"/>
          <w:sz w:val="20"/>
          <w:szCs w:val="20"/>
        </w:rPr>
        <w:t xml:space="preserve">är </w:t>
      </w:r>
      <w:r w:rsidR="00366CD6" w:rsidRPr="00D65178">
        <w:rPr>
          <w:rFonts w:cs="Arial"/>
          <w:sz w:val="20"/>
          <w:szCs w:val="20"/>
        </w:rPr>
        <w:t xml:space="preserve">ett </w:t>
      </w:r>
      <w:r w:rsidRPr="00D65178">
        <w:rPr>
          <w:rFonts w:cs="Arial"/>
          <w:sz w:val="20"/>
          <w:szCs w:val="20"/>
        </w:rPr>
        <w:t>Relationsorienterat Ledarskapet</w:t>
      </w:r>
      <w:r w:rsidR="007C78C7" w:rsidRPr="00D65178">
        <w:rPr>
          <w:rFonts w:cs="Arial"/>
          <w:sz w:val="20"/>
          <w:szCs w:val="20"/>
        </w:rPr>
        <w:t xml:space="preserve"> </w:t>
      </w:r>
      <w:r w:rsidR="00366CD6" w:rsidRPr="00D65178">
        <w:rPr>
          <w:rFonts w:cs="Arial"/>
          <w:sz w:val="20"/>
          <w:szCs w:val="20"/>
        </w:rPr>
        <w:t>som kan</w:t>
      </w:r>
      <w:r w:rsidR="00C52FF2" w:rsidRPr="00D65178">
        <w:rPr>
          <w:rFonts w:cs="Arial"/>
          <w:sz w:val="20"/>
          <w:szCs w:val="20"/>
        </w:rPr>
        <w:t xml:space="preserve"> </w:t>
      </w:r>
      <w:r w:rsidR="00EB7F61" w:rsidRPr="00D65178">
        <w:rPr>
          <w:rFonts w:cs="Arial"/>
          <w:sz w:val="20"/>
          <w:szCs w:val="20"/>
        </w:rPr>
        <w:t>tillgodose behoven och</w:t>
      </w:r>
      <w:r w:rsidR="00EB5107" w:rsidRPr="00D65178">
        <w:rPr>
          <w:rFonts w:cs="Arial"/>
          <w:sz w:val="20"/>
          <w:szCs w:val="20"/>
        </w:rPr>
        <w:t xml:space="preserve"> </w:t>
      </w:r>
      <w:r w:rsidR="007C78C7" w:rsidRPr="00D65178">
        <w:rPr>
          <w:rFonts w:cs="Arial"/>
          <w:sz w:val="20"/>
          <w:szCs w:val="20"/>
        </w:rPr>
        <w:t>före</w:t>
      </w:r>
      <w:r w:rsidR="00EB7F61" w:rsidRPr="00D65178">
        <w:rPr>
          <w:rFonts w:cs="Arial"/>
          <w:sz w:val="20"/>
          <w:szCs w:val="20"/>
        </w:rPr>
        <w:t>komma</w:t>
      </w:r>
      <w:r w:rsidR="00366CD6" w:rsidRPr="00D65178">
        <w:rPr>
          <w:rFonts w:cs="Arial"/>
          <w:sz w:val="20"/>
          <w:szCs w:val="20"/>
        </w:rPr>
        <w:t xml:space="preserve"> </w:t>
      </w:r>
      <w:r w:rsidR="007C78C7" w:rsidRPr="00D65178">
        <w:rPr>
          <w:rFonts w:cs="Arial"/>
          <w:sz w:val="20"/>
          <w:szCs w:val="20"/>
        </w:rPr>
        <w:t>diskriminering och utanförskap samtidigt som effektiviteten optimeras.</w:t>
      </w:r>
    </w:p>
    <w:p w:rsidR="007C78C7" w:rsidRPr="00D65178" w:rsidRDefault="007C78C7" w:rsidP="00420162">
      <w:pPr>
        <w:spacing w:after="0" w:line="240" w:lineRule="auto"/>
        <w:rPr>
          <w:rFonts w:cs="Arial"/>
          <w:sz w:val="20"/>
          <w:szCs w:val="20"/>
        </w:rPr>
      </w:pPr>
    </w:p>
    <w:p w:rsidR="007C78C7" w:rsidRPr="00D65178" w:rsidRDefault="007C78C7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sz w:val="20"/>
          <w:szCs w:val="20"/>
        </w:rPr>
        <w:t xml:space="preserve">Är det nu så enkelt som att följa ett recept – nej, varje chef är ju </w:t>
      </w:r>
      <w:r w:rsidR="001944BD" w:rsidRPr="00D65178">
        <w:rPr>
          <w:rFonts w:cs="Arial"/>
          <w:sz w:val="20"/>
          <w:szCs w:val="20"/>
        </w:rPr>
        <w:t>även</w:t>
      </w:r>
      <w:r w:rsidRPr="00D65178">
        <w:rPr>
          <w:rFonts w:cs="Arial"/>
          <w:sz w:val="20"/>
          <w:szCs w:val="20"/>
        </w:rPr>
        <w:t xml:space="preserve"> en människa. </w:t>
      </w:r>
      <w:r w:rsidR="001944BD" w:rsidRPr="00D65178">
        <w:rPr>
          <w:rFonts w:cs="Arial"/>
          <w:sz w:val="20"/>
          <w:szCs w:val="20"/>
        </w:rPr>
        <w:t>Ö</w:t>
      </w:r>
      <w:r w:rsidRPr="00D65178">
        <w:rPr>
          <w:rFonts w:cs="Arial"/>
          <w:sz w:val="20"/>
          <w:szCs w:val="20"/>
        </w:rPr>
        <w:t xml:space="preserve">dmjukhet och </w:t>
      </w:r>
      <w:r w:rsidR="005A4BCF" w:rsidRPr="00D65178">
        <w:rPr>
          <w:rFonts w:cs="Arial"/>
          <w:sz w:val="20"/>
          <w:szCs w:val="20"/>
        </w:rPr>
        <w:t xml:space="preserve">ett </w:t>
      </w:r>
      <w:proofErr w:type="gramStart"/>
      <w:r w:rsidRPr="00D65178">
        <w:rPr>
          <w:rFonts w:cs="Arial"/>
          <w:sz w:val="20"/>
          <w:szCs w:val="20"/>
        </w:rPr>
        <w:t>jämlikt</w:t>
      </w:r>
      <w:proofErr w:type="gramEnd"/>
      <w:r w:rsidRPr="00D65178">
        <w:rPr>
          <w:rFonts w:cs="Arial"/>
          <w:sz w:val="20"/>
          <w:szCs w:val="20"/>
        </w:rPr>
        <w:t xml:space="preserve"> </w:t>
      </w:r>
      <w:r w:rsidR="005A4BCF" w:rsidRPr="00D65178">
        <w:rPr>
          <w:rFonts w:cs="Arial"/>
          <w:sz w:val="20"/>
          <w:szCs w:val="20"/>
        </w:rPr>
        <w:t xml:space="preserve">förhållningssätt </w:t>
      </w:r>
      <w:r w:rsidR="001944BD" w:rsidRPr="00D65178">
        <w:rPr>
          <w:rFonts w:cs="Arial"/>
          <w:sz w:val="20"/>
          <w:szCs w:val="20"/>
        </w:rPr>
        <w:t xml:space="preserve">är förutsättningar </w:t>
      </w:r>
      <w:r w:rsidRPr="00D65178">
        <w:rPr>
          <w:rFonts w:cs="Arial"/>
          <w:sz w:val="20"/>
          <w:szCs w:val="20"/>
        </w:rPr>
        <w:t>för att kunna genomföra ett Relationsorienterat Ledarskap. I grund och botten hand</w:t>
      </w:r>
      <w:r w:rsidR="001944BD" w:rsidRPr="00D65178">
        <w:rPr>
          <w:rFonts w:cs="Arial"/>
          <w:sz w:val="20"/>
          <w:szCs w:val="20"/>
        </w:rPr>
        <w:t>lar det om personlig utveckling</w:t>
      </w:r>
      <w:r w:rsidRPr="00D65178">
        <w:rPr>
          <w:rFonts w:cs="Arial"/>
          <w:sz w:val="20"/>
          <w:szCs w:val="20"/>
        </w:rPr>
        <w:t xml:space="preserve"> </w:t>
      </w:r>
      <w:r w:rsidR="009F0D79">
        <w:rPr>
          <w:rFonts w:cs="Arial"/>
          <w:sz w:val="20"/>
          <w:szCs w:val="20"/>
        </w:rPr>
        <w:t xml:space="preserve">i betydelsen </w:t>
      </w:r>
      <w:r w:rsidRPr="00D65178">
        <w:rPr>
          <w:rFonts w:cs="Arial"/>
          <w:sz w:val="20"/>
          <w:szCs w:val="20"/>
        </w:rPr>
        <w:t>att öka självinsikt</w:t>
      </w:r>
      <w:r w:rsidR="001944BD" w:rsidRPr="00D65178">
        <w:rPr>
          <w:rFonts w:cs="Arial"/>
          <w:sz w:val="20"/>
          <w:szCs w:val="20"/>
        </w:rPr>
        <w:t>en</w:t>
      </w:r>
      <w:r w:rsidRPr="00D65178">
        <w:rPr>
          <w:rFonts w:cs="Arial"/>
          <w:sz w:val="20"/>
          <w:szCs w:val="20"/>
        </w:rPr>
        <w:t>, självaktning</w:t>
      </w:r>
      <w:r w:rsidR="001944BD" w:rsidRPr="00D65178">
        <w:rPr>
          <w:rFonts w:cs="Arial"/>
          <w:sz w:val="20"/>
          <w:szCs w:val="20"/>
        </w:rPr>
        <w:t>en</w:t>
      </w:r>
      <w:r w:rsidRPr="00D65178">
        <w:rPr>
          <w:rFonts w:cs="Arial"/>
          <w:sz w:val="20"/>
          <w:szCs w:val="20"/>
        </w:rPr>
        <w:t xml:space="preserve"> och självkänsla</w:t>
      </w:r>
      <w:r w:rsidR="001944BD" w:rsidRPr="00D65178">
        <w:rPr>
          <w:rFonts w:cs="Arial"/>
          <w:sz w:val="20"/>
          <w:szCs w:val="20"/>
        </w:rPr>
        <w:t>n</w:t>
      </w:r>
      <w:r w:rsidRPr="00D65178">
        <w:rPr>
          <w:rFonts w:cs="Arial"/>
          <w:sz w:val="20"/>
          <w:szCs w:val="20"/>
        </w:rPr>
        <w:t xml:space="preserve"> - att utveckla si</w:t>
      </w:r>
      <w:r w:rsidR="001944BD" w:rsidRPr="00D65178">
        <w:rPr>
          <w:rFonts w:cs="Arial"/>
          <w:sz w:val="20"/>
          <w:szCs w:val="20"/>
        </w:rPr>
        <w:t>tt ledarskap</w:t>
      </w:r>
      <w:r w:rsidRPr="00D65178">
        <w:rPr>
          <w:rFonts w:cs="Arial"/>
          <w:sz w:val="20"/>
          <w:szCs w:val="20"/>
        </w:rPr>
        <w:t>.</w:t>
      </w:r>
    </w:p>
    <w:p w:rsidR="007C78C7" w:rsidRPr="00D65178" w:rsidRDefault="00C545F0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sz w:val="20"/>
          <w:szCs w:val="20"/>
        </w:rPr>
        <w:t>H</w:t>
      </w:r>
      <w:r w:rsidR="007C78C7" w:rsidRPr="00D65178">
        <w:rPr>
          <w:rFonts w:cs="Arial"/>
          <w:sz w:val="20"/>
          <w:szCs w:val="20"/>
        </w:rPr>
        <w:t>är läg</w:t>
      </w:r>
      <w:r w:rsidRPr="00D65178">
        <w:rPr>
          <w:rFonts w:cs="Arial"/>
          <w:sz w:val="20"/>
          <w:szCs w:val="20"/>
        </w:rPr>
        <w:t xml:space="preserve">ger UCL-utbildningen </w:t>
      </w:r>
      <w:proofErr w:type="gramStart"/>
      <w:r w:rsidRPr="00D65178">
        <w:rPr>
          <w:rFonts w:cs="Arial"/>
          <w:sz w:val="20"/>
          <w:szCs w:val="20"/>
        </w:rPr>
        <w:t>sitt</w:t>
      </w:r>
      <w:proofErr w:type="gramEnd"/>
      <w:r w:rsidRPr="00D65178">
        <w:rPr>
          <w:rFonts w:cs="Arial"/>
          <w:sz w:val="20"/>
          <w:szCs w:val="20"/>
        </w:rPr>
        <w:t xml:space="preserve"> fokus</w:t>
      </w:r>
      <w:r w:rsidR="007C78C7" w:rsidRPr="00D65178">
        <w:rPr>
          <w:rFonts w:cs="Arial"/>
          <w:sz w:val="20"/>
          <w:szCs w:val="20"/>
        </w:rPr>
        <w:t xml:space="preserve"> under </w:t>
      </w:r>
      <w:r w:rsidR="00AE5C03">
        <w:rPr>
          <w:rFonts w:cs="Arial"/>
          <w:sz w:val="20"/>
          <w:szCs w:val="20"/>
        </w:rPr>
        <w:t>fem</w:t>
      </w:r>
      <w:r w:rsidR="005C61D2" w:rsidRPr="00D65178">
        <w:rPr>
          <w:rFonts w:cs="Arial"/>
          <w:sz w:val="20"/>
          <w:szCs w:val="20"/>
        </w:rPr>
        <w:t xml:space="preserve"> intensiva dagar </w:t>
      </w:r>
      <w:r w:rsidRPr="00D65178">
        <w:rPr>
          <w:rFonts w:cs="Arial"/>
          <w:sz w:val="20"/>
          <w:szCs w:val="20"/>
        </w:rPr>
        <w:t>med</w:t>
      </w:r>
      <w:r w:rsidR="005C61D2" w:rsidRPr="00D65178">
        <w:rPr>
          <w:rFonts w:cs="Arial"/>
          <w:sz w:val="20"/>
          <w:szCs w:val="20"/>
        </w:rPr>
        <w:t xml:space="preserve"> </w:t>
      </w:r>
      <w:r w:rsidR="007C78C7" w:rsidRPr="00D65178">
        <w:rPr>
          <w:rFonts w:cs="Arial"/>
          <w:sz w:val="20"/>
          <w:szCs w:val="20"/>
        </w:rPr>
        <w:t>50 timmars</w:t>
      </w:r>
      <w:r w:rsidR="005C61D2" w:rsidRPr="00D65178">
        <w:rPr>
          <w:rFonts w:cs="Arial"/>
          <w:sz w:val="20"/>
          <w:szCs w:val="20"/>
        </w:rPr>
        <w:t xml:space="preserve"> </w:t>
      </w:r>
      <w:r w:rsidR="007C78C7" w:rsidRPr="00D65178">
        <w:rPr>
          <w:rFonts w:cs="Arial"/>
          <w:sz w:val="20"/>
          <w:szCs w:val="20"/>
        </w:rPr>
        <w:t>upplevelsebaserad inlärning.</w:t>
      </w:r>
    </w:p>
    <w:p w:rsidR="007C78C7" w:rsidRPr="00D65178" w:rsidRDefault="007C78C7" w:rsidP="00420162">
      <w:pPr>
        <w:spacing w:after="0" w:line="240" w:lineRule="auto"/>
        <w:rPr>
          <w:rFonts w:cs="Arial"/>
          <w:sz w:val="20"/>
          <w:szCs w:val="20"/>
        </w:rPr>
      </w:pPr>
    </w:p>
    <w:p w:rsidR="007C78C7" w:rsidRPr="00D65178" w:rsidRDefault="00BD3967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b/>
          <w:sz w:val="20"/>
          <w:szCs w:val="20"/>
        </w:rPr>
        <w:t>Relationsorienterat L</w:t>
      </w:r>
      <w:r w:rsidR="007C78C7" w:rsidRPr="00D65178">
        <w:rPr>
          <w:rFonts w:cs="Arial"/>
          <w:b/>
          <w:sz w:val="20"/>
          <w:szCs w:val="20"/>
        </w:rPr>
        <w:t>edarskap</w:t>
      </w:r>
      <w:r w:rsidR="007C78C7" w:rsidRPr="00D65178">
        <w:rPr>
          <w:rFonts w:cs="Arial"/>
          <w:sz w:val="20"/>
          <w:szCs w:val="20"/>
        </w:rPr>
        <w:t xml:space="preserve"> innebär både struktur och omtanke</w:t>
      </w:r>
      <w:r w:rsidR="00E76BC7" w:rsidRPr="00D65178">
        <w:rPr>
          <w:rFonts w:cs="Arial"/>
          <w:sz w:val="20"/>
          <w:szCs w:val="20"/>
        </w:rPr>
        <w:t>.</w:t>
      </w:r>
    </w:p>
    <w:p w:rsidR="007C78C7" w:rsidRPr="00D65178" w:rsidRDefault="00BD3967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b/>
          <w:sz w:val="20"/>
          <w:szCs w:val="20"/>
        </w:rPr>
        <w:t>S</w:t>
      </w:r>
      <w:r w:rsidR="007C78C7" w:rsidRPr="00D65178">
        <w:rPr>
          <w:rFonts w:cs="Arial"/>
          <w:b/>
          <w:sz w:val="20"/>
          <w:szCs w:val="20"/>
        </w:rPr>
        <w:t>truktur</w:t>
      </w:r>
      <w:r w:rsidR="007C78C7" w:rsidRPr="00D65178">
        <w:rPr>
          <w:rFonts w:cs="Arial"/>
          <w:sz w:val="20"/>
          <w:szCs w:val="20"/>
        </w:rPr>
        <w:t xml:space="preserve"> </w:t>
      </w:r>
      <w:r w:rsidR="002C1148" w:rsidRPr="00D65178">
        <w:rPr>
          <w:rFonts w:cs="Arial"/>
          <w:sz w:val="20"/>
          <w:szCs w:val="20"/>
        </w:rPr>
        <w:t xml:space="preserve">genom </w:t>
      </w:r>
      <w:r w:rsidR="007C78C7" w:rsidRPr="00D65178">
        <w:rPr>
          <w:rFonts w:cs="Arial"/>
          <w:sz w:val="20"/>
          <w:szCs w:val="20"/>
        </w:rPr>
        <w:t>tydlig</w:t>
      </w:r>
      <w:r w:rsidR="00EA7290" w:rsidRPr="00D65178">
        <w:rPr>
          <w:rFonts w:cs="Arial"/>
          <w:sz w:val="20"/>
          <w:szCs w:val="20"/>
        </w:rPr>
        <w:t xml:space="preserve">het, förväntningar, </w:t>
      </w:r>
      <w:r w:rsidR="007C78C7" w:rsidRPr="00D65178">
        <w:rPr>
          <w:rFonts w:cs="Arial"/>
          <w:sz w:val="20"/>
          <w:szCs w:val="20"/>
        </w:rPr>
        <w:t>ramar</w:t>
      </w:r>
      <w:r w:rsidR="00D07440" w:rsidRPr="00D65178">
        <w:rPr>
          <w:rFonts w:cs="Arial"/>
          <w:sz w:val="20"/>
          <w:szCs w:val="20"/>
        </w:rPr>
        <w:t>, målsättning och</w:t>
      </w:r>
      <w:r w:rsidR="007C78C7" w:rsidRPr="00D65178">
        <w:rPr>
          <w:rFonts w:cs="Arial"/>
          <w:sz w:val="20"/>
          <w:szCs w:val="20"/>
        </w:rPr>
        <w:t xml:space="preserve"> </w:t>
      </w:r>
      <w:r w:rsidR="00EA7290" w:rsidRPr="00D65178">
        <w:rPr>
          <w:rFonts w:cs="Arial"/>
          <w:sz w:val="20"/>
          <w:szCs w:val="20"/>
        </w:rPr>
        <w:t>arbets</w:t>
      </w:r>
      <w:r w:rsidR="007C78C7" w:rsidRPr="00D65178">
        <w:rPr>
          <w:rFonts w:cs="Arial"/>
          <w:sz w:val="20"/>
          <w:szCs w:val="20"/>
        </w:rPr>
        <w:t>uppgifter, skapar trygghet och delaktighet.</w:t>
      </w:r>
    </w:p>
    <w:p w:rsidR="007C78C7" w:rsidRPr="00D65178" w:rsidRDefault="007C78C7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b/>
          <w:sz w:val="20"/>
          <w:szCs w:val="20"/>
        </w:rPr>
        <w:t xml:space="preserve">Omtanke </w:t>
      </w:r>
      <w:r w:rsidRPr="00D65178">
        <w:rPr>
          <w:rFonts w:cs="Arial"/>
          <w:sz w:val="20"/>
          <w:szCs w:val="20"/>
        </w:rPr>
        <w:t xml:space="preserve">är den mänskliga aspekten, </w:t>
      </w:r>
      <w:r w:rsidR="008612F4" w:rsidRPr="00D65178">
        <w:rPr>
          <w:rFonts w:cs="Arial"/>
          <w:sz w:val="20"/>
          <w:szCs w:val="20"/>
        </w:rPr>
        <w:t>en förutsättning för at</w:t>
      </w:r>
      <w:r w:rsidRPr="00D65178">
        <w:rPr>
          <w:rFonts w:cs="Arial"/>
          <w:sz w:val="20"/>
          <w:szCs w:val="20"/>
        </w:rPr>
        <w:t xml:space="preserve">t alla </w:t>
      </w:r>
      <w:r w:rsidR="002C1148" w:rsidRPr="00D65178">
        <w:rPr>
          <w:rFonts w:cs="Arial"/>
          <w:sz w:val="20"/>
          <w:szCs w:val="20"/>
        </w:rPr>
        <w:t xml:space="preserve">skall </w:t>
      </w:r>
      <w:r w:rsidRPr="00D65178">
        <w:rPr>
          <w:rFonts w:cs="Arial"/>
          <w:sz w:val="20"/>
          <w:szCs w:val="20"/>
        </w:rPr>
        <w:t>känn</w:t>
      </w:r>
      <w:r w:rsidR="002C1148" w:rsidRPr="00D65178">
        <w:rPr>
          <w:rFonts w:cs="Arial"/>
          <w:sz w:val="20"/>
          <w:szCs w:val="20"/>
        </w:rPr>
        <w:t>a</w:t>
      </w:r>
      <w:r w:rsidR="00E3590C" w:rsidRPr="00D65178">
        <w:rPr>
          <w:rFonts w:cs="Arial"/>
          <w:sz w:val="20"/>
          <w:szCs w:val="20"/>
        </w:rPr>
        <w:t xml:space="preserve"> sig sedda och </w:t>
      </w:r>
      <w:r w:rsidR="008612F4" w:rsidRPr="00D65178">
        <w:rPr>
          <w:rFonts w:cs="Arial"/>
          <w:sz w:val="20"/>
          <w:szCs w:val="20"/>
        </w:rPr>
        <w:t>engage</w:t>
      </w:r>
      <w:r w:rsidR="002C1148" w:rsidRPr="00D65178">
        <w:rPr>
          <w:rFonts w:cs="Arial"/>
          <w:sz w:val="20"/>
          <w:szCs w:val="20"/>
        </w:rPr>
        <w:t>ra sig</w:t>
      </w:r>
      <w:r w:rsidRPr="00D65178">
        <w:rPr>
          <w:rFonts w:cs="Arial"/>
          <w:sz w:val="20"/>
          <w:szCs w:val="20"/>
        </w:rPr>
        <w:t xml:space="preserve"> i gruppen. Omtanke innebär </w:t>
      </w:r>
      <w:r w:rsidR="00273793" w:rsidRPr="00D65178">
        <w:rPr>
          <w:rFonts w:cs="Arial"/>
          <w:sz w:val="20"/>
          <w:szCs w:val="20"/>
        </w:rPr>
        <w:t xml:space="preserve">uppmärksamhet, </w:t>
      </w:r>
      <w:r w:rsidRPr="00D65178">
        <w:rPr>
          <w:rFonts w:cs="Arial"/>
          <w:sz w:val="20"/>
          <w:szCs w:val="20"/>
        </w:rPr>
        <w:t>att lyssna till och involvera de</w:t>
      </w:r>
      <w:r w:rsidR="00E3590C" w:rsidRPr="00D65178">
        <w:rPr>
          <w:rFonts w:cs="Arial"/>
          <w:sz w:val="20"/>
          <w:szCs w:val="20"/>
        </w:rPr>
        <w:t xml:space="preserve">m som </w:t>
      </w:r>
      <w:r w:rsidR="00CE19E3" w:rsidRPr="00D65178">
        <w:rPr>
          <w:rFonts w:cs="Arial"/>
          <w:sz w:val="20"/>
          <w:szCs w:val="20"/>
        </w:rPr>
        <w:t xml:space="preserve">kan </w:t>
      </w:r>
      <w:r w:rsidR="00E3590C" w:rsidRPr="00D65178">
        <w:rPr>
          <w:rFonts w:cs="Arial"/>
          <w:sz w:val="20"/>
          <w:szCs w:val="20"/>
        </w:rPr>
        <w:t xml:space="preserve">uppfattas som </w:t>
      </w:r>
      <w:r w:rsidR="00CE19E3" w:rsidRPr="00D65178">
        <w:rPr>
          <w:rFonts w:cs="Arial"/>
          <w:sz w:val="20"/>
          <w:szCs w:val="20"/>
        </w:rPr>
        <w:t>avvaktande</w:t>
      </w:r>
      <w:r w:rsidRPr="00D65178">
        <w:rPr>
          <w:rFonts w:cs="Arial"/>
          <w:sz w:val="20"/>
          <w:szCs w:val="20"/>
        </w:rPr>
        <w:t>. Det handlar om att kunna möta individen i den</w:t>
      </w:r>
      <w:r w:rsidR="00036B16">
        <w:rPr>
          <w:rFonts w:cs="Arial"/>
          <w:sz w:val="20"/>
          <w:szCs w:val="20"/>
        </w:rPr>
        <w:t>ne</w:t>
      </w:r>
      <w:r w:rsidRPr="00D65178">
        <w:rPr>
          <w:rFonts w:cs="Arial"/>
          <w:sz w:val="20"/>
          <w:szCs w:val="20"/>
        </w:rPr>
        <w:t xml:space="preserve">s verklighet, för att känna trygghet och </w:t>
      </w:r>
      <w:r w:rsidR="00AE5C03">
        <w:rPr>
          <w:rFonts w:cs="Arial"/>
          <w:sz w:val="20"/>
          <w:szCs w:val="20"/>
        </w:rPr>
        <w:t>vilja</w:t>
      </w:r>
      <w:r w:rsidRPr="00D65178">
        <w:rPr>
          <w:rFonts w:cs="Arial"/>
          <w:sz w:val="20"/>
          <w:szCs w:val="20"/>
        </w:rPr>
        <w:t xml:space="preserve"> medverka - att visa respekt för varje individ och för den unika person den är.</w:t>
      </w:r>
    </w:p>
    <w:p w:rsidR="007C78C7" w:rsidRPr="00D65178" w:rsidRDefault="007C78C7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sz w:val="20"/>
          <w:szCs w:val="20"/>
        </w:rPr>
        <w:t xml:space="preserve">Initiala skeenden i en grupp kan vara avgörande </w:t>
      </w:r>
      <w:r w:rsidR="0040358D" w:rsidRPr="00D65178">
        <w:rPr>
          <w:rFonts w:cs="Arial"/>
          <w:sz w:val="20"/>
          <w:szCs w:val="20"/>
        </w:rPr>
        <w:t>för framgång</w:t>
      </w:r>
      <w:r w:rsidR="005B4675" w:rsidRPr="00D65178">
        <w:rPr>
          <w:rFonts w:cs="Arial"/>
          <w:sz w:val="20"/>
          <w:szCs w:val="20"/>
        </w:rPr>
        <w:t>,</w:t>
      </w:r>
      <w:r w:rsidR="0040358D" w:rsidRPr="00D65178">
        <w:rPr>
          <w:rFonts w:cs="Arial"/>
          <w:sz w:val="20"/>
          <w:szCs w:val="20"/>
        </w:rPr>
        <w:t xml:space="preserve"> antingen</w:t>
      </w:r>
      <w:r w:rsidR="005B4675" w:rsidRPr="00D65178">
        <w:rPr>
          <w:rFonts w:cs="Arial"/>
          <w:sz w:val="20"/>
          <w:szCs w:val="20"/>
        </w:rPr>
        <w:t xml:space="preserve"> </w:t>
      </w:r>
      <w:r w:rsidR="0040358D" w:rsidRPr="00D65178">
        <w:rPr>
          <w:rFonts w:cs="Arial"/>
          <w:sz w:val="20"/>
          <w:szCs w:val="20"/>
        </w:rPr>
        <w:t xml:space="preserve">gruppsammansättningen enbart existerar för </w:t>
      </w:r>
      <w:r w:rsidRPr="00D65178">
        <w:rPr>
          <w:rFonts w:cs="Arial"/>
          <w:sz w:val="20"/>
          <w:szCs w:val="20"/>
        </w:rPr>
        <w:t>ett arbetspass eller har flera år</w:t>
      </w:r>
      <w:r w:rsidR="0040358D" w:rsidRPr="00D65178">
        <w:rPr>
          <w:rFonts w:cs="Arial"/>
          <w:sz w:val="20"/>
          <w:szCs w:val="20"/>
        </w:rPr>
        <w:t>s arbete fram</w:t>
      </w:r>
      <w:r w:rsidRPr="00D65178">
        <w:rPr>
          <w:rFonts w:cs="Arial"/>
          <w:sz w:val="20"/>
          <w:szCs w:val="20"/>
        </w:rPr>
        <w:t>för sig</w:t>
      </w:r>
      <w:r w:rsidR="0040358D" w:rsidRPr="00D65178">
        <w:rPr>
          <w:rFonts w:cs="Arial"/>
          <w:sz w:val="20"/>
          <w:szCs w:val="20"/>
        </w:rPr>
        <w:t xml:space="preserve"> tillsammans</w:t>
      </w:r>
      <w:r w:rsidRPr="00D65178">
        <w:rPr>
          <w:rFonts w:cs="Arial"/>
          <w:sz w:val="20"/>
          <w:szCs w:val="20"/>
        </w:rPr>
        <w:t xml:space="preserve">. </w:t>
      </w:r>
      <w:r w:rsidR="0062256D" w:rsidRPr="00D65178">
        <w:rPr>
          <w:rFonts w:cs="Arial"/>
          <w:sz w:val="20"/>
          <w:szCs w:val="20"/>
        </w:rPr>
        <w:t>För varje</w:t>
      </w:r>
      <w:r w:rsidR="00B44108" w:rsidRPr="00D65178">
        <w:rPr>
          <w:rFonts w:cs="Arial"/>
          <w:sz w:val="20"/>
          <w:szCs w:val="20"/>
        </w:rPr>
        <w:t xml:space="preserve"> </w:t>
      </w:r>
      <w:r w:rsidRPr="00D65178">
        <w:rPr>
          <w:rFonts w:cs="Arial"/>
          <w:sz w:val="20"/>
          <w:szCs w:val="20"/>
        </w:rPr>
        <w:t>individ som inte känner sig sedd eller som känner sig förminskad går effektivitet, trivsel och hälsa förlorad.</w:t>
      </w:r>
      <w:r w:rsidR="001B27D4" w:rsidRPr="00D65178">
        <w:rPr>
          <w:rFonts w:cs="Arial"/>
          <w:sz w:val="20"/>
          <w:szCs w:val="20"/>
        </w:rPr>
        <w:t xml:space="preserve"> Efter samma mönster</w:t>
      </w:r>
      <w:r w:rsidRPr="00D65178">
        <w:rPr>
          <w:rFonts w:cs="Arial"/>
          <w:sz w:val="20"/>
          <w:szCs w:val="20"/>
        </w:rPr>
        <w:t xml:space="preserve"> blir Relationsorienterat Ledarskap också en hörnsten i allt förändringsarbete och en förutsättning </w:t>
      </w:r>
      <w:r w:rsidR="00AE5C03">
        <w:rPr>
          <w:rFonts w:cs="Arial"/>
          <w:sz w:val="20"/>
          <w:szCs w:val="20"/>
        </w:rPr>
        <w:t xml:space="preserve">för att </w:t>
      </w:r>
      <w:r w:rsidR="00D55F05" w:rsidRPr="00D65178">
        <w:rPr>
          <w:rFonts w:cs="Arial"/>
          <w:sz w:val="20"/>
          <w:szCs w:val="20"/>
        </w:rPr>
        <w:t xml:space="preserve">gå samlat mot </w:t>
      </w:r>
      <w:r w:rsidRPr="00D65178">
        <w:rPr>
          <w:rFonts w:cs="Arial"/>
          <w:sz w:val="20"/>
          <w:szCs w:val="20"/>
        </w:rPr>
        <w:t>ny</w:t>
      </w:r>
      <w:r w:rsidR="00D55F05" w:rsidRPr="00D65178">
        <w:rPr>
          <w:rFonts w:cs="Arial"/>
          <w:sz w:val="20"/>
          <w:szCs w:val="20"/>
        </w:rPr>
        <w:t>a</w:t>
      </w:r>
      <w:r w:rsidRPr="00D65178">
        <w:rPr>
          <w:rFonts w:cs="Arial"/>
          <w:sz w:val="20"/>
          <w:szCs w:val="20"/>
        </w:rPr>
        <w:t xml:space="preserve"> mål.</w:t>
      </w:r>
    </w:p>
    <w:p w:rsidR="00D03E6D" w:rsidRPr="00D65178" w:rsidRDefault="00D03E6D" w:rsidP="00420162">
      <w:pPr>
        <w:spacing w:after="0" w:line="240" w:lineRule="auto"/>
        <w:rPr>
          <w:rFonts w:cs="Arial"/>
          <w:sz w:val="20"/>
          <w:szCs w:val="20"/>
        </w:rPr>
      </w:pPr>
      <w:r w:rsidRPr="00D65178">
        <w:rPr>
          <w:rFonts w:cs="Arial"/>
          <w:sz w:val="20"/>
          <w:szCs w:val="20"/>
        </w:rPr>
        <w:t>Sammantaget, strukturen ger förutsättning för att få ”jobbet gjort” och med ständigt närvarande omtanke kan det göras både effektivt</w:t>
      </w:r>
      <w:r w:rsidR="00AE5C03">
        <w:rPr>
          <w:rFonts w:cs="Arial"/>
          <w:sz w:val="20"/>
          <w:szCs w:val="20"/>
        </w:rPr>
        <w:t>, kreativt</w:t>
      </w:r>
      <w:r w:rsidRPr="00D65178">
        <w:rPr>
          <w:rFonts w:cs="Arial"/>
          <w:sz w:val="20"/>
          <w:szCs w:val="20"/>
        </w:rPr>
        <w:t xml:space="preserve"> och med arbetsglädje.</w:t>
      </w:r>
    </w:p>
    <w:p w:rsidR="007C78C7" w:rsidRPr="00B87EB6" w:rsidRDefault="007C78C7" w:rsidP="00420162">
      <w:pPr>
        <w:spacing w:after="0" w:line="240" w:lineRule="auto"/>
        <w:rPr>
          <w:rFonts w:cs="Arial"/>
          <w:sz w:val="18"/>
          <w:szCs w:val="18"/>
        </w:rPr>
      </w:pPr>
    </w:p>
    <w:p w:rsidR="00BB2382" w:rsidRPr="00B87EB6" w:rsidRDefault="00BB2382" w:rsidP="00420162">
      <w:pPr>
        <w:spacing w:after="0" w:line="240" w:lineRule="auto"/>
        <w:rPr>
          <w:rFonts w:cs="Arial"/>
          <w:sz w:val="18"/>
          <w:szCs w:val="18"/>
        </w:rPr>
      </w:pPr>
    </w:p>
    <w:p w:rsidR="00BB2382" w:rsidRPr="00AE406F" w:rsidRDefault="00BB2382" w:rsidP="00420162">
      <w:pPr>
        <w:spacing w:after="0" w:line="240" w:lineRule="auto"/>
        <w:rPr>
          <w:rFonts w:cs="Arial"/>
          <w:sz w:val="18"/>
          <w:szCs w:val="18"/>
        </w:rPr>
      </w:pPr>
      <w:r w:rsidRPr="00AE406F">
        <w:rPr>
          <w:rFonts w:cs="Arial"/>
          <w:sz w:val="18"/>
          <w:szCs w:val="18"/>
        </w:rPr>
        <w:t xml:space="preserve">UCL-Konceptet Ekonomisk Förening </w:t>
      </w:r>
    </w:p>
    <w:p w:rsidR="007C78C7" w:rsidRPr="00AE406F" w:rsidRDefault="00BB2382" w:rsidP="00420162">
      <w:pPr>
        <w:spacing w:after="0" w:line="240" w:lineRule="auto"/>
        <w:rPr>
          <w:rFonts w:cs="Arial"/>
          <w:sz w:val="18"/>
          <w:szCs w:val="18"/>
        </w:rPr>
      </w:pPr>
      <w:r w:rsidRPr="00AE406F">
        <w:rPr>
          <w:rFonts w:cs="Arial"/>
          <w:sz w:val="18"/>
          <w:szCs w:val="18"/>
        </w:rPr>
        <w:t xml:space="preserve">Kontaktperson </w:t>
      </w:r>
      <w:r w:rsidR="007C78C7" w:rsidRPr="00AE406F">
        <w:rPr>
          <w:rFonts w:cs="Arial"/>
          <w:sz w:val="18"/>
          <w:szCs w:val="18"/>
        </w:rPr>
        <w:t>Vigo Silfverlin</w:t>
      </w:r>
    </w:p>
    <w:p w:rsidR="007C78C7" w:rsidRPr="00AE406F" w:rsidRDefault="007C78C7" w:rsidP="00420162">
      <w:pPr>
        <w:spacing w:after="0" w:line="240" w:lineRule="auto"/>
        <w:rPr>
          <w:rFonts w:cs="Arial"/>
          <w:sz w:val="18"/>
          <w:szCs w:val="18"/>
        </w:rPr>
      </w:pPr>
      <w:r w:rsidRPr="00AE406F">
        <w:rPr>
          <w:rFonts w:cs="Arial"/>
          <w:sz w:val="18"/>
          <w:szCs w:val="18"/>
        </w:rPr>
        <w:t>031-47 91 90; 070-890 12 06</w:t>
      </w:r>
      <w:r w:rsidR="00725908" w:rsidRPr="00AE406F">
        <w:rPr>
          <w:rFonts w:cs="Arial"/>
          <w:sz w:val="18"/>
          <w:szCs w:val="18"/>
        </w:rPr>
        <w:t xml:space="preserve">; </w:t>
      </w:r>
      <w:r w:rsidRPr="00AE406F">
        <w:rPr>
          <w:rFonts w:cs="Arial"/>
          <w:sz w:val="18"/>
          <w:szCs w:val="18"/>
        </w:rPr>
        <w:t>vigo@UCL-utbildning.se</w:t>
      </w:r>
    </w:p>
    <w:p w:rsidR="00B87EB6" w:rsidRPr="00AE406F" w:rsidRDefault="005011D0" w:rsidP="00420162">
      <w:pPr>
        <w:spacing w:after="0"/>
        <w:rPr>
          <w:sz w:val="18"/>
          <w:szCs w:val="18"/>
        </w:rPr>
      </w:pPr>
      <w:r w:rsidRPr="00AE406F">
        <w:rPr>
          <w:sz w:val="18"/>
          <w:szCs w:val="18"/>
        </w:rPr>
        <w:t>http://www</w:t>
      </w:r>
      <w:proofErr w:type="gramStart"/>
      <w:r w:rsidRPr="00AE406F">
        <w:rPr>
          <w:sz w:val="18"/>
          <w:szCs w:val="18"/>
        </w:rPr>
        <w:t>.UCL</w:t>
      </w:r>
      <w:proofErr w:type="gramEnd"/>
      <w:r w:rsidRPr="00AE406F">
        <w:rPr>
          <w:sz w:val="18"/>
          <w:szCs w:val="18"/>
        </w:rPr>
        <w:t>-utbildning.se</w:t>
      </w:r>
    </w:p>
    <w:p w:rsidR="00AE406F" w:rsidRPr="00AE406F" w:rsidRDefault="00AE406F" w:rsidP="00936ED4">
      <w:pPr>
        <w:spacing w:after="0"/>
        <w:rPr>
          <w:b/>
          <w:sz w:val="18"/>
          <w:szCs w:val="18"/>
          <w:lang w:val="en-US"/>
        </w:rPr>
      </w:pPr>
    </w:p>
    <w:p w:rsidR="00B87EB6" w:rsidRPr="00E040A5" w:rsidRDefault="00936ED4" w:rsidP="00936ED4">
      <w:pPr>
        <w:spacing w:after="0"/>
        <w:rPr>
          <w:sz w:val="16"/>
          <w:szCs w:val="16"/>
          <w:lang w:val="en-US"/>
        </w:rPr>
      </w:pPr>
      <w:proofErr w:type="spellStart"/>
      <w:r w:rsidRPr="00E040A5">
        <w:rPr>
          <w:b/>
          <w:sz w:val="16"/>
          <w:szCs w:val="16"/>
          <w:lang w:val="en-US"/>
        </w:rPr>
        <w:t>Referens</w:t>
      </w:r>
      <w:proofErr w:type="spellEnd"/>
      <w:r w:rsidRPr="00E040A5">
        <w:rPr>
          <w:b/>
          <w:sz w:val="16"/>
          <w:szCs w:val="16"/>
          <w:lang w:val="en-US"/>
        </w:rPr>
        <w:t xml:space="preserve"> #1</w:t>
      </w:r>
      <w:r w:rsidR="00783941" w:rsidRPr="00E040A5">
        <w:rPr>
          <w:b/>
          <w:sz w:val="16"/>
          <w:szCs w:val="16"/>
          <w:lang w:val="en-US"/>
        </w:rPr>
        <w:t>:</w:t>
      </w:r>
      <w:r w:rsidR="00503054" w:rsidRPr="00E040A5">
        <w:rPr>
          <w:sz w:val="16"/>
          <w:szCs w:val="16"/>
          <w:lang w:val="en-US"/>
        </w:rPr>
        <w:t xml:space="preserve"> </w:t>
      </w:r>
      <w:r w:rsidRPr="00E040A5">
        <w:rPr>
          <w:sz w:val="16"/>
          <w:szCs w:val="16"/>
          <w:lang w:val="en-US"/>
        </w:rPr>
        <w:t xml:space="preserve"> </w:t>
      </w:r>
      <w:r w:rsidR="00503054" w:rsidRPr="00E040A5">
        <w:rPr>
          <w:sz w:val="16"/>
          <w:szCs w:val="16"/>
          <w:lang w:val="en-US"/>
        </w:rPr>
        <w:t>Anna Nyberg,</w:t>
      </w:r>
      <w:r w:rsidR="0027580C" w:rsidRPr="00E040A5">
        <w:rPr>
          <w:sz w:val="16"/>
          <w:szCs w:val="16"/>
          <w:lang w:val="en-US"/>
        </w:rPr>
        <w:t xml:space="preserve"> The Impact Of Managerial Leadership On Stress And Health Among Employees</w:t>
      </w:r>
      <w:proofErr w:type="gramStart"/>
      <w:r w:rsidR="0027580C" w:rsidRPr="00E040A5">
        <w:rPr>
          <w:sz w:val="16"/>
          <w:szCs w:val="16"/>
          <w:lang w:val="en-US"/>
        </w:rPr>
        <w:t>,  2009</w:t>
      </w:r>
      <w:proofErr w:type="gramEnd"/>
      <w:r w:rsidR="0027580C" w:rsidRPr="00E040A5">
        <w:rPr>
          <w:sz w:val="16"/>
          <w:szCs w:val="16"/>
          <w:lang w:val="en-US"/>
        </w:rPr>
        <w:t xml:space="preserve">, </w:t>
      </w:r>
      <w:r w:rsidR="00503054" w:rsidRPr="00E040A5">
        <w:rPr>
          <w:sz w:val="16"/>
          <w:szCs w:val="16"/>
          <w:lang w:val="en-US"/>
        </w:rPr>
        <w:t xml:space="preserve"> ISBN 978-91-7409-614-9</w:t>
      </w:r>
    </w:p>
    <w:p w:rsidR="00936ED4" w:rsidRPr="00E040A5" w:rsidRDefault="00936ED4" w:rsidP="00936ED4">
      <w:pPr>
        <w:spacing w:after="0"/>
        <w:rPr>
          <w:sz w:val="16"/>
          <w:szCs w:val="16"/>
          <w:lang w:val="en-US"/>
        </w:rPr>
      </w:pPr>
    </w:p>
    <w:p w:rsidR="00793ED9" w:rsidRPr="00E040A5" w:rsidRDefault="00936ED4" w:rsidP="00936ED4">
      <w:pPr>
        <w:spacing w:after="0"/>
        <w:rPr>
          <w:sz w:val="16"/>
          <w:szCs w:val="16"/>
        </w:rPr>
      </w:pPr>
      <w:r w:rsidRPr="00E040A5">
        <w:rPr>
          <w:b/>
          <w:sz w:val="16"/>
          <w:szCs w:val="16"/>
        </w:rPr>
        <w:t>Referens #</w:t>
      </w:r>
      <w:proofErr w:type="gramStart"/>
      <w:r w:rsidRPr="00E040A5">
        <w:rPr>
          <w:b/>
          <w:sz w:val="16"/>
          <w:szCs w:val="16"/>
        </w:rPr>
        <w:t>2:</w:t>
      </w:r>
      <w:r w:rsidRPr="00E040A5">
        <w:rPr>
          <w:sz w:val="16"/>
          <w:szCs w:val="16"/>
        </w:rPr>
        <w:t xml:space="preserve">  </w:t>
      </w:r>
      <w:r w:rsidR="00793ED9" w:rsidRPr="00E040A5">
        <w:rPr>
          <w:sz w:val="16"/>
          <w:szCs w:val="16"/>
        </w:rPr>
        <w:t>UGL</w:t>
      </w:r>
      <w:proofErr w:type="gramEnd"/>
      <w:r w:rsidR="00793ED9" w:rsidRPr="00E040A5">
        <w:rPr>
          <w:sz w:val="16"/>
          <w:szCs w:val="16"/>
        </w:rPr>
        <w:t xml:space="preserve"> är Sveriges stö</w:t>
      </w:r>
      <w:r w:rsidR="008E3BC3" w:rsidRPr="00E040A5">
        <w:rPr>
          <w:sz w:val="16"/>
          <w:szCs w:val="16"/>
        </w:rPr>
        <w:t xml:space="preserve">rsta ledarskapsutbildning genom </w:t>
      </w:r>
      <w:r w:rsidR="00793ED9" w:rsidRPr="00E040A5">
        <w:rPr>
          <w:sz w:val="16"/>
          <w:szCs w:val="16"/>
        </w:rPr>
        <w:t>tiderna med över 80 000 som gått utbildningen.</w:t>
      </w:r>
    </w:p>
    <w:p w:rsidR="00793ED9" w:rsidRPr="00E040A5" w:rsidRDefault="00793ED9" w:rsidP="00793ED9">
      <w:pPr>
        <w:spacing w:after="0" w:line="240" w:lineRule="auto"/>
        <w:rPr>
          <w:sz w:val="16"/>
          <w:szCs w:val="16"/>
        </w:rPr>
      </w:pPr>
      <w:r w:rsidRPr="00E040A5">
        <w:rPr>
          <w:sz w:val="16"/>
          <w:szCs w:val="16"/>
        </w:rPr>
        <w:t xml:space="preserve">”UGL” har nu splittrats i två helt olika utbildningskoncept </w:t>
      </w:r>
      <w:proofErr w:type="gramStart"/>
      <w:r w:rsidRPr="00E040A5">
        <w:rPr>
          <w:sz w:val="16"/>
          <w:szCs w:val="16"/>
        </w:rPr>
        <w:t xml:space="preserve">- </w:t>
      </w:r>
      <w:r w:rsidR="000D5D02">
        <w:rPr>
          <w:sz w:val="16"/>
          <w:szCs w:val="16"/>
        </w:rPr>
        <w:t xml:space="preserve"> i</w:t>
      </w:r>
      <w:proofErr w:type="gramEnd"/>
      <w:r w:rsidR="000D5D02">
        <w:rPr>
          <w:sz w:val="16"/>
          <w:szCs w:val="16"/>
        </w:rPr>
        <w:t xml:space="preserve"> konceptet </w:t>
      </w:r>
      <w:r w:rsidRPr="00E040A5">
        <w:rPr>
          <w:sz w:val="16"/>
          <w:szCs w:val="16"/>
        </w:rPr>
        <w:t xml:space="preserve">ugl 2008 och </w:t>
      </w:r>
      <w:r w:rsidR="000D5D02">
        <w:rPr>
          <w:sz w:val="16"/>
          <w:szCs w:val="16"/>
        </w:rPr>
        <w:t xml:space="preserve">konceptet </w:t>
      </w:r>
      <w:r w:rsidRPr="00E040A5">
        <w:rPr>
          <w:sz w:val="16"/>
          <w:szCs w:val="16"/>
        </w:rPr>
        <w:t xml:space="preserve">UCL. </w:t>
      </w:r>
    </w:p>
    <w:p w:rsidR="00793ED9" w:rsidRPr="00E040A5" w:rsidRDefault="00793ED9" w:rsidP="00793ED9">
      <w:pPr>
        <w:spacing w:after="0" w:line="240" w:lineRule="auto"/>
        <w:rPr>
          <w:sz w:val="16"/>
          <w:szCs w:val="16"/>
        </w:rPr>
      </w:pPr>
    </w:p>
    <w:p w:rsidR="00793ED9" w:rsidRPr="00E040A5" w:rsidRDefault="00793ED9" w:rsidP="00793ED9">
      <w:pPr>
        <w:spacing w:after="0" w:line="240" w:lineRule="auto"/>
        <w:rPr>
          <w:sz w:val="16"/>
          <w:szCs w:val="16"/>
        </w:rPr>
      </w:pPr>
      <w:r w:rsidRPr="00E040A5">
        <w:rPr>
          <w:sz w:val="16"/>
          <w:szCs w:val="16"/>
        </w:rPr>
        <w:t>UCL-utbildningen fokuserar på samspelet individ – grupp – relationsorienterat ledarskap, snarlikt det amerikanska originalet till UGL.</w:t>
      </w:r>
      <w:r w:rsidR="000D5D02">
        <w:rPr>
          <w:sz w:val="16"/>
          <w:szCs w:val="16"/>
        </w:rPr>
        <w:t xml:space="preserve"> </w:t>
      </w:r>
      <w:r w:rsidRPr="00E040A5">
        <w:rPr>
          <w:sz w:val="16"/>
          <w:szCs w:val="16"/>
        </w:rPr>
        <w:t xml:space="preserve">Relationsorienterat Ledarskap är enligt aktuell svensk och europeisk forskning </w:t>
      </w:r>
      <w:r w:rsidRPr="00E040A5">
        <w:rPr>
          <w:rFonts w:cs="Arial"/>
          <w:sz w:val="16"/>
          <w:szCs w:val="16"/>
        </w:rPr>
        <w:t>basen för ökad effektivitet och avgörande för trivsel och hälsa.</w:t>
      </w:r>
      <w:r w:rsidR="000D5D02">
        <w:rPr>
          <w:rFonts w:cs="Arial"/>
          <w:sz w:val="16"/>
          <w:szCs w:val="16"/>
        </w:rPr>
        <w:t xml:space="preserve"> </w:t>
      </w:r>
      <w:r w:rsidRPr="00E040A5">
        <w:rPr>
          <w:sz w:val="16"/>
          <w:szCs w:val="16"/>
        </w:rPr>
        <w:t xml:space="preserve">Idélogin i UCL är ett led i en demokratiserings- och jämlikhetsprocess, </w:t>
      </w:r>
      <w:r w:rsidR="004E6B0A" w:rsidRPr="00E040A5">
        <w:rPr>
          <w:sz w:val="16"/>
          <w:szCs w:val="16"/>
        </w:rPr>
        <w:t>eftersom</w:t>
      </w:r>
      <w:r w:rsidRPr="00E040A5">
        <w:rPr>
          <w:sz w:val="16"/>
          <w:szCs w:val="16"/>
        </w:rPr>
        <w:t xml:space="preserve"> ett relationsorienterat ledarskap </w:t>
      </w:r>
      <w:r w:rsidR="0020500E" w:rsidRPr="00E040A5">
        <w:rPr>
          <w:sz w:val="16"/>
          <w:szCs w:val="16"/>
        </w:rPr>
        <w:t xml:space="preserve">kan </w:t>
      </w:r>
      <w:r w:rsidR="00614559" w:rsidRPr="00E040A5">
        <w:rPr>
          <w:sz w:val="16"/>
          <w:szCs w:val="16"/>
        </w:rPr>
        <w:t>uppnå</w:t>
      </w:r>
      <w:r w:rsidRPr="00E040A5">
        <w:rPr>
          <w:sz w:val="16"/>
          <w:szCs w:val="16"/>
        </w:rPr>
        <w:t xml:space="preserve"> att reducera och eliminera </w:t>
      </w:r>
      <w:proofErr w:type="spellStart"/>
      <w:r w:rsidRPr="00E040A5">
        <w:rPr>
          <w:sz w:val="16"/>
          <w:szCs w:val="16"/>
        </w:rPr>
        <w:t>dominations-</w:t>
      </w:r>
      <w:proofErr w:type="spellEnd"/>
      <w:r w:rsidRPr="00E040A5">
        <w:rPr>
          <w:sz w:val="16"/>
          <w:szCs w:val="16"/>
        </w:rPr>
        <w:t xml:space="preserve"> och diskrimineringsprocesser.</w:t>
      </w:r>
    </w:p>
    <w:p w:rsidR="00793ED9" w:rsidRPr="00E040A5" w:rsidRDefault="00793ED9" w:rsidP="00793ED9">
      <w:pPr>
        <w:spacing w:after="0" w:line="240" w:lineRule="auto"/>
        <w:rPr>
          <w:sz w:val="16"/>
          <w:szCs w:val="16"/>
        </w:rPr>
      </w:pPr>
    </w:p>
    <w:p w:rsidR="00793ED9" w:rsidRPr="00E040A5" w:rsidRDefault="00793ED9" w:rsidP="00793ED9">
      <w:pPr>
        <w:spacing w:after="0" w:line="240" w:lineRule="auto"/>
        <w:rPr>
          <w:sz w:val="16"/>
          <w:szCs w:val="16"/>
        </w:rPr>
      </w:pPr>
      <w:r w:rsidRPr="00E040A5">
        <w:rPr>
          <w:sz w:val="16"/>
          <w:szCs w:val="16"/>
        </w:rPr>
        <w:t xml:space="preserve">År 2008 omarbetade Försvarshögskolan (FHS) UGL till konceptet ugl 2008. En grupp UGL-handledare med över 600 års erfarenhet av UGL önskade bevara den </w:t>
      </w:r>
      <w:proofErr w:type="spellStart"/>
      <w:r w:rsidRPr="00E040A5">
        <w:rPr>
          <w:sz w:val="16"/>
          <w:szCs w:val="16"/>
        </w:rPr>
        <w:t>idéologi</w:t>
      </w:r>
      <w:proofErr w:type="spellEnd"/>
      <w:r w:rsidRPr="00E040A5">
        <w:rPr>
          <w:sz w:val="16"/>
          <w:szCs w:val="16"/>
        </w:rPr>
        <w:t xml:space="preserve"> som fanns i ursprunget. FHS önskade inte samarbeta kring detta och då bildades en ekonomisk förening som slog vakt om idélogin - så uppstod UCL. FHS äger varumärket ”UGL”, men inte det ursprungliga amerikanska utbildningsmaterialet. Den ekonomiska föreningen </w:t>
      </w:r>
      <w:r w:rsidR="00E040A5" w:rsidRPr="00E040A5">
        <w:rPr>
          <w:sz w:val="16"/>
          <w:szCs w:val="16"/>
        </w:rPr>
        <w:t xml:space="preserve">som står bakom </w:t>
      </w:r>
      <w:r w:rsidRPr="00E040A5">
        <w:rPr>
          <w:sz w:val="16"/>
          <w:szCs w:val="16"/>
        </w:rPr>
        <w:t xml:space="preserve">UCL har utgått från detta original. Vi har provkört UCL i över ett år och släpper nu version </w:t>
      </w:r>
      <w:r w:rsidR="00EF0DD0" w:rsidRPr="00E040A5">
        <w:rPr>
          <w:sz w:val="16"/>
          <w:szCs w:val="16"/>
        </w:rPr>
        <w:t xml:space="preserve">UCL </w:t>
      </w:r>
      <w:r w:rsidRPr="00E040A5">
        <w:rPr>
          <w:sz w:val="16"/>
          <w:szCs w:val="16"/>
        </w:rPr>
        <w:t>2.0</w:t>
      </w:r>
      <w:r w:rsidR="004E6B0A" w:rsidRPr="00E040A5">
        <w:rPr>
          <w:sz w:val="16"/>
          <w:szCs w:val="16"/>
        </w:rPr>
        <w:t xml:space="preserve"> .</w:t>
      </w:r>
    </w:p>
    <w:p w:rsidR="00725908" w:rsidRPr="009F26BE" w:rsidRDefault="00793ED9" w:rsidP="00250A00">
      <w:pPr>
        <w:spacing w:after="0" w:line="240" w:lineRule="auto"/>
        <w:rPr>
          <w:rFonts w:cs="Arial"/>
          <w:sz w:val="20"/>
          <w:szCs w:val="20"/>
        </w:rPr>
      </w:pPr>
      <w:r w:rsidRPr="00E040A5">
        <w:rPr>
          <w:sz w:val="16"/>
          <w:szCs w:val="16"/>
        </w:rPr>
        <w:t xml:space="preserve">UCL-Konceptet Ek. För. </w:t>
      </w:r>
      <w:r w:rsidR="00EF0DD0" w:rsidRPr="00E040A5">
        <w:rPr>
          <w:sz w:val="16"/>
          <w:szCs w:val="16"/>
        </w:rPr>
        <w:t>kommer inte att</w:t>
      </w:r>
      <w:r w:rsidRPr="00E040A5">
        <w:rPr>
          <w:sz w:val="16"/>
          <w:szCs w:val="16"/>
        </w:rPr>
        <w:t xml:space="preserve"> </w:t>
      </w:r>
      <w:r w:rsidR="00EF0DD0" w:rsidRPr="00E040A5">
        <w:rPr>
          <w:sz w:val="16"/>
          <w:szCs w:val="16"/>
        </w:rPr>
        <w:t>delta i</w:t>
      </w:r>
      <w:r w:rsidRPr="00E040A5">
        <w:rPr>
          <w:sz w:val="16"/>
          <w:szCs w:val="16"/>
        </w:rPr>
        <w:t xml:space="preserve"> några argumentationer </w:t>
      </w:r>
      <w:r w:rsidR="00EF0DD0" w:rsidRPr="00E040A5">
        <w:rPr>
          <w:sz w:val="16"/>
          <w:szCs w:val="16"/>
        </w:rPr>
        <w:t>med</w:t>
      </w:r>
      <w:r w:rsidRPr="00E040A5">
        <w:rPr>
          <w:sz w:val="16"/>
          <w:szCs w:val="16"/>
        </w:rPr>
        <w:t xml:space="preserve"> FHS, utan önskar en ömsesidig respekt för va</w:t>
      </w:r>
      <w:r w:rsidR="00981F49" w:rsidRPr="00E040A5">
        <w:rPr>
          <w:sz w:val="16"/>
          <w:szCs w:val="16"/>
        </w:rPr>
        <w:t>ra</w:t>
      </w:r>
      <w:r w:rsidRPr="00E040A5">
        <w:rPr>
          <w:sz w:val="16"/>
          <w:szCs w:val="16"/>
        </w:rPr>
        <w:t>ndras ställningstaganden.</w:t>
      </w:r>
    </w:p>
    <w:sectPr w:rsidR="00725908" w:rsidRPr="009F26BE" w:rsidSect="00B87EB6">
      <w:pgSz w:w="11906" w:h="16838"/>
      <w:pgMar w:top="56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ZFALZS+DINMittelschrift">
    <w:altName w:val="DIN 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04EE"/>
    <w:multiLevelType w:val="hybridMultilevel"/>
    <w:tmpl w:val="614072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76366"/>
    <w:multiLevelType w:val="hybridMultilevel"/>
    <w:tmpl w:val="0A467372"/>
    <w:lvl w:ilvl="0" w:tplc="67CC883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C34BA1"/>
    <w:multiLevelType w:val="hybridMultilevel"/>
    <w:tmpl w:val="2ED8684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3B7FE3"/>
    <w:multiLevelType w:val="hybridMultilevel"/>
    <w:tmpl w:val="FAC60B6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BF07A0"/>
    <w:rsid w:val="00024C80"/>
    <w:rsid w:val="0003051A"/>
    <w:rsid w:val="00033B69"/>
    <w:rsid w:val="00036B16"/>
    <w:rsid w:val="00050BB1"/>
    <w:rsid w:val="00082FEB"/>
    <w:rsid w:val="00095332"/>
    <w:rsid w:val="000D5D02"/>
    <w:rsid w:val="000E0823"/>
    <w:rsid w:val="000F4277"/>
    <w:rsid w:val="0011343A"/>
    <w:rsid w:val="00115E8B"/>
    <w:rsid w:val="001215BA"/>
    <w:rsid w:val="00182692"/>
    <w:rsid w:val="00183EFB"/>
    <w:rsid w:val="001944BD"/>
    <w:rsid w:val="001A14C3"/>
    <w:rsid w:val="001B27D4"/>
    <w:rsid w:val="001E091B"/>
    <w:rsid w:val="0020500E"/>
    <w:rsid w:val="0025063F"/>
    <w:rsid w:val="00250A00"/>
    <w:rsid w:val="002670EB"/>
    <w:rsid w:val="00273793"/>
    <w:rsid w:val="0027580C"/>
    <w:rsid w:val="002827E1"/>
    <w:rsid w:val="002B6A51"/>
    <w:rsid w:val="002C1148"/>
    <w:rsid w:val="002E437F"/>
    <w:rsid w:val="003053BD"/>
    <w:rsid w:val="003212AE"/>
    <w:rsid w:val="00366CD6"/>
    <w:rsid w:val="0040358D"/>
    <w:rsid w:val="00420162"/>
    <w:rsid w:val="004252F0"/>
    <w:rsid w:val="00427126"/>
    <w:rsid w:val="00442309"/>
    <w:rsid w:val="004577A0"/>
    <w:rsid w:val="00461307"/>
    <w:rsid w:val="004618F7"/>
    <w:rsid w:val="004705B2"/>
    <w:rsid w:val="00485362"/>
    <w:rsid w:val="004C0D59"/>
    <w:rsid w:val="004C2172"/>
    <w:rsid w:val="004E5FB5"/>
    <w:rsid w:val="004E6B0A"/>
    <w:rsid w:val="005011D0"/>
    <w:rsid w:val="00502C7B"/>
    <w:rsid w:val="00503054"/>
    <w:rsid w:val="005223CE"/>
    <w:rsid w:val="00534517"/>
    <w:rsid w:val="005A4BCF"/>
    <w:rsid w:val="005B4675"/>
    <w:rsid w:val="005C61D2"/>
    <w:rsid w:val="005D70D2"/>
    <w:rsid w:val="00604FEA"/>
    <w:rsid w:val="00614559"/>
    <w:rsid w:val="0062256D"/>
    <w:rsid w:val="00691FA0"/>
    <w:rsid w:val="00694442"/>
    <w:rsid w:val="006F25D4"/>
    <w:rsid w:val="0070685F"/>
    <w:rsid w:val="00717EFA"/>
    <w:rsid w:val="00725908"/>
    <w:rsid w:val="0074235E"/>
    <w:rsid w:val="00742379"/>
    <w:rsid w:val="00750372"/>
    <w:rsid w:val="00766BE1"/>
    <w:rsid w:val="00770AE8"/>
    <w:rsid w:val="0078120D"/>
    <w:rsid w:val="00783941"/>
    <w:rsid w:val="00793ED9"/>
    <w:rsid w:val="007A14DE"/>
    <w:rsid w:val="007A62EB"/>
    <w:rsid w:val="007B788F"/>
    <w:rsid w:val="007C23AC"/>
    <w:rsid w:val="007C78C7"/>
    <w:rsid w:val="00813048"/>
    <w:rsid w:val="0082613C"/>
    <w:rsid w:val="00827838"/>
    <w:rsid w:val="00860123"/>
    <w:rsid w:val="008612F4"/>
    <w:rsid w:val="00876FA0"/>
    <w:rsid w:val="008A3178"/>
    <w:rsid w:val="008B390E"/>
    <w:rsid w:val="008D231C"/>
    <w:rsid w:val="008D482B"/>
    <w:rsid w:val="008E3BC3"/>
    <w:rsid w:val="008E46D2"/>
    <w:rsid w:val="00907BAA"/>
    <w:rsid w:val="00935722"/>
    <w:rsid w:val="00936ED4"/>
    <w:rsid w:val="009418D9"/>
    <w:rsid w:val="009465C7"/>
    <w:rsid w:val="00974955"/>
    <w:rsid w:val="00974C20"/>
    <w:rsid w:val="00981F49"/>
    <w:rsid w:val="00995142"/>
    <w:rsid w:val="009B4649"/>
    <w:rsid w:val="009C2F0E"/>
    <w:rsid w:val="009D684C"/>
    <w:rsid w:val="009E5DCB"/>
    <w:rsid w:val="009F0D79"/>
    <w:rsid w:val="009F26BE"/>
    <w:rsid w:val="00A259DC"/>
    <w:rsid w:val="00A37895"/>
    <w:rsid w:val="00A60447"/>
    <w:rsid w:val="00A97465"/>
    <w:rsid w:val="00AA25F9"/>
    <w:rsid w:val="00AC51F3"/>
    <w:rsid w:val="00AD40B3"/>
    <w:rsid w:val="00AE406F"/>
    <w:rsid w:val="00AE4568"/>
    <w:rsid w:val="00AE5C03"/>
    <w:rsid w:val="00AF509E"/>
    <w:rsid w:val="00B13E6A"/>
    <w:rsid w:val="00B26B17"/>
    <w:rsid w:val="00B355C8"/>
    <w:rsid w:val="00B44108"/>
    <w:rsid w:val="00B863BA"/>
    <w:rsid w:val="00B87EB6"/>
    <w:rsid w:val="00B94DE2"/>
    <w:rsid w:val="00BB2382"/>
    <w:rsid w:val="00BD3967"/>
    <w:rsid w:val="00BF01EB"/>
    <w:rsid w:val="00BF07A0"/>
    <w:rsid w:val="00BF7A1D"/>
    <w:rsid w:val="00C035C2"/>
    <w:rsid w:val="00C05A72"/>
    <w:rsid w:val="00C50017"/>
    <w:rsid w:val="00C52A1D"/>
    <w:rsid w:val="00C52FF2"/>
    <w:rsid w:val="00C53FF5"/>
    <w:rsid w:val="00C545F0"/>
    <w:rsid w:val="00C67809"/>
    <w:rsid w:val="00C7044F"/>
    <w:rsid w:val="00C80CDE"/>
    <w:rsid w:val="00C81A33"/>
    <w:rsid w:val="00CC647E"/>
    <w:rsid w:val="00CD5EBB"/>
    <w:rsid w:val="00CE19E3"/>
    <w:rsid w:val="00D03E6D"/>
    <w:rsid w:val="00D07440"/>
    <w:rsid w:val="00D16648"/>
    <w:rsid w:val="00D55F05"/>
    <w:rsid w:val="00D56E39"/>
    <w:rsid w:val="00D65178"/>
    <w:rsid w:val="00D724DA"/>
    <w:rsid w:val="00D74C53"/>
    <w:rsid w:val="00DB2099"/>
    <w:rsid w:val="00DB6494"/>
    <w:rsid w:val="00E00306"/>
    <w:rsid w:val="00E040A5"/>
    <w:rsid w:val="00E052C5"/>
    <w:rsid w:val="00E3531C"/>
    <w:rsid w:val="00E3590C"/>
    <w:rsid w:val="00E5276F"/>
    <w:rsid w:val="00E57AAA"/>
    <w:rsid w:val="00E76BC7"/>
    <w:rsid w:val="00EA7290"/>
    <w:rsid w:val="00EB187B"/>
    <w:rsid w:val="00EB5107"/>
    <w:rsid w:val="00EB7F61"/>
    <w:rsid w:val="00ED11DB"/>
    <w:rsid w:val="00ED7666"/>
    <w:rsid w:val="00EE30DF"/>
    <w:rsid w:val="00EF0DD0"/>
    <w:rsid w:val="00F10A32"/>
    <w:rsid w:val="00F3182A"/>
    <w:rsid w:val="00F31B86"/>
    <w:rsid w:val="00F632DA"/>
    <w:rsid w:val="00F87E5B"/>
    <w:rsid w:val="00FB5647"/>
    <w:rsid w:val="00FD2990"/>
    <w:rsid w:val="00FE2ECC"/>
    <w:rsid w:val="00FE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A0"/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15B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EF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183E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725908"/>
    <w:pPr>
      <w:autoSpaceDE w:val="0"/>
      <w:autoSpaceDN w:val="0"/>
      <w:adjustRightInd w:val="0"/>
      <w:spacing w:after="0" w:line="240" w:lineRule="auto"/>
    </w:pPr>
    <w:rPr>
      <w:rFonts w:ascii="ZFALZS+DINMittelschrift" w:hAnsi="ZFALZS+DINMittelschrift" w:cs="ZFALZS+DINMittelschrif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725908"/>
    <w:pPr>
      <w:spacing w:line="21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725908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725908"/>
    <w:pPr>
      <w:spacing w:line="21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725908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725908"/>
    <w:rPr>
      <w:rFonts w:cs="ZFALZS+DINMittelschrift"/>
      <w:color w:val="202024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725908"/>
    <w:pPr>
      <w:spacing w:line="3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25908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725908"/>
    <w:pPr>
      <w:spacing w:line="161" w:lineRule="atLeast"/>
    </w:pPr>
    <w:rPr>
      <w:rFonts w:cstheme="minorBidi"/>
      <w:color w:val="auto"/>
    </w:rPr>
  </w:style>
  <w:style w:type="paragraph" w:styleId="Liststycke">
    <w:name w:val="List Paragraph"/>
    <w:basedOn w:val="Normal"/>
    <w:uiPriority w:val="34"/>
    <w:qFormat/>
    <w:rsid w:val="00B8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679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Vigo Silfverlin</dc:creator>
  <cp:lastModifiedBy>Vigo Silfverlin</cp:lastModifiedBy>
  <cp:revision>7</cp:revision>
  <cp:lastPrinted>2011-02-08T09:29:00Z</cp:lastPrinted>
  <dcterms:created xsi:type="dcterms:W3CDTF">2011-02-10T13:15:00Z</dcterms:created>
  <dcterms:modified xsi:type="dcterms:W3CDTF">2011-02-15T15:22:00Z</dcterms:modified>
</cp:coreProperties>
</file>