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5F43" w:rsidRDefault="0037629A" w:rsidP="000817CC"/>
    <w:p w:rsidR="00983254" w:rsidRDefault="00983254" w:rsidP="000817CC"/>
    <w:p w:rsidR="006135C7" w:rsidRDefault="004529E3" w:rsidP="006135C7">
      <w:pPr>
        <w:autoSpaceDE w:val="0"/>
        <w:autoSpaceDN w:val="0"/>
        <w:adjustRightInd w:val="0"/>
        <w:rPr>
          <w:rFonts w:ascii="MyriadPro-Bold" w:hAnsi="MyriadPro-Bold" w:cs="MyriadPro-Bold"/>
          <w:b/>
          <w:bCs/>
          <w:color w:val="000000"/>
          <w:sz w:val="30"/>
          <w:szCs w:val="30"/>
        </w:rPr>
      </w:pPr>
      <w:r>
        <w:rPr>
          <w:rFonts w:ascii="MyriadPro-Bold" w:hAnsi="MyriadPro-Bold" w:cs="MyriadPro-Bold"/>
          <w:b/>
          <w:bCs/>
          <w:color w:val="000000"/>
          <w:sz w:val="30"/>
          <w:szCs w:val="30"/>
        </w:rPr>
        <w:t>Svenska Hus bygger bostäder i Lundbypark på Hisingen i Göteborg</w:t>
      </w:r>
    </w:p>
    <w:p w:rsidR="006135C7" w:rsidRPr="004041B3" w:rsidRDefault="006135C7" w:rsidP="006135C7">
      <w:pPr>
        <w:autoSpaceDE w:val="0"/>
        <w:autoSpaceDN w:val="0"/>
        <w:adjustRightInd w:val="0"/>
        <w:rPr>
          <w:rFonts w:ascii="Myriad Pro Light" w:hAnsi="Myriad Pro Light" w:cs="MyriadPro-Bold"/>
          <w:b/>
          <w:bCs/>
          <w:color w:val="000000"/>
          <w:sz w:val="18"/>
          <w:szCs w:val="18"/>
        </w:rPr>
      </w:pPr>
    </w:p>
    <w:p w:rsidR="0037629A" w:rsidRDefault="0037629A" w:rsidP="0038212D">
      <w:pPr>
        <w:autoSpaceDE w:val="0"/>
        <w:autoSpaceDN w:val="0"/>
        <w:adjustRightInd w:val="0"/>
        <w:jc w:val="both"/>
        <w:rPr>
          <w:rFonts w:ascii="AkkuratStd-Bold" w:hAnsi="AkkuratStd-Bold" w:cs="AkkuratStd-Bold"/>
          <w:b/>
          <w:bCs/>
          <w:sz w:val="18"/>
          <w:szCs w:val="18"/>
        </w:rPr>
      </w:pPr>
    </w:p>
    <w:p w:rsidR="0094450E" w:rsidRDefault="004529E3" w:rsidP="0038212D">
      <w:pPr>
        <w:autoSpaceDE w:val="0"/>
        <w:autoSpaceDN w:val="0"/>
        <w:adjustRightInd w:val="0"/>
        <w:jc w:val="both"/>
        <w:rPr>
          <w:rFonts w:ascii="AkkuratStd-Bold" w:hAnsi="AkkuratStd-Bold" w:cs="AkkuratStd-Bold"/>
          <w:b/>
          <w:bCs/>
          <w:sz w:val="18"/>
          <w:szCs w:val="18"/>
        </w:rPr>
      </w:pPr>
      <w:r>
        <w:rPr>
          <w:rFonts w:ascii="Myriad Pro Light" w:hAnsi="Myriad Pro Light" w:cs="Helvetica"/>
          <w:noProof/>
          <w:color w:val="FF0000"/>
          <w:sz w:val="18"/>
          <w:szCs w:val="18"/>
          <w:lang w:eastAsia="sv-SE"/>
        </w:rPr>
        <w:drawing>
          <wp:anchor distT="0" distB="0" distL="114300" distR="114300" simplePos="0" relativeHeight="251658240" behindDoc="1" locked="0" layoutInCell="1" allowOverlap="1" wp14:anchorId="75973458" wp14:editId="44C000D7">
            <wp:simplePos x="0" y="0"/>
            <wp:positionH relativeFrom="margin">
              <wp:posOffset>58420</wp:posOffset>
            </wp:positionH>
            <wp:positionV relativeFrom="paragraph">
              <wp:posOffset>911225</wp:posOffset>
            </wp:positionV>
            <wp:extent cx="5760720" cy="3237865"/>
            <wp:effectExtent l="0" t="0" r="0" b="635"/>
            <wp:wrapTight wrapText="bothSides">
              <wp:wrapPolygon edited="0">
                <wp:start x="0" y="0"/>
                <wp:lineTo x="0" y="21477"/>
                <wp:lineTo x="21500" y="21477"/>
                <wp:lineTo x="21500" y="0"/>
                <wp:lineTo x="0" y="0"/>
              </wp:wrapPolygon>
            </wp:wrapTight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 pressmeddeland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786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kkuratStd-Bold" w:hAnsi="AkkuratStd-Bold" w:cs="AkkuratStd-Bold"/>
          <w:b/>
          <w:bCs/>
          <w:sz w:val="18"/>
          <w:szCs w:val="18"/>
        </w:rPr>
        <w:t xml:space="preserve">Svenska Hus står, tillsammans med </w:t>
      </w:r>
      <w:r w:rsidRPr="00AA121A">
        <w:rPr>
          <w:rFonts w:ascii="AkkuratStd-Bold" w:hAnsi="AkkuratStd-Bold" w:cs="AkkuratStd-Bold"/>
          <w:b/>
          <w:bCs/>
          <w:sz w:val="18"/>
          <w:szCs w:val="18"/>
        </w:rPr>
        <w:t>FO Peterson</w:t>
      </w:r>
      <w:r>
        <w:rPr>
          <w:rFonts w:ascii="AkkuratStd-Bold" w:hAnsi="AkkuratStd-Bold" w:cs="AkkuratStd-Bold"/>
          <w:b/>
          <w:bCs/>
          <w:sz w:val="18"/>
          <w:szCs w:val="18"/>
        </w:rPr>
        <w:t xml:space="preserve"> </w:t>
      </w:r>
      <w:r w:rsidRPr="00AA121A">
        <w:rPr>
          <w:rFonts w:ascii="AkkuratStd-Bold" w:hAnsi="AkkuratStd-Bold" w:cs="AkkuratStd-Bold"/>
          <w:b/>
          <w:bCs/>
          <w:sz w:val="18"/>
          <w:szCs w:val="18"/>
        </w:rPr>
        <w:t>och Sverigehuset</w:t>
      </w:r>
      <w:r>
        <w:rPr>
          <w:rFonts w:ascii="AkkuratStd-Bold" w:hAnsi="AkkuratStd-Bold" w:cs="AkkuratStd-Bold"/>
          <w:b/>
          <w:bCs/>
          <w:sz w:val="18"/>
          <w:szCs w:val="18"/>
        </w:rPr>
        <w:t>,</w:t>
      </w:r>
      <w:r w:rsidRPr="00AA121A">
        <w:rPr>
          <w:rFonts w:ascii="AkkuratStd-Bold" w:hAnsi="AkkuratStd-Bold" w:cs="AkkuratStd-Bold"/>
          <w:b/>
          <w:bCs/>
          <w:sz w:val="18"/>
          <w:szCs w:val="18"/>
        </w:rPr>
        <w:t xml:space="preserve"> bakom ett helt nytt bostadsområde på centrala Hisingen. Det nya området kallar vi för Lundbypark och det komme</w:t>
      </w:r>
      <w:r>
        <w:rPr>
          <w:rFonts w:ascii="AkkuratStd-Bold" w:hAnsi="AkkuratStd-Bold" w:cs="AkkuratStd-Bold"/>
          <w:b/>
          <w:bCs/>
          <w:sz w:val="18"/>
          <w:szCs w:val="18"/>
        </w:rPr>
        <w:t xml:space="preserve">r att byggas mellan Lundbybadet, Bravida Arena </w:t>
      </w:r>
      <w:r w:rsidRPr="00AA121A">
        <w:rPr>
          <w:rFonts w:ascii="AkkuratStd-Bold" w:hAnsi="AkkuratStd-Bold" w:cs="AkkuratStd-Bold"/>
          <w:b/>
          <w:bCs/>
          <w:sz w:val="18"/>
          <w:szCs w:val="18"/>
        </w:rPr>
        <w:t xml:space="preserve">och Lundby Koloniträdgårdar. </w:t>
      </w:r>
      <w:r>
        <w:rPr>
          <w:rFonts w:ascii="AkkuratStd-Bold" w:hAnsi="AkkuratStd-Bold" w:cs="AkkuratStd-Bold"/>
          <w:b/>
          <w:bCs/>
          <w:sz w:val="18"/>
          <w:szCs w:val="18"/>
        </w:rPr>
        <w:t>De fyra kvarteren kommer totalt att bestå av cirka 800</w:t>
      </w:r>
      <w:r w:rsidRPr="00AA121A">
        <w:rPr>
          <w:rFonts w:ascii="AkkuratStd-Bold" w:hAnsi="AkkuratStd-Bold" w:cs="AkkuratStd-Bold"/>
          <w:b/>
          <w:bCs/>
          <w:sz w:val="18"/>
          <w:szCs w:val="18"/>
        </w:rPr>
        <w:t xml:space="preserve"> bostads- och hyresrätter samt ett trygghetsboende. </w:t>
      </w:r>
      <w:r>
        <w:rPr>
          <w:rFonts w:ascii="AkkuratStd-Bold" w:hAnsi="AkkuratStd-Bold" w:cs="AkkuratStd-Bold"/>
          <w:b/>
          <w:bCs/>
          <w:sz w:val="18"/>
          <w:szCs w:val="18"/>
        </w:rPr>
        <w:t xml:space="preserve">Här vill vi tillsammans skapa ett boende för alla. </w:t>
      </w:r>
      <w:r w:rsidRPr="00AA121A">
        <w:rPr>
          <w:rFonts w:ascii="AkkuratStd-Bold" w:hAnsi="AkkuratStd-Bold" w:cs="AkkuratStd-Bold"/>
          <w:b/>
          <w:bCs/>
          <w:sz w:val="18"/>
          <w:szCs w:val="18"/>
        </w:rPr>
        <w:t>Preliminär inflyttning från våren 2018</w:t>
      </w:r>
      <w:r w:rsidR="003B237F">
        <w:rPr>
          <w:rFonts w:ascii="AkkuratStd-Bold" w:hAnsi="AkkuratStd-Bold" w:cs="AkkuratStd-Bold"/>
          <w:b/>
          <w:bCs/>
          <w:sz w:val="18"/>
          <w:szCs w:val="18"/>
        </w:rPr>
        <w:t>.</w:t>
      </w:r>
    </w:p>
    <w:p w:rsidR="004529E3" w:rsidRDefault="004529E3" w:rsidP="004041B3">
      <w:pPr>
        <w:autoSpaceDE w:val="0"/>
        <w:autoSpaceDN w:val="0"/>
        <w:adjustRightInd w:val="0"/>
        <w:rPr>
          <w:rFonts w:ascii="AkkuratStd-Bold" w:hAnsi="AkkuratStd-Bold" w:cs="AkkuratStd-Bold"/>
          <w:b/>
          <w:bCs/>
          <w:sz w:val="18"/>
          <w:szCs w:val="18"/>
        </w:rPr>
      </w:pPr>
    </w:p>
    <w:p w:rsidR="004529E3" w:rsidRDefault="004529E3" w:rsidP="004041B3">
      <w:pPr>
        <w:autoSpaceDE w:val="0"/>
        <w:autoSpaceDN w:val="0"/>
        <w:adjustRightInd w:val="0"/>
        <w:rPr>
          <w:rFonts w:ascii="AkkuratStd-Bold" w:hAnsi="AkkuratStd-Bold" w:cs="AkkuratStd-Bold"/>
          <w:b/>
          <w:bCs/>
          <w:sz w:val="18"/>
          <w:szCs w:val="18"/>
        </w:rPr>
      </w:pPr>
    </w:p>
    <w:p w:rsidR="004529E3" w:rsidRDefault="004529E3" w:rsidP="0038212D">
      <w:pPr>
        <w:autoSpaceDE w:val="0"/>
        <w:autoSpaceDN w:val="0"/>
        <w:adjustRightInd w:val="0"/>
        <w:jc w:val="both"/>
        <w:rPr>
          <w:rFonts w:ascii="Myriad Pro Light" w:hAnsi="Myriad Pro Light" w:cs="MyriadPro-Light"/>
          <w:b/>
          <w:sz w:val="18"/>
          <w:szCs w:val="18"/>
        </w:rPr>
      </w:pPr>
    </w:p>
    <w:p w:rsidR="004529E3" w:rsidRPr="00192406" w:rsidRDefault="004529E3" w:rsidP="0038212D">
      <w:pPr>
        <w:autoSpaceDE w:val="0"/>
        <w:autoSpaceDN w:val="0"/>
        <w:adjustRightInd w:val="0"/>
        <w:jc w:val="both"/>
        <w:rPr>
          <w:rFonts w:ascii="Myriad Pro Light" w:hAnsi="Myriad Pro Light" w:cs="Arial"/>
          <w:sz w:val="18"/>
          <w:szCs w:val="18"/>
          <w:lang w:val="en"/>
        </w:rPr>
      </w:pPr>
      <w:r w:rsidRPr="00AA121A">
        <w:rPr>
          <w:rFonts w:ascii="Myriad Pro Light" w:hAnsi="Myriad Pro Light" w:cs="AkkuratStd"/>
          <w:sz w:val="18"/>
          <w:szCs w:val="18"/>
        </w:rPr>
        <w:t>Tillsammans vill vi bygga ett attraktivt bostadsområde som genomsyras av liv och aktivitet på centrala Hisingen.</w:t>
      </w:r>
      <w:r>
        <w:rPr>
          <w:rFonts w:ascii="Myriad Pro Light" w:hAnsi="Myriad Pro Light" w:cs="AkkuratStd"/>
          <w:sz w:val="18"/>
          <w:szCs w:val="18"/>
        </w:rPr>
        <w:t xml:space="preserve"> E</w:t>
      </w:r>
      <w:r w:rsidRPr="00AA121A">
        <w:rPr>
          <w:rFonts w:ascii="Myriad Pro Light" w:hAnsi="Myriad Pro Light" w:cs="Helvetica"/>
          <w:sz w:val="18"/>
          <w:szCs w:val="18"/>
        </w:rPr>
        <w:t>n plats som knyter samman ett modernt och ge</w:t>
      </w:r>
      <w:r>
        <w:rPr>
          <w:rFonts w:ascii="Myriad Pro Light" w:hAnsi="Myriad Pro Light" w:cs="Helvetica"/>
          <w:sz w:val="18"/>
          <w:szCs w:val="18"/>
        </w:rPr>
        <w:t xml:space="preserve">nomtänkt boende med allt man behöver i sin närhet. Här finns närhet till både stad och natur. </w:t>
      </w:r>
      <w:r w:rsidRPr="00192406">
        <w:rPr>
          <w:rFonts w:ascii="Myriad Pro Light" w:hAnsi="Myriad Pro Light" w:cs="Helvetica"/>
          <w:sz w:val="18"/>
          <w:szCs w:val="18"/>
        </w:rPr>
        <w:t xml:space="preserve">Ramberget och </w:t>
      </w:r>
      <w:r>
        <w:rPr>
          <w:rFonts w:ascii="Myriad Pro Light" w:hAnsi="Myriad Pro Light" w:cs="Helvetica"/>
          <w:sz w:val="18"/>
          <w:szCs w:val="18"/>
        </w:rPr>
        <w:t>K</w:t>
      </w:r>
      <w:r w:rsidRPr="00192406">
        <w:rPr>
          <w:rFonts w:ascii="Myriad Pro Light" w:hAnsi="Myriad Pro Light" w:cs="Arial"/>
          <w:sz w:val="18"/>
          <w:szCs w:val="18"/>
          <w:lang w:val="en"/>
        </w:rPr>
        <w:t xml:space="preserve">eillers park finns alldeles runt hörnet och med hjälp av spårvagn tar man sig till city på bara åtta minuter. I närheten finns dessutom gym, bad, ishall, saluhall </w:t>
      </w:r>
      <w:r>
        <w:rPr>
          <w:rFonts w:ascii="Myriad Pro Light" w:hAnsi="Myriad Pro Light" w:cs="Arial"/>
          <w:sz w:val="18"/>
          <w:szCs w:val="18"/>
          <w:lang w:val="en"/>
        </w:rPr>
        <w:t>restauranger, kafeér och mycket mer.</w:t>
      </w:r>
    </w:p>
    <w:p w:rsidR="004529E3" w:rsidRDefault="004529E3" w:rsidP="0038212D">
      <w:pPr>
        <w:autoSpaceDE w:val="0"/>
        <w:autoSpaceDN w:val="0"/>
        <w:adjustRightInd w:val="0"/>
        <w:jc w:val="both"/>
        <w:rPr>
          <w:rFonts w:ascii="Arial" w:hAnsi="Arial" w:cs="Arial"/>
          <w:lang w:val="en"/>
        </w:rPr>
      </w:pPr>
    </w:p>
    <w:p w:rsidR="004529E3" w:rsidRDefault="004529E3" w:rsidP="0038212D">
      <w:pPr>
        <w:autoSpaceDE w:val="0"/>
        <w:autoSpaceDN w:val="0"/>
        <w:adjustRightInd w:val="0"/>
        <w:jc w:val="both"/>
        <w:rPr>
          <w:rFonts w:ascii="Myriad Pro Light" w:hAnsi="Myriad Pro Light" w:cs="AkkuratStd"/>
          <w:sz w:val="18"/>
          <w:szCs w:val="18"/>
        </w:rPr>
      </w:pPr>
      <w:r w:rsidRPr="00AA121A">
        <w:rPr>
          <w:rFonts w:ascii="Myriad Pro Light" w:hAnsi="Myriad Pro Light" w:cs="AkkuratStd"/>
          <w:sz w:val="18"/>
          <w:szCs w:val="18"/>
        </w:rPr>
        <w:t xml:space="preserve">Lundbypark utvecklas i harmoni med befintlig bebyggelse och </w:t>
      </w:r>
      <w:r>
        <w:rPr>
          <w:rFonts w:ascii="Myriad Pro Light" w:hAnsi="Myriad Pro Light" w:cs="AkkuratStd"/>
          <w:sz w:val="18"/>
          <w:szCs w:val="18"/>
        </w:rPr>
        <w:t>de fyra kvarteren b</w:t>
      </w:r>
      <w:r w:rsidRPr="00AA121A">
        <w:rPr>
          <w:rFonts w:ascii="Myriad Pro Light" w:hAnsi="Myriad Pro Light" w:cs="AkkuratStd"/>
          <w:sz w:val="18"/>
          <w:szCs w:val="18"/>
        </w:rPr>
        <w:t>yggs kring</w:t>
      </w:r>
      <w:r>
        <w:rPr>
          <w:rFonts w:ascii="Myriad Pro Light" w:hAnsi="Myriad Pro Light" w:cs="AkkuratStd"/>
          <w:sz w:val="18"/>
          <w:szCs w:val="18"/>
        </w:rPr>
        <w:t xml:space="preserve"> </w:t>
      </w:r>
      <w:r w:rsidRPr="00AA121A">
        <w:rPr>
          <w:rFonts w:ascii="Myriad Pro Light" w:hAnsi="Myriad Pro Light" w:cs="AkkuratStd"/>
          <w:sz w:val="18"/>
          <w:szCs w:val="18"/>
        </w:rPr>
        <w:t>trevliga grönskande innergårdar. Intill Lundbypark kommer</w:t>
      </w:r>
      <w:r>
        <w:rPr>
          <w:rFonts w:ascii="Myriad Pro Light" w:hAnsi="Myriad Pro Light" w:cs="AkkuratStd"/>
          <w:sz w:val="18"/>
          <w:szCs w:val="18"/>
        </w:rPr>
        <w:t xml:space="preserve"> kommunen att anlägga</w:t>
      </w:r>
      <w:r w:rsidRPr="00AA121A">
        <w:rPr>
          <w:rFonts w:ascii="Myriad Pro Light" w:hAnsi="Myriad Pro Light" w:cs="AkkuratStd"/>
          <w:sz w:val="18"/>
          <w:szCs w:val="18"/>
        </w:rPr>
        <w:t xml:space="preserve"> ett aktivitetsstråk, som </w:t>
      </w:r>
      <w:r>
        <w:rPr>
          <w:rFonts w:ascii="Myriad Pro Light" w:hAnsi="Myriad Pro Light" w:cs="AkkuratStd"/>
          <w:sz w:val="18"/>
          <w:szCs w:val="18"/>
        </w:rPr>
        <w:t xml:space="preserve">binder ihop området med övrig bebyggelse samt </w:t>
      </w:r>
      <w:r w:rsidRPr="00AA121A">
        <w:rPr>
          <w:rFonts w:ascii="Myriad Pro Light" w:hAnsi="Myriad Pro Light" w:cs="AkkuratStd"/>
          <w:sz w:val="18"/>
          <w:szCs w:val="18"/>
        </w:rPr>
        <w:t>skapa</w:t>
      </w:r>
      <w:r>
        <w:rPr>
          <w:rFonts w:ascii="Myriad Pro Light" w:hAnsi="Myriad Pro Light" w:cs="AkkuratStd"/>
          <w:sz w:val="18"/>
          <w:szCs w:val="18"/>
        </w:rPr>
        <w:t>r</w:t>
      </w:r>
      <w:r w:rsidRPr="00AA121A">
        <w:rPr>
          <w:rFonts w:ascii="Myriad Pro Light" w:hAnsi="Myriad Pro Light" w:cs="AkkuratStd"/>
          <w:sz w:val="18"/>
          <w:szCs w:val="18"/>
        </w:rPr>
        <w:t xml:space="preserve"> ytterligare liv och rörelse i området.</w:t>
      </w:r>
    </w:p>
    <w:p w:rsidR="004529E3" w:rsidRDefault="004529E3" w:rsidP="0038212D">
      <w:pPr>
        <w:autoSpaceDE w:val="0"/>
        <w:autoSpaceDN w:val="0"/>
        <w:adjustRightInd w:val="0"/>
        <w:jc w:val="both"/>
        <w:rPr>
          <w:rFonts w:ascii="Myriad Pro Light" w:hAnsi="Myriad Pro Light" w:cs="AkkuratStd"/>
          <w:sz w:val="18"/>
          <w:szCs w:val="18"/>
        </w:rPr>
      </w:pPr>
    </w:p>
    <w:p w:rsidR="004529E3" w:rsidRDefault="004529E3" w:rsidP="0038212D">
      <w:pPr>
        <w:autoSpaceDE w:val="0"/>
        <w:autoSpaceDN w:val="0"/>
        <w:adjustRightInd w:val="0"/>
        <w:jc w:val="both"/>
        <w:rPr>
          <w:rFonts w:ascii="Myriad Pro Light" w:hAnsi="Myriad Pro Light" w:cs="AkkuratStd"/>
          <w:sz w:val="18"/>
          <w:szCs w:val="18"/>
        </w:rPr>
      </w:pPr>
      <w:r w:rsidRPr="00AA121A">
        <w:rPr>
          <w:rFonts w:ascii="Myriad Pro Light" w:hAnsi="Myriad Pro Light" w:cs="AkkuratStd"/>
          <w:sz w:val="18"/>
          <w:szCs w:val="18"/>
        </w:rPr>
        <w:t xml:space="preserve">Vi är </w:t>
      </w:r>
      <w:r>
        <w:rPr>
          <w:rFonts w:ascii="Myriad Pro Light" w:hAnsi="Myriad Pro Light" w:cs="AkkuratStd"/>
          <w:sz w:val="18"/>
          <w:szCs w:val="18"/>
        </w:rPr>
        <w:t xml:space="preserve">mycket </w:t>
      </w:r>
      <w:r w:rsidRPr="00AA121A">
        <w:rPr>
          <w:rFonts w:ascii="Myriad Pro Light" w:hAnsi="Myriad Pro Light" w:cs="AkkuratStd"/>
          <w:sz w:val="18"/>
          <w:szCs w:val="18"/>
        </w:rPr>
        <w:t>glada att gemensamt kunna samla våra resurser och erfarenheter för att skapa</w:t>
      </w:r>
      <w:r>
        <w:rPr>
          <w:rFonts w:ascii="Myriad Pro Light" w:hAnsi="Myriad Pro Light" w:cs="AkkuratStd"/>
          <w:sz w:val="18"/>
          <w:szCs w:val="18"/>
        </w:rPr>
        <w:t xml:space="preserve"> Lundbypark – en plats att leva och bo på.</w:t>
      </w:r>
    </w:p>
    <w:p w:rsidR="004529E3" w:rsidRDefault="004529E3" w:rsidP="0038212D">
      <w:pPr>
        <w:jc w:val="both"/>
        <w:rPr>
          <w:rFonts w:ascii="Myriad Pro Light" w:hAnsi="Myriad Pro Light" w:cs="AkkuratStd"/>
          <w:sz w:val="18"/>
          <w:szCs w:val="18"/>
        </w:rPr>
      </w:pPr>
    </w:p>
    <w:p w:rsidR="004529E3" w:rsidRDefault="004529E3" w:rsidP="0038212D">
      <w:pPr>
        <w:jc w:val="both"/>
        <w:rPr>
          <w:rFonts w:ascii="Myriad Pro Light" w:hAnsi="Myriad Pro Light" w:cs="AkkuratStd"/>
          <w:sz w:val="18"/>
          <w:szCs w:val="18"/>
        </w:rPr>
      </w:pPr>
      <w:r w:rsidRPr="00AA121A">
        <w:rPr>
          <w:rFonts w:ascii="Myriad Pro Light" w:hAnsi="Myriad Pro Light" w:cs="AkkuratStd"/>
          <w:sz w:val="18"/>
          <w:szCs w:val="18"/>
        </w:rPr>
        <w:t>Vill du veta mer om Lundbypark? Besök gärna projektets hemsida lundbypark.se</w:t>
      </w:r>
    </w:p>
    <w:p w:rsidR="004529E3" w:rsidRDefault="004529E3" w:rsidP="004529E3">
      <w:pPr>
        <w:rPr>
          <w:rFonts w:ascii="Myriad Pro Light" w:hAnsi="Myriad Pro Light" w:cs="AkkuratStd"/>
          <w:sz w:val="18"/>
          <w:szCs w:val="18"/>
        </w:rPr>
      </w:pPr>
    </w:p>
    <w:p w:rsidR="004529E3" w:rsidRPr="00AA121A" w:rsidRDefault="004529E3" w:rsidP="004529E3">
      <w:pPr>
        <w:autoSpaceDE w:val="0"/>
        <w:autoSpaceDN w:val="0"/>
        <w:adjustRightInd w:val="0"/>
        <w:rPr>
          <w:rFonts w:ascii="Myriad Pro Light" w:hAnsi="Myriad Pro Light" w:cs="AkkuratStd"/>
          <w:sz w:val="18"/>
          <w:szCs w:val="18"/>
        </w:rPr>
      </w:pPr>
    </w:p>
    <w:p w:rsidR="002C6831" w:rsidRPr="004041B3" w:rsidRDefault="00354A46" w:rsidP="001C0552">
      <w:pPr>
        <w:autoSpaceDE w:val="0"/>
        <w:autoSpaceDN w:val="0"/>
        <w:adjustRightInd w:val="0"/>
        <w:rPr>
          <w:rFonts w:ascii="Myriad Pro Light" w:hAnsi="Myriad Pro Light" w:cs="MyriadPro-Regular"/>
          <w:b/>
          <w:color w:val="000000"/>
          <w:sz w:val="18"/>
          <w:szCs w:val="18"/>
        </w:rPr>
      </w:pPr>
      <w:r w:rsidRPr="004041B3">
        <w:rPr>
          <w:rFonts w:ascii="Myriad Pro Light" w:hAnsi="Myriad Pro Light" w:cs="MyriadPro-Regular"/>
          <w:b/>
          <w:color w:val="000000"/>
          <w:sz w:val="18"/>
          <w:szCs w:val="18"/>
        </w:rPr>
        <w:t>Fö</w:t>
      </w:r>
      <w:r w:rsidR="001C0552" w:rsidRPr="004041B3">
        <w:rPr>
          <w:rFonts w:ascii="Myriad Pro Light" w:hAnsi="Myriad Pro Light" w:cs="MyriadPro-Regular"/>
          <w:b/>
          <w:color w:val="000000"/>
          <w:sz w:val="18"/>
          <w:szCs w:val="18"/>
        </w:rPr>
        <w:t>r</w:t>
      </w:r>
      <w:r w:rsidRPr="004041B3">
        <w:rPr>
          <w:rFonts w:ascii="Myriad Pro Light" w:hAnsi="Myriad Pro Light" w:cs="MyriadPro-Regular"/>
          <w:b/>
          <w:color w:val="000000"/>
          <w:sz w:val="18"/>
          <w:szCs w:val="18"/>
        </w:rPr>
        <w:t xml:space="preserve"> mer information</w:t>
      </w:r>
      <w:r w:rsidR="003B237F">
        <w:rPr>
          <w:rFonts w:ascii="Myriad Pro Light" w:hAnsi="Myriad Pro Light" w:cs="MyriadPro-Regular"/>
          <w:b/>
          <w:color w:val="000000"/>
          <w:sz w:val="18"/>
          <w:szCs w:val="18"/>
        </w:rPr>
        <w:t xml:space="preserve"> hos Svenska Hus:</w:t>
      </w:r>
    </w:p>
    <w:p w:rsidR="001C0552" w:rsidRPr="004041B3" w:rsidRDefault="002C6831" w:rsidP="001C0552">
      <w:pPr>
        <w:autoSpaceDE w:val="0"/>
        <w:autoSpaceDN w:val="0"/>
        <w:adjustRightInd w:val="0"/>
        <w:rPr>
          <w:rFonts w:ascii="Myriad Pro Light" w:hAnsi="Myriad Pro Light" w:cs="MyriadPro-Regular"/>
          <w:sz w:val="18"/>
          <w:szCs w:val="18"/>
        </w:rPr>
      </w:pPr>
      <w:r w:rsidRPr="004041B3">
        <w:rPr>
          <w:rFonts w:ascii="Myriad Pro Light" w:hAnsi="Myriad Pro Light" w:cs="MyriadPro-Regular"/>
          <w:sz w:val="18"/>
          <w:szCs w:val="18"/>
        </w:rPr>
        <w:t xml:space="preserve"> </w:t>
      </w:r>
      <w:r w:rsidR="001C0552" w:rsidRPr="004041B3">
        <w:rPr>
          <w:rFonts w:ascii="Myriad Pro Light" w:hAnsi="Myriad Pro Light" w:cs="MyriadPro-Regular"/>
          <w:sz w:val="18"/>
          <w:szCs w:val="18"/>
        </w:rPr>
        <w:tab/>
      </w:r>
      <w:r w:rsidR="001C0552" w:rsidRPr="004041B3">
        <w:rPr>
          <w:rFonts w:ascii="Myriad Pro Light" w:hAnsi="Myriad Pro Light" w:cs="MyriadPro-Regular"/>
          <w:sz w:val="18"/>
          <w:szCs w:val="18"/>
        </w:rPr>
        <w:tab/>
      </w:r>
    </w:p>
    <w:p w:rsidR="00087819" w:rsidRPr="004041B3" w:rsidRDefault="00F73DF9" w:rsidP="00FA73D4">
      <w:pPr>
        <w:autoSpaceDE w:val="0"/>
        <w:autoSpaceDN w:val="0"/>
        <w:adjustRightInd w:val="0"/>
        <w:rPr>
          <w:rFonts w:ascii="Myriad Pro Light" w:hAnsi="Myriad Pro Light" w:cs="MyriadPro-Regular"/>
          <w:sz w:val="18"/>
          <w:szCs w:val="18"/>
        </w:rPr>
      </w:pPr>
      <w:r w:rsidRPr="004041B3">
        <w:rPr>
          <w:rFonts w:ascii="Myriad Pro Light" w:hAnsi="Myriad Pro Light" w:cs="MyriadPro-Regular"/>
          <w:sz w:val="18"/>
          <w:szCs w:val="18"/>
        </w:rPr>
        <w:t>Michael Ohlson</w:t>
      </w:r>
      <w:r w:rsidR="00F80F9C" w:rsidRPr="004041B3">
        <w:rPr>
          <w:rFonts w:ascii="Myriad Pro Light" w:hAnsi="Myriad Pro Light" w:cs="MyriadPro-Regular"/>
          <w:sz w:val="18"/>
          <w:szCs w:val="18"/>
        </w:rPr>
        <w:t>,</w:t>
      </w:r>
      <w:r w:rsidR="00FA73D4" w:rsidRPr="004041B3">
        <w:rPr>
          <w:rFonts w:ascii="Myriad Pro Light" w:hAnsi="Myriad Pro Light" w:cs="MyriadPro-Regular"/>
          <w:sz w:val="18"/>
          <w:szCs w:val="18"/>
        </w:rPr>
        <w:t xml:space="preserve"> Regionchef </w:t>
      </w:r>
      <w:r w:rsidR="002E54CE" w:rsidRPr="004041B3">
        <w:rPr>
          <w:rFonts w:ascii="Myriad Pro Light" w:hAnsi="Myriad Pro Light" w:cs="MyriadPro-Regular"/>
          <w:sz w:val="18"/>
          <w:szCs w:val="18"/>
        </w:rPr>
        <w:t>Göteborg</w:t>
      </w:r>
    </w:p>
    <w:p w:rsidR="00FA73D4" w:rsidRPr="004041B3" w:rsidRDefault="00DC3428" w:rsidP="00FA73D4">
      <w:pPr>
        <w:autoSpaceDE w:val="0"/>
        <w:autoSpaceDN w:val="0"/>
        <w:adjustRightInd w:val="0"/>
        <w:rPr>
          <w:rFonts w:ascii="Myriad Pro Light" w:hAnsi="Myriad Pro Light" w:cs="MyriadPro-Regular"/>
          <w:sz w:val="18"/>
          <w:szCs w:val="18"/>
        </w:rPr>
      </w:pPr>
      <w:r w:rsidRPr="004041B3">
        <w:rPr>
          <w:rFonts w:ascii="Myriad Pro Light" w:hAnsi="Myriad Pro Light"/>
          <w:sz w:val="18"/>
          <w:szCs w:val="18"/>
        </w:rPr>
        <w:t>michael.ohlson@svenskahus.se</w:t>
      </w:r>
    </w:p>
    <w:p w:rsidR="0094450E" w:rsidRDefault="00DC3428" w:rsidP="004529E3">
      <w:pPr>
        <w:autoSpaceDE w:val="0"/>
        <w:autoSpaceDN w:val="0"/>
        <w:adjustRightInd w:val="0"/>
        <w:rPr>
          <w:rFonts w:ascii="Myriad Pro Light" w:hAnsi="Myriad Pro Light" w:cs="MyriadPro-Regular"/>
          <w:sz w:val="18"/>
          <w:szCs w:val="18"/>
        </w:rPr>
      </w:pPr>
      <w:r w:rsidRPr="004041B3">
        <w:rPr>
          <w:rFonts w:ascii="Myriad Pro Light" w:hAnsi="Myriad Pro Light" w:cs="MyriadPro-Regular"/>
          <w:sz w:val="18"/>
          <w:szCs w:val="18"/>
        </w:rPr>
        <w:t xml:space="preserve">010-603 93 </w:t>
      </w:r>
      <w:r w:rsidR="00863846" w:rsidRPr="004041B3">
        <w:rPr>
          <w:rFonts w:ascii="Myriad Pro Light" w:hAnsi="Myriad Pro Light" w:cs="MyriadPro-Regular"/>
          <w:sz w:val="18"/>
          <w:szCs w:val="18"/>
        </w:rPr>
        <w:t>20</w:t>
      </w:r>
    </w:p>
    <w:p w:rsidR="004529E3" w:rsidRDefault="004529E3" w:rsidP="004529E3">
      <w:pPr>
        <w:autoSpaceDE w:val="0"/>
        <w:autoSpaceDN w:val="0"/>
        <w:adjustRightInd w:val="0"/>
        <w:rPr>
          <w:rFonts w:ascii="Myriad Pro" w:hAnsi="Myriad Pro" w:cs="MyriadPro-Bold"/>
          <w:b/>
          <w:bCs/>
          <w:sz w:val="18"/>
          <w:szCs w:val="18"/>
        </w:rPr>
      </w:pPr>
    </w:p>
    <w:p w:rsidR="004B67CF" w:rsidRPr="0031051E" w:rsidRDefault="00B232AE" w:rsidP="00014A6D">
      <w:pPr>
        <w:autoSpaceDE w:val="0"/>
        <w:autoSpaceDN w:val="0"/>
        <w:adjustRightInd w:val="0"/>
        <w:rPr>
          <w:rFonts w:ascii="Myriad Pro" w:hAnsi="Myriad Pro" w:cs="MyriadPro-Bold"/>
          <w:b/>
          <w:bCs/>
          <w:sz w:val="18"/>
          <w:szCs w:val="18"/>
        </w:rPr>
      </w:pPr>
      <w:bookmarkStart w:id="0" w:name="_GoBack"/>
      <w:bookmarkEnd w:id="0"/>
      <w:r>
        <w:rPr>
          <w:rFonts w:ascii="MyriadPro-Bold" w:hAnsi="MyriadPro-Bold" w:cs="MyriadPro-Bold"/>
          <w:b/>
          <w:bCs/>
          <w:color w:val="000000"/>
          <w:sz w:val="16"/>
          <w:szCs w:val="16"/>
        </w:rPr>
        <w:t xml:space="preserve">SVENSKA HUS </w:t>
      </w:r>
      <w:r w:rsidRPr="00275FB5">
        <w:rPr>
          <w:rFonts w:ascii="Myriad Pro Light" w:hAnsi="Myriad Pro Light"/>
          <w:i/>
          <w:iCs/>
          <w:sz w:val="16"/>
          <w:szCs w:val="16"/>
        </w:rPr>
        <w:t xml:space="preserve">bedriver fastighetsverksamhet i Göteborg, Stockholm och Skåne. Vi förvärvar fastigheter med utvecklingspotential, utvecklar projekt och förvaltar på </w:t>
      </w:r>
      <w:r>
        <w:rPr>
          <w:rFonts w:ascii="Myriad Pro Light" w:hAnsi="Myriad Pro Light"/>
          <w:i/>
          <w:iCs/>
          <w:sz w:val="16"/>
          <w:szCs w:val="16"/>
        </w:rPr>
        <w:t xml:space="preserve">traditionellt sätt. Hyresvärdet </w:t>
      </w:r>
      <w:r w:rsidRPr="00275FB5">
        <w:rPr>
          <w:rFonts w:ascii="Myriad Pro Light" w:hAnsi="Myriad Pro Light"/>
          <w:i/>
          <w:iCs/>
          <w:sz w:val="16"/>
          <w:szCs w:val="16"/>
        </w:rPr>
        <w:t xml:space="preserve">2015 uppgick till ca </w:t>
      </w:r>
      <w:r>
        <w:rPr>
          <w:rFonts w:ascii="Myriad Pro Light" w:hAnsi="Myriad Pro Light"/>
          <w:i/>
          <w:iCs/>
          <w:sz w:val="16"/>
          <w:szCs w:val="16"/>
        </w:rPr>
        <w:t>500</w:t>
      </w:r>
      <w:r w:rsidRPr="00275FB5">
        <w:rPr>
          <w:rFonts w:ascii="Myriad Pro Light" w:hAnsi="Myriad Pro Light"/>
          <w:i/>
          <w:iCs/>
          <w:sz w:val="16"/>
          <w:szCs w:val="16"/>
        </w:rPr>
        <w:t xml:space="preserve"> Mkr och fastighetsbeståndets marknadsvärde uppskattas till drygt 5</w:t>
      </w:r>
      <w:r>
        <w:rPr>
          <w:rFonts w:ascii="Myriad Pro Light" w:hAnsi="Myriad Pro Light"/>
          <w:i/>
          <w:iCs/>
          <w:sz w:val="16"/>
          <w:szCs w:val="16"/>
        </w:rPr>
        <w:t>,2</w:t>
      </w:r>
      <w:r w:rsidRPr="00275FB5">
        <w:rPr>
          <w:rFonts w:ascii="Myriad Pro Light" w:hAnsi="Myriad Pro Light"/>
          <w:i/>
          <w:iCs/>
          <w:sz w:val="16"/>
          <w:szCs w:val="16"/>
        </w:rPr>
        <w:t xml:space="preserve"> Mdr. Huvudkontoret ligger i Göteborg.  Svenska Hus är en del av koncernen Gullringsbo Egendomar, som är Sveriges största icke börsnoterade eller institutionellt ägda bygg- och fastighetskoncern. Övriga bolag i gruppen är MVB, Forestry, Wangeskog Hyrcenter, Torslanda Entreprenad, Novi Real Estate och Munkbron Finans. Moderbolaget har sitt </w:t>
      </w:r>
      <w:r>
        <w:rPr>
          <w:rFonts w:ascii="Myriad Pro Light" w:hAnsi="Myriad Pro Light"/>
          <w:i/>
          <w:iCs/>
          <w:sz w:val="16"/>
          <w:szCs w:val="16"/>
        </w:rPr>
        <w:t xml:space="preserve">huvudkontor </w:t>
      </w:r>
      <w:r w:rsidRPr="00275FB5">
        <w:rPr>
          <w:rFonts w:ascii="Myriad Pro Light" w:hAnsi="Myriad Pro Light"/>
          <w:i/>
          <w:iCs/>
          <w:sz w:val="16"/>
          <w:szCs w:val="16"/>
        </w:rPr>
        <w:t>i Stockholm.</w:t>
      </w:r>
      <w:r>
        <w:rPr>
          <w:rFonts w:ascii="Myriad Pro" w:hAnsi="Myriad Pro" w:cs="MyriadPro-Bold"/>
          <w:b/>
          <w:bCs/>
          <w:sz w:val="18"/>
          <w:szCs w:val="18"/>
        </w:rPr>
        <w:t xml:space="preserve"> </w:t>
      </w:r>
    </w:p>
    <w:sectPr w:rsidR="004B67CF" w:rsidRPr="0031051E" w:rsidSect="003B237F">
      <w:headerReference w:type="default" r:id="rId8"/>
      <w:footerReference w:type="default" r:id="rId9"/>
      <w:pgSz w:w="11906" w:h="16838"/>
      <w:pgMar w:top="1417" w:right="1417" w:bottom="1417" w:left="1417" w:header="708" w:footer="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2BEE" w:rsidRDefault="00582BEE" w:rsidP="000817CC">
      <w:r>
        <w:separator/>
      </w:r>
    </w:p>
  </w:endnote>
  <w:endnote w:type="continuationSeparator" w:id="0">
    <w:p w:rsidR="00582BEE" w:rsidRDefault="00582BEE" w:rsidP="000817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MyriadPro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 Light"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AkkuratStd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yriadPro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kkuratSt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Pr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02839900"/>
      <w:docPartObj>
        <w:docPartGallery w:val="Page Numbers (Bottom of Page)"/>
        <w:docPartUnique/>
      </w:docPartObj>
    </w:sdtPr>
    <w:sdtEndPr/>
    <w:sdtContent>
      <w:sdt>
        <w:sdtPr>
          <w:id w:val="-688141877"/>
          <w:docPartObj>
            <w:docPartGallery w:val="Page Numbers (Top of Page)"/>
            <w:docPartUnique/>
          </w:docPartObj>
        </w:sdtPr>
        <w:sdtEndPr/>
        <w:sdtContent>
          <w:p w:rsidR="00C64237" w:rsidRDefault="00087819" w:rsidP="000817CC">
            <w:pPr>
              <w:pStyle w:val="Sidfot"/>
              <w:ind w:right="284"/>
              <w:jc w:val="right"/>
              <w:rPr>
                <w:bCs/>
                <w:sz w:val="24"/>
                <w:szCs w:val="24"/>
              </w:rPr>
            </w:pPr>
            <w:r>
              <w:t>svenskahus.se</w:t>
            </w:r>
          </w:p>
          <w:p w:rsidR="000817CC" w:rsidRDefault="0037629A" w:rsidP="00C64237">
            <w:pPr>
              <w:pStyle w:val="Sidfot"/>
              <w:ind w:right="284"/>
              <w:jc w:val="center"/>
            </w:pPr>
          </w:p>
        </w:sdtContent>
      </w:sdt>
    </w:sdtContent>
  </w:sdt>
  <w:p w:rsidR="000817CC" w:rsidRDefault="000817CC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2BEE" w:rsidRDefault="00582BEE" w:rsidP="000817CC">
      <w:r>
        <w:separator/>
      </w:r>
    </w:p>
  </w:footnote>
  <w:footnote w:type="continuationSeparator" w:id="0">
    <w:p w:rsidR="00582BEE" w:rsidRDefault="00582BEE" w:rsidP="000817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7334" w:rsidRDefault="00317993" w:rsidP="000817CC">
    <w:pPr>
      <w:pBdr>
        <w:bottom w:val="single" w:sz="4" w:space="1" w:color="auto"/>
      </w:pBdr>
      <w:tabs>
        <w:tab w:val="center" w:pos="4536"/>
        <w:tab w:val="right" w:pos="9072"/>
      </w:tabs>
      <w:spacing w:line="276" w:lineRule="auto"/>
      <w:ind w:left="-567"/>
    </w:pPr>
    <w:r>
      <w:rPr>
        <w:b/>
        <w:noProof/>
        <w:lang w:eastAsia="sv-SE"/>
      </w:rPr>
      <w:drawing>
        <wp:anchor distT="0" distB="0" distL="114300" distR="114300" simplePos="0" relativeHeight="251664384" behindDoc="1" locked="0" layoutInCell="1" allowOverlap="1" wp14:anchorId="6F5C6668" wp14:editId="46D19C91">
          <wp:simplePos x="0" y="0"/>
          <wp:positionH relativeFrom="margin">
            <wp:posOffset>4368800</wp:posOffset>
          </wp:positionH>
          <wp:positionV relativeFrom="paragraph">
            <wp:posOffset>-75565</wp:posOffset>
          </wp:positionV>
          <wp:extent cx="1744345" cy="280670"/>
          <wp:effectExtent l="0" t="0" r="8255" b="5080"/>
          <wp:wrapTight wrapText="bothSides">
            <wp:wrapPolygon edited="0">
              <wp:start x="0" y="0"/>
              <wp:lineTo x="0" y="20525"/>
              <wp:lineTo x="21466" y="20525"/>
              <wp:lineTo x="21466" y="0"/>
              <wp:lineTo x="0" y="0"/>
            </wp:wrapPolygon>
          </wp:wrapTight>
          <wp:docPr id="4" name="Bildobjekt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venska Hus Logo_pms 704_utan ra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4345" cy="280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17CC" w:rsidRPr="000817CC">
      <w:rPr>
        <w:noProof/>
        <w:lang w:eastAsia="sv-SE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72703905" wp14:editId="5648668E">
              <wp:simplePos x="0" y="0"/>
              <wp:positionH relativeFrom="column">
                <wp:posOffset>4331970</wp:posOffset>
              </wp:positionH>
              <wp:positionV relativeFrom="paragraph">
                <wp:posOffset>-450215</wp:posOffset>
              </wp:positionV>
              <wp:extent cx="2457450" cy="298450"/>
              <wp:effectExtent l="0" t="0" r="0" b="6350"/>
              <wp:wrapNone/>
              <wp:docPr id="1" name="Textrut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7450" cy="298450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817CC" w:rsidRDefault="000817CC" w:rsidP="000817CC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703905" id="_x0000_t202" coordsize="21600,21600" o:spt="202" path="m,l,21600r21600,l21600,xe">
              <v:stroke joinstyle="miter"/>
              <v:path gradientshapeok="t" o:connecttype="rect"/>
            </v:shapetype>
            <v:shape id="Textruta 2" o:spid="_x0000_s1026" type="#_x0000_t202" style="position:absolute;left:0;text-align:left;margin-left:341.1pt;margin-top:-35.45pt;width:193.5pt;height:23.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" fillcolor="#c00000" stroked="f">
              <v:textbox>
                <w:txbxContent>
                  <w:p w:rsidR="000817CC" w:rsidRDefault="000817CC" w:rsidP="000817CC"/>
                </w:txbxContent>
              </v:textbox>
            </v:shape>
          </w:pict>
        </mc:Fallback>
      </mc:AlternateContent>
    </w:r>
    <w:r w:rsidR="000817CC" w:rsidRPr="000817CC">
      <w:rPr>
        <w:noProof/>
        <w:lang w:eastAsia="sv-SE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2934B73" wp14:editId="57C249E7">
              <wp:simplePos x="0" y="0"/>
              <wp:positionH relativeFrom="column">
                <wp:posOffset>-912495</wp:posOffset>
              </wp:positionH>
              <wp:positionV relativeFrom="paragraph">
                <wp:posOffset>-449580</wp:posOffset>
              </wp:positionV>
              <wp:extent cx="6140450" cy="298450"/>
              <wp:effectExtent l="0" t="0" r="0" b="6350"/>
              <wp:wrapNone/>
              <wp:docPr id="307" name="Textrut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40450" cy="298450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50000"/>
                        </a:sys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817CC" w:rsidRDefault="000817CC" w:rsidP="000817CC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2934B73" id="_x0000_s1027" type="#_x0000_t202" style="position:absolute;left:0;text-align:left;margin-left:-71.85pt;margin-top:-35.4pt;width:483.5pt;height:23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" fillcolor="#7f7f7f" stroked="f">
              <v:textbox>
                <w:txbxContent>
                  <w:p w:rsidR="000817CC" w:rsidRDefault="000817CC" w:rsidP="000817CC"/>
                </w:txbxContent>
              </v:textbox>
            </v:shape>
          </w:pict>
        </mc:Fallback>
      </mc:AlternateContent>
    </w:r>
    <w:r w:rsidR="00087819">
      <w:t>Pressmeddelande</w:t>
    </w:r>
  </w:p>
  <w:p w:rsidR="000817CC" w:rsidRPr="000817CC" w:rsidRDefault="00050723" w:rsidP="000817CC">
    <w:pPr>
      <w:pBdr>
        <w:bottom w:val="single" w:sz="4" w:space="1" w:color="auto"/>
      </w:pBdr>
      <w:tabs>
        <w:tab w:val="center" w:pos="4536"/>
        <w:tab w:val="right" w:pos="9072"/>
      </w:tabs>
      <w:spacing w:line="276" w:lineRule="auto"/>
      <w:ind w:left="-567"/>
    </w:pPr>
    <w:r>
      <w:t>2016-</w:t>
    </w:r>
    <w:r w:rsidR="004529E3">
      <w:t>06-09</w:t>
    </w:r>
    <w:r w:rsidR="000817CC" w:rsidRPr="000817CC">
      <w:tab/>
    </w:r>
  </w:p>
  <w:p w:rsidR="000817CC" w:rsidRDefault="000817CC" w:rsidP="000817CC">
    <w:pPr>
      <w:pStyle w:val="Sidhuvud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C76288"/>
    <w:multiLevelType w:val="hybridMultilevel"/>
    <w:tmpl w:val="8E44457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5E47F2"/>
    <w:multiLevelType w:val="hybridMultilevel"/>
    <w:tmpl w:val="C3A6659A"/>
    <w:lvl w:ilvl="0" w:tplc="3AEAABC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44544D"/>
    <w:multiLevelType w:val="hybridMultilevel"/>
    <w:tmpl w:val="B2DE601A"/>
    <w:lvl w:ilvl="0" w:tplc="420E6C4A">
      <w:numFmt w:val="bullet"/>
      <w:lvlText w:val=""/>
      <w:lvlJc w:val="left"/>
      <w:pPr>
        <w:ind w:left="720" w:hanging="360"/>
      </w:pPr>
      <w:rPr>
        <w:rFonts w:ascii="SymbolMT" w:eastAsia="SymbolMT" w:hAnsi="MyriadPro-Bold" w:cs="SymbolMT" w:hint="eastAsia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BA6FA6"/>
    <w:multiLevelType w:val="multilevel"/>
    <w:tmpl w:val="041D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53F81606"/>
    <w:multiLevelType w:val="hybridMultilevel"/>
    <w:tmpl w:val="41A8273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7CC"/>
    <w:rsid w:val="00014A6D"/>
    <w:rsid w:val="00014CA6"/>
    <w:rsid w:val="00050723"/>
    <w:rsid w:val="00077420"/>
    <w:rsid w:val="000817CC"/>
    <w:rsid w:val="00087819"/>
    <w:rsid w:val="000900C4"/>
    <w:rsid w:val="000A77CE"/>
    <w:rsid w:val="000B10F6"/>
    <w:rsid w:val="000D3DA2"/>
    <w:rsid w:val="000F0013"/>
    <w:rsid w:val="000F17C8"/>
    <w:rsid w:val="000F414B"/>
    <w:rsid w:val="00133B93"/>
    <w:rsid w:val="0013524E"/>
    <w:rsid w:val="0014024C"/>
    <w:rsid w:val="001855E5"/>
    <w:rsid w:val="00193BD7"/>
    <w:rsid w:val="001B31FD"/>
    <w:rsid w:val="001C0552"/>
    <w:rsid w:val="001C3E8E"/>
    <w:rsid w:val="001F2184"/>
    <w:rsid w:val="0020007D"/>
    <w:rsid w:val="00295C08"/>
    <w:rsid w:val="002B14C2"/>
    <w:rsid w:val="002B36CB"/>
    <w:rsid w:val="002C6831"/>
    <w:rsid w:val="002E19C6"/>
    <w:rsid w:val="002E26CF"/>
    <w:rsid w:val="002E54CE"/>
    <w:rsid w:val="002F654C"/>
    <w:rsid w:val="0031051E"/>
    <w:rsid w:val="0031386F"/>
    <w:rsid w:val="00317993"/>
    <w:rsid w:val="0032510B"/>
    <w:rsid w:val="00331E1B"/>
    <w:rsid w:val="00345931"/>
    <w:rsid w:val="00354A46"/>
    <w:rsid w:val="0037629A"/>
    <w:rsid w:val="00377CAD"/>
    <w:rsid w:val="0038212D"/>
    <w:rsid w:val="00383EC7"/>
    <w:rsid w:val="00384D5C"/>
    <w:rsid w:val="003B237F"/>
    <w:rsid w:val="003F7922"/>
    <w:rsid w:val="004041B3"/>
    <w:rsid w:val="00422DCC"/>
    <w:rsid w:val="004529E3"/>
    <w:rsid w:val="00454CCE"/>
    <w:rsid w:val="00492CAC"/>
    <w:rsid w:val="004B3996"/>
    <w:rsid w:val="004B67CF"/>
    <w:rsid w:val="004C12AF"/>
    <w:rsid w:val="004D4B51"/>
    <w:rsid w:val="00501034"/>
    <w:rsid w:val="00504D89"/>
    <w:rsid w:val="0050708B"/>
    <w:rsid w:val="00520AD8"/>
    <w:rsid w:val="005272B4"/>
    <w:rsid w:val="00544852"/>
    <w:rsid w:val="0057140A"/>
    <w:rsid w:val="00582BEE"/>
    <w:rsid w:val="00583755"/>
    <w:rsid w:val="0058712B"/>
    <w:rsid w:val="005C7799"/>
    <w:rsid w:val="005E031A"/>
    <w:rsid w:val="005F06B2"/>
    <w:rsid w:val="006135C7"/>
    <w:rsid w:val="006200B3"/>
    <w:rsid w:val="00632481"/>
    <w:rsid w:val="00664165"/>
    <w:rsid w:val="006A7BC5"/>
    <w:rsid w:val="006E1719"/>
    <w:rsid w:val="00752A60"/>
    <w:rsid w:val="007640AC"/>
    <w:rsid w:val="007733CC"/>
    <w:rsid w:val="007C65D5"/>
    <w:rsid w:val="007D190C"/>
    <w:rsid w:val="007D21AB"/>
    <w:rsid w:val="007E6195"/>
    <w:rsid w:val="007F0FBA"/>
    <w:rsid w:val="00815AAB"/>
    <w:rsid w:val="008474DC"/>
    <w:rsid w:val="00863846"/>
    <w:rsid w:val="00865B43"/>
    <w:rsid w:val="008B3733"/>
    <w:rsid w:val="008B41B4"/>
    <w:rsid w:val="008B7EAA"/>
    <w:rsid w:val="008F233E"/>
    <w:rsid w:val="008F3BC3"/>
    <w:rsid w:val="009013FC"/>
    <w:rsid w:val="00902691"/>
    <w:rsid w:val="00911866"/>
    <w:rsid w:val="0094450E"/>
    <w:rsid w:val="00983254"/>
    <w:rsid w:val="009B5BDD"/>
    <w:rsid w:val="009D17A7"/>
    <w:rsid w:val="00A05547"/>
    <w:rsid w:val="00A104AF"/>
    <w:rsid w:val="00A142AC"/>
    <w:rsid w:val="00A37192"/>
    <w:rsid w:val="00A42C55"/>
    <w:rsid w:val="00A43017"/>
    <w:rsid w:val="00A80860"/>
    <w:rsid w:val="00A83C2D"/>
    <w:rsid w:val="00A83F38"/>
    <w:rsid w:val="00A85D75"/>
    <w:rsid w:val="00A86AFC"/>
    <w:rsid w:val="00A87B66"/>
    <w:rsid w:val="00AA0975"/>
    <w:rsid w:val="00AA51D6"/>
    <w:rsid w:val="00B10F68"/>
    <w:rsid w:val="00B232AE"/>
    <w:rsid w:val="00B41788"/>
    <w:rsid w:val="00B43267"/>
    <w:rsid w:val="00B6323F"/>
    <w:rsid w:val="00BB69BB"/>
    <w:rsid w:val="00BC3CF4"/>
    <w:rsid w:val="00BE732B"/>
    <w:rsid w:val="00C011D6"/>
    <w:rsid w:val="00C061C1"/>
    <w:rsid w:val="00C1050E"/>
    <w:rsid w:val="00C14889"/>
    <w:rsid w:val="00C170BD"/>
    <w:rsid w:val="00C64237"/>
    <w:rsid w:val="00CC25BA"/>
    <w:rsid w:val="00CD4AF3"/>
    <w:rsid w:val="00D47334"/>
    <w:rsid w:val="00D63551"/>
    <w:rsid w:val="00D6697C"/>
    <w:rsid w:val="00D818E3"/>
    <w:rsid w:val="00D90BC4"/>
    <w:rsid w:val="00D93008"/>
    <w:rsid w:val="00DA692D"/>
    <w:rsid w:val="00DA76CF"/>
    <w:rsid w:val="00DB2B52"/>
    <w:rsid w:val="00DB549D"/>
    <w:rsid w:val="00DB731D"/>
    <w:rsid w:val="00DC3428"/>
    <w:rsid w:val="00E010F7"/>
    <w:rsid w:val="00E1008B"/>
    <w:rsid w:val="00E709C6"/>
    <w:rsid w:val="00E80FBC"/>
    <w:rsid w:val="00E9269F"/>
    <w:rsid w:val="00EC2DE9"/>
    <w:rsid w:val="00EE1952"/>
    <w:rsid w:val="00EF29E5"/>
    <w:rsid w:val="00F04E55"/>
    <w:rsid w:val="00F06746"/>
    <w:rsid w:val="00F4241C"/>
    <w:rsid w:val="00F5074D"/>
    <w:rsid w:val="00F73DF9"/>
    <w:rsid w:val="00F74360"/>
    <w:rsid w:val="00F80F9C"/>
    <w:rsid w:val="00F84B59"/>
    <w:rsid w:val="00FA73D4"/>
    <w:rsid w:val="00FA7F2B"/>
    <w:rsid w:val="00FC03A1"/>
    <w:rsid w:val="00FD54EC"/>
    <w:rsid w:val="00FE1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,"/>
  <w:listSeparator w:val=";"/>
  <w15:docId w15:val="{F052BD3C-76A5-486A-A465-0AD9A7B51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F84B59"/>
    <w:pPr>
      <w:keepNext/>
      <w:keepLines/>
      <w:spacing w:before="480"/>
      <w:outlineLvl w:val="0"/>
    </w:pPr>
    <w:rPr>
      <w:rFonts w:ascii="Calibri" w:eastAsiaTheme="majorEastAsia" w:hAnsi="Calibr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B432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F84B59"/>
    <w:rPr>
      <w:rFonts w:ascii="Calibri" w:eastAsiaTheme="majorEastAsia" w:hAnsi="Calibri" w:cstheme="majorBidi"/>
      <w:b/>
      <w:bCs/>
      <w:color w:val="365F91" w:themeColor="accent1" w:themeShade="BF"/>
      <w:sz w:val="28"/>
      <w:szCs w:val="28"/>
    </w:rPr>
  </w:style>
  <w:style w:type="paragraph" w:styleId="Sidhuvud">
    <w:name w:val="header"/>
    <w:basedOn w:val="Normal"/>
    <w:link w:val="SidhuvudChar"/>
    <w:uiPriority w:val="99"/>
    <w:unhideWhenUsed/>
    <w:rsid w:val="000817CC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0817CC"/>
  </w:style>
  <w:style w:type="paragraph" w:styleId="Sidfot">
    <w:name w:val="footer"/>
    <w:basedOn w:val="Normal"/>
    <w:link w:val="SidfotChar"/>
    <w:uiPriority w:val="99"/>
    <w:unhideWhenUsed/>
    <w:rsid w:val="000817CC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0817CC"/>
  </w:style>
  <w:style w:type="paragraph" w:styleId="Liststycke">
    <w:name w:val="List Paragraph"/>
    <w:basedOn w:val="Normal"/>
    <w:uiPriority w:val="34"/>
    <w:qFormat/>
    <w:rsid w:val="00E1008B"/>
    <w:pPr>
      <w:ind w:left="720"/>
      <w:contextualSpacing/>
    </w:pPr>
  </w:style>
  <w:style w:type="character" w:styleId="Hyperlnk">
    <w:name w:val="Hyperlink"/>
    <w:basedOn w:val="Standardstycketeckensnitt"/>
    <w:uiPriority w:val="99"/>
    <w:rsid w:val="00087819"/>
    <w:rPr>
      <w:color w:val="0000FF" w:themeColor="hyperlink"/>
      <w:u w:val="single"/>
    </w:rPr>
  </w:style>
  <w:style w:type="character" w:customStyle="1" w:styleId="apple-converted-space">
    <w:name w:val="apple-converted-space"/>
    <w:basedOn w:val="Standardstycketeckensnitt"/>
    <w:rsid w:val="00087819"/>
  </w:style>
  <w:style w:type="paragraph" w:styleId="Ballongtext">
    <w:name w:val="Balloon Text"/>
    <w:basedOn w:val="Normal"/>
    <w:link w:val="BallongtextChar"/>
    <w:uiPriority w:val="99"/>
    <w:semiHidden/>
    <w:unhideWhenUsed/>
    <w:rsid w:val="00CC25BA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C25BA"/>
    <w:rPr>
      <w:rFonts w:ascii="Tahoma" w:hAnsi="Tahoma" w:cs="Tahoma"/>
      <w:sz w:val="16"/>
      <w:szCs w:val="16"/>
    </w:rPr>
  </w:style>
  <w:style w:type="paragraph" w:styleId="Normalwebb">
    <w:name w:val="Normal (Web)"/>
    <w:basedOn w:val="Normal"/>
    <w:uiPriority w:val="99"/>
    <w:unhideWhenUsed/>
    <w:rsid w:val="00AA51D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Stark">
    <w:name w:val="Strong"/>
    <w:basedOn w:val="Standardstycketeckensnitt"/>
    <w:uiPriority w:val="22"/>
    <w:qFormat/>
    <w:rsid w:val="00050723"/>
    <w:rPr>
      <w:b/>
      <w:bCs/>
      <w:color w:val="333333"/>
      <w:sz w:val="20"/>
      <w:szCs w:val="2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B4326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Betoning">
    <w:name w:val="Emphasis"/>
    <w:basedOn w:val="Standardstycketeckensnitt"/>
    <w:uiPriority w:val="20"/>
    <w:qFormat/>
    <w:rsid w:val="006135C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555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0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1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1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83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06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110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685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82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7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358</Words>
  <Characters>1902</Characters>
  <Application>Microsoft Office Word</Application>
  <DocSecurity>0</DocSecurity>
  <Lines>15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Helena Hedlund</dc:creator>
  <cp:lastModifiedBy>Helena Hedlund</cp:lastModifiedBy>
  <cp:revision>7</cp:revision>
  <cp:lastPrinted>2016-06-08T12:11:00Z</cp:lastPrinted>
  <dcterms:created xsi:type="dcterms:W3CDTF">2016-06-08T11:15:00Z</dcterms:created>
  <dcterms:modified xsi:type="dcterms:W3CDTF">2016-06-08T12:12:00Z</dcterms:modified>
</cp:coreProperties>
</file>