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3F" w:rsidRPr="000A1084" w:rsidRDefault="003D713F" w:rsidP="003D713F">
      <w:pPr>
        <w:rPr>
          <w:b/>
          <w:sz w:val="28"/>
          <w:szCs w:val="28"/>
        </w:rPr>
      </w:pPr>
      <w:bookmarkStart w:id="0" w:name="_GoBack"/>
      <w:bookmarkEnd w:id="0"/>
      <w:r w:rsidRPr="000A1084">
        <w:rPr>
          <w:b/>
          <w:sz w:val="28"/>
          <w:szCs w:val="28"/>
        </w:rPr>
        <w:t>PRESSMEDDELANDE</w:t>
      </w:r>
    </w:p>
    <w:p w:rsidR="000A1084" w:rsidRPr="000A1084" w:rsidRDefault="00575624" w:rsidP="000A1084">
      <w:r>
        <w:t>2013</w:t>
      </w:r>
      <w:r w:rsidR="008618E1" w:rsidRPr="000A1084">
        <w:t>-</w:t>
      </w:r>
      <w:r>
        <w:t>01</w:t>
      </w:r>
      <w:r w:rsidR="008618E1" w:rsidRPr="000A1084">
        <w:t>-</w:t>
      </w:r>
      <w:r w:rsidR="004B1F5E">
        <w:t>17</w:t>
      </w:r>
    </w:p>
    <w:p w:rsidR="009D59C7" w:rsidRDefault="009D59C7" w:rsidP="009D59C7">
      <w:pPr>
        <w:rPr>
          <w:b/>
          <w:bCs/>
          <w:sz w:val="28"/>
          <w:szCs w:val="28"/>
        </w:rPr>
      </w:pPr>
    </w:p>
    <w:p w:rsidR="009D59C7" w:rsidRPr="009D59C7" w:rsidRDefault="009D59C7" w:rsidP="009D59C7">
      <w:pPr>
        <w:rPr>
          <w:b/>
          <w:bCs/>
          <w:sz w:val="28"/>
          <w:szCs w:val="28"/>
        </w:rPr>
      </w:pPr>
      <w:r w:rsidRPr="009D59C7">
        <w:rPr>
          <w:b/>
          <w:bCs/>
          <w:sz w:val="28"/>
          <w:szCs w:val="28"/>
        </w:rPr>
        <w:t xml:space="preserve">Extrema prestanda hos </w:t>
      </w:r>
      <w:r w:rsidR="004B1F5E">
        <w:rPr>
          <w:b/>
          <w:bCs/>
          <w:sz w:val="28"/>
          <w:szCs w:val="28"/>
        </w:rPr>
        <w:t>ny</w:t>
      </w:r>
      <w:r w:rsidRPr="009D59C7">
        <w:rPr>
          <w:b/>
          <w:bCs/>
          <w:sz w:val="28"/>
          <w:szCs w:val="28"/>
        </w:rPr>
        <w:t xml:space="preserve"> kompaktfläkt i S-Force serien</w:t>
      </w:r>
      <w:r w:rsidR="004B1F5E">
        <w:rPr>
          <w:b/>
          <w:bCs/>
          <w:sz w:val="28"/>
          <w:szCs w:val="28"/>
        </w:rPr>
        <w:t xml:space="preserve"> från </w:t>
      </w:r>
      <w:proofErr w:type="spellStart"/>
      <w:r w:rsidR="004B1F5E">
        <w:rPr>
          <w:b/>
          <w:bCs/>
          <w:sz w:val="28"/>
          <w:szCs w:val="28"/>
        </w:rPr>
        <w:t>ebm-papst</w:t>
      </w:r>
      <w:proofErr w:type="spellEnd"/>
    </w:p>
    <w:p w:rsidR="009D59C7" w:rsidRPr="009D59C7" w:rsidRDefault="009D59C7" w:rsidP="009D59C7">
      <w:pPr>
        <w:rPr>
          <w:bCs/>
        </w:rPr>
      </w:pPr>
      <w:r w:rsidRPr="009D59C7">
        <w:rPr>
          <w:bCs/>
        </w:rPr>
        <w:t>När ebm-papst för några år sedan lanserade fläktarna i S-Force serien fick de snabbt en marknadsposition som världens mest kraftfulla kompaktfläktar. ebm-papst utvecklade S-Force för att tillgodose ett ständigt stigande behov av kompakta fläktar med kraftfulla motorer som klarar höga flöden vid höga tryck. Inom ett stort antal användningsområden har teknikutvecklingen lett till att kraven ökar på fläktarna</w:t>
      </w:r>
      <w:r w:rsidR="004B1F5E">
        <w:rPr>
          <w:bCs/>
        </w:rPr>
        <w:t>s</w:t>
      </w:r>
      <w:r w:rsidRPr="009D59C7">
        <w:rPr>
          <w:bCs/>
        </w:rPr>
        <w:t xml:space="preserve"> kylkapacitet. Många företag utvecklar nya produkter och konstruktioner som blir allt mindre och där hög värmealstring </w:t>
      </w:r>
      <w:r w:rsidR="004B1F5E">
        <w:rPr>
          <w:bCs/>
        </w:rPr>
        <w:t>leder till ständigt ökade krav</w:t>
      </w:r>
      <w:r w:rsidRPr="009D59C7">
        <w:rPr>
          <w:bCs/>
        </w:rPr>
        <w:t xml:space="preserve"> på effektiv kylning. Med ebm-papst S-Force serie har konstruktörer världen över fått helt nya möjligheter att integrera högpresterande fläktar i produkter med mycket små inbyggnadsmått.</w:t>
      </w:r>
    </w:p>
    <w:p w:rsidR="009D59C7" w:rsidRPr="009D59C7" w:rsidRDefault="009D59C7" w:rsidP="009D59C7">
      <w:pPr>
        <w:rPr>
          <w:bCs/>
        </w:rPr>
      </w:pPr>
      <w:r w:rsidRPr="009D59C7">
        <w:rPr>
          <w:bCs/>
        </w:rPr>
        <w:t>Kompaktfläktarna i S-Force serien används inom exempelvis IT, telekommunikation och industriautomation. Fläktarna ger kraftiga och kylande luftflöden samtidigt som de är tystgående vid hög tryckbelastning.</w:t>
      </w:r>
    </w:p>
    <w:p w:rsidR="009D59C7" w:rsidRPr="009D59C7" w:rsidRDefault="009D59C7" w:rsidP="009D59C7">
      <w:pPr>
        <w:rPr>
          <w:bCs/>
        </w:rPr>
      </w:pPr>
      <w:r w:rsidRPr="009D59C7">
        <w:rPr>
          <w:bCs/>
        </w:rPr>
        <w:t>I Sverige har ebm-papst marknadsfört ett brett program med S-Force fläktar som samtliga är utrustade med elektroniskt kommuterade ytterrotormotorer med integrerad drivelektronik. S-Force serien har nyligen utökats med det nya tillskottet DV6300 som för sin storlek utmärks av närmast extrema prestanda. Vid ett tryck på 400 Pa ger t ex fläkten DV6318/2TDH5P hela 900 m3/timme. Dessa prestanda blir möjliga genom den avancerade aerodynamiken</w:t>
      </w:r>
      <w:r w:rsidR="004B1F5E">
        <w:rPr>
          <w:bCs/>
        </w:rPr>
        <w:t xml:space="preserve"> och</w:t>
      </w:r>
      <w:r w:rsidRPr="009D59C7">
        <w:rPr>
          <w:bCs/>
        </w:rPr>
        <w:t xml:space="preserve"> </w:t>
      </w:r>
      <w:r w:rsidR="004B1F5E">
        <w:rPr>
          <w:bCs/>
        </w:rPr>
        <w:t>d</w:t>
      </w:r>
      <w:r w:rsidRPr="009D59C7">
        <w:rPr>
          <w:bCs/>
        </w:rPr>
        <w:t>en kraftfull</w:t>
      </w:r>
      <w:r w:rsidR="004B1F5E">
        <w:rPr>
          <w:bCs/>
        </w:rPr>
        <w:t>a</w:t>
      </w:r>
      <w:r w:rsidRPr="009D59C7">
        <w:rPr>
          <w:bCs/>
        </w:rPr>
        <w:t xml:space="preserve"> motor</w:t>
      </w:r>
      <w:r w:rsidR="004B1F5E">
        <w:rPr>
          <w:bCs/>
        </w:rPr>
        <w:t>n</w:t>
      </w:r>
      <w:r w:rsidRPr="009D59C7">
        <w:rPr>
          <w:bCs/>
        </w:rPr>
        <w:t xml:space="preserve"> </w:t>
      </w:r>
      <w:r w:rsidR="004B1F5E">
        <w:rPr>
          <w:bCs/>
        </w:rPr>
        <w:t>med integrerad elektronik</w:t>
      </w:r>
      <w:r w:rsidRPr="009D59C7">
        <w:rPr>
          <w:bCs/>
        </w:rPr>
        <w:t>.</w:t>
      </w:r>
    </w:p>
    <w:p w:rsidR="009D59C7" w:rsidRPr="009D59C7" w:rsidRDefault="009D59C7" w:rsidP="009D59C7">
      <w:pPr>
        <w:rPr>
          <w:bCs/>
        </w:rPr>
      </w:pPr>
      <w:r w:rsidRPr="009D59C7">
        <w:rPr>
          <w:bCs/>
        </w:rPr>
        <w:t xml:space="preserve">Liksom övriga fläktar i S-Force serien har DV6300, som har ett bakstycke av aluminium, en mycket robust konstruktion. ebm-papst har vid utvecklingen av serien satsat mycket på optimerad materialteknologi som möjliggör de höga presentanda och varvtal som är utmärkande för alla S-Force fläktar.  </w:t>
      </w:r>
    </w:p>
    <w:p w:rsidR="009D59C7" w:rsidRPr="009D59C7" w:rsidRDefault="009D59C7" w:rsidP="009D59C7">
      <w:pPr>
        <w:rPr>
          <w:b/>
          <w:bCs/>
        </w:rPr>
      </w:pPr>
    </w:p>
    <w:p w:rsidR="00BA5BEF" w:rsidRPr="00BA5BEF" w:rsidRDefault="00BA5BEF" w:rsidP="00BA5BEF">
      <w:pPr>
        <w:rPr>
          <w:b/>
          <w:u w:val="single"/>
        </w:rPr>
      </w:pPr>
      <w:r w:rsidRPr="00BA5BEF">
        <w:rPr>
          <w:b/>
          <w:u w:val="single"/>
        </w:rPr>
        <w:t>För mer information kontakta:</w:t>
      </w:r>
    </w:p>
    <w:p w:rsidR="00BA5BEF" w:rsidRPr="00BA5BEF" w:rsidRDefault="00BA5BEF" w:rsidP="00BA5BEF">
      <w:r w:rsidRPr="00BA5BEF">
        <w:t xml:space="preserve">Anders Carlsson, Marknadsinformatör/Systemansvarig, tel 010-454 44 32 ,e-post: </w:t>
      </w:r>
      <w:hyperlink r:id="rId8" w:history="1">
        <w:r w:rsidRPr="00BA5BEF">
          <w:rPr>
            <w:rStyle w:val="Hyperlnk"/>
          </w:rPr>
          <w:t>anders.carlsson@ebmpapst.se</w:t>
        </w:r>
      </w:hyperlink>
    </w:p>
    <w:p w:rsidR="00BA5BEF" w:rsidRPr="00BA5BEF" w:rsidRDefault="00BA5BEF" w:rsidP="00BA5BEF">
      <w:pPr>
        <w:rPr>
          <w:b/>
          <w:u w:val="single"/>
        </w:rPr>
      </w:pPr>
      <w:r w:rsidRPr="00BA5BEF">
        <w:rPr>
          <w:b/>
          <w:u w:val="single"/>
        </w:rPr>
        <w:t>För tekniska frågor kontakta:</w:t>
      </w:r>
    </w:p>
    <w:p w:rsidR="00BA5BEF" w:rsidRPr="00BA5BEF" w:rsidRDefault="00BA5BEF" w:rsidP="00BA5BEF">
      <w:r w:rsidRPr="00BA5BEF">
        <w:t xml:space="preserve">Pär-Johan Sandberg, Teknisk chef/Marknadschef, tel 010-454 44 12, e-post: </w:t>
      </w:r>
      <w:hyperlink r:id="rId9" w:history="1">
        <w:r w:rsidRPr="00BA5BEF">
          <w:rPr>
            <w:rStyle w:val="Hyperlnk"/>
          </w:rPr>
          <w:t>par-johan.sandberg@ebmpapst.se</w:t>
        </w:r>
      </w:hyperlink>
    </w:p>
    <w:p w:rsidR="000A1084" w:rsidRPr="00BA5BEF" w:rsidRDefault="00BA5BEF">
      <w:pPr>
        <w:rPr>
          <w:i/>
        </w:rPr>
      </w:pPr>
      <w:r w:rsidRPr="00BA5BEF">
        <w:rPr>
          <w:i/>
        </w:rPr>
        <w:t xml:space="preserve">Mer information om ebm-papst finns på: </w:t>
      </w:r>
      <w:r>
        <w:rPr>
          <w:i/>
        </w:rPr>
        <w:t>www.ebmpapst.se</w:t>
      </w:r>
    </w:p>
    <w:sectPr w:rsidR="000A1084" w:rsidRPr="00BA5BEF" w:rsidSect="000A1084">
      <w:headerReference w:type="default" r:id="rId10"/>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E9" w:rsidRDefault="001005E9" w:rsidP="008C6383">
      <w:pPr>
        <w:spacing w:after="0" w:line="240" w:lineRule="auto"/>
      </w:pPr>
      <w:r>
        <w:separator/>
      </w:r>
    </w:p>
  </w:endnote>
  <w:endnote w:type="continuationSeparator" w:id="0">
    <w:p w:rsidR="001005E9" w:rsidRDefault="001005E9" w:rsidP="008C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E9" w:rsidRDefault="001005E9" w:rsidP="008C6383">
      <w:pPr>
        <w:spacing w:after="0" w:line="240" w:lineRule="auto"/>
      </w:pPr>
      <w:r>
        <w:separator/>
      </w:r>
    </w:p>
  </w:footnote>
  <w:footnote w:type="continuationSeparator" w:id="0">
    <w:p w:rsidR="001005E9" w:rsidRDefault="001005E9" w:rsidP="008C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83" w:rsidRDefault="008C6383">
    <w:pPr>
      <w:pStyle w:val="Sidhuvud"/>
    </w:pPr>
    <w:r>
      <w:rPr>
        <w:noProof/>
        <w:lang w:eastAsia="sv-SE"/>
      </w:rPr>
      <w:drawing>
        <wp:anchor distT="0" distB="0" distL="114300" distR="114300" simplePos="0" relativeHeight="251658240" behindDoc="0" locked="0" layoutInCell="1" allowOverlap="1" wp14:anchorId="32D65188" wp14:editId="6302A88B">
          <wp:simplePos x="0" y="0"/>
          <wp:positionH relativeFrom="column">
            <wp:posOffset>3922395</wp:posOffset>
          </wp:positionH>
          <wp:positionV relativeFrom="paragraph">
            <wp:posOffset>200660</wp:posOffset>
          </wp:positionV>
          <wp:extent cx="2050415" cy="387985"/>
          <wp:effectExtent l="0" t="0" r="6985" b="0"/>
          <wp:wrapNone/>
          <wp:docPr id="3" name="Bildobjekt 3" descr="GreenTech 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Tech o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38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76218"/>
    <w:multiLevelType w:val="hybridMultilevel"/>
    <w:tmpl w:val="3258D1E0"/>
    <w:lvl w:ilvl="0" w:tplc="DDC6B5A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83"/>
    <w:rsid w:val="00042F86"/>
    <w:rsid w:val="000A1084"/>
    <w:rsid w:val="001005E9"/>
    <w:rsid w:val="0016598A"/>
    <w:rsid w:val="00232856"/>
    <w:rsid w:val="003D3DE1"/>
    <w:rsid w:val="003D713F"/>
    <w:rsid w:val="00410710"/>
    <w:rsid w:val="00481AF8"/>
    <w:rsid w:val="00492037"/>
    <w:rsid w:val="004B1F5E"/>
    <w:rsid w:val="004E169F"/>
    <w:rsid w:val="00575624"/>
    <w:rsid w:val="00640ED9"/>
    <w:rsid w:val="006C5EC3"/>
    <w:rsid w:val="00744431"/>
    <w:rsid w:val="007C359E"/>
    <w:rsid w:val="00812C3D"/>
    <w:rsid w:val="008618E1"/>
    <w:rsid w:val="008C6383"/>
    <w:rsid w:val="00991B60"/>
    <w:rsid w:val="009C307B"/>
    <w:rsid w:val="009D59C7"/>
    <w:rsid w:val="009F74D4"/>
    <w:rsid w:val="00B34254"/>
    <w:rsid w:val="00B376E7"/>
    <w:rsid w:val="00BA5BEF"/>
    <w:rsid w:val="00BB5D8B"/>
    <w:rsid w:val="00CD5A3A"/>
    <w:rsid w:val="00E23E4D"/>
    <w:rsid w:val="00EE7384"/>
    <w:rsid w:val="00F85949"/>
    <w:rsid w:val="00FF7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 w:type="paragraph" w:styleId="Liststycke">
    <w:name w:val="List Paragraph"/>
    <w:basedOn w:val="Normal"/>
    <w:uiPriority w:val="34"/>
    <w:qFormat/>
    <w:rsid w:val="000A1084"/>
    <w:pPr>
      <w:ind w:left="720"/>
      <w:contextualSpacing/>
    </w:pPr>
    <w:rPr>
      <w:rFonts w:asciiTheme="minorHAnsi" w:hAnsiTheme="minorHAnsi"/>
    </w:rPr>
  </w:style>
  <w:style w:type="paragraph" w:styleId="Ballongtext">
    <w:name w:val="Balloon Text"/>
    <w:basedOn w:val="Normal"/>
    <w:link w:val="BallongtextChar"/>
    <w:uiPriority w:val="99"/>
    <w:semiHidden/>
    <w:unhideWhenUsed/>
    <w:rsid w:val="00640E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0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 w:type="paragraph" w:styleId="Liststycke">
    <w:name w:val="List Paragraph"/>
    <w:basedOn w:val="Normal"/>
    <w:uiPriority w:val="34"/>
    <w:qFormat/>
    <w:rsid w:val="000A1084"/>
    <w:pPr>
      <w:ind w:left="720"/>
      <w:contextualSpacing/>
    </w:pPr>
    <w:rPr>
      <w:rFonts w:asciiTheme="minorHAnsi" w:hAnsiTheme="minorHAnsi"/>
    </w:rPr>
  </w:style>
  <w:style w:type="paragraph" w:styleId="Ballongtext">
    <w:name w:val="Balloon Text"/>
    <w:basedOn w:val="Normal"/>
    <w:link w:val="BallongtextChar"/>
    <w:uiPriority w:val="99"/>
    <w:semiHidden/>
    <w:unhideWhenUsed/>
    <w:rsid w:val="00640E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0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5973">
      <w:bodyDiv w:val="1"/>
      <w:marLeft w:val="0"/>
      <w:marRight w:val="0"/>
      <w:marTop w:val="0"/>
      <w:marBottom w:val="0"/>
      <w:divBdr>
        <w:top w:val="none" w:sz="0" w:space="0" w:color="auto"/>
        <w:left w:val="none" w:sz="0" w:space="0" w:color="auto"/>
        <w:bottom w:val="none" w:sz="0" w:space="0" w:color="auto"/>
        <w:right w:val="none" w:sz="0" w:space="0" w:color="auto"/>
      </w:divBdr>
      <w:divsChild>
        <w:div w:id="1771659806">
          <w:marLeft w:val="300"/>
          <w:marRight w:val="0"/>
          <w:marTop w:val="0"/>
          <w:marBottom w:val="300"/>
          <w:divBdr>
            <w:top w:val="none" w:sz="0" w:space="0" w:color="auto"/>
            <w:left w:val="none" w:sz="0" w:space="0" w:color="auto"/>
            <w:bottom w:val="none" w:sz="0" w:space="0" w:color="auto"/>
            <w:right w:val="none" w:sz="0" w:space="0" w:color="auto"/>
          </w:divBdr>
        </w:div>
      </w:divsChild>
    </w:div>
    <w:div w:id="948126058">
      <w:bodyDiv w:val="1"/>
      <w:marLeft w:val="0"/>
      <w:marRight w:val="0"/>
      <w:marTop w:val="0"/>
      <w:marBottom w:val="0"/>
      <w:divBdr>
        <w:top w:val="none" w:sz="0" w:space="0" w:color="auto"/>
        <w:left w:val="none" w:sz="0" w:space="0" w:color="auto"/>
        <w:bottom w:val="none" w:sz="0" w:space="0" w:color="auto"/>
        <w:right w:val="none" w:sz="0" w:space="0" w:color="auto"/>
      </w:divBdr>
    </w:div>
    <w:div w:id="2082212222">
      <w:bodyDiv w:val="1"/>
      <w:marLeft w:val="0"/>
      <w:marRight w:val="0"/>
      <w:marTop w:val="0"/>
      <w:marBottom w:val="0"/>
      <w:divBdr>
        <w:top w:val="none" w:sz="0" w:space="0" w:color="auto"/>
        <w:left w:val="none" w:sz="0" w:space="0" w:color="auto"/>
        <w:bottom w:val="none" w:sz="0" w:space="0" w:color="auto"/>
        <w:right w:val="none" w:sz="0" w:space="0" w:color="auto"/>
      </w:divBdr>
    </w:div>
    <w:div w:id="21433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carlsson@ebmpapst.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johan.sandberg@ebmpaps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Carlsson</dc:creator>
  <cp:lastModifiedBy>Peo</cp:lastModifiedBy>
  <cp:revision>2</cp:revision>
  <cp:lastPrinted>2013-01-17T10:40:00Z</cp:lastPrinted>
  <dcterms:created xsi:type="dcterms:W3CDTF">2013-01-17T10:41:00Z</dcterms:created>
  <dcterms:modified xsi:type="dcterms:W3CDTF">2013-01-17T10:41:00Z</dcterms:modified>
</cp:coreProperties>
</file>