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B697" w14:textId="77777777" w:rsidR="005472A3" w:rsidRDefault="00D51B04" w:rsidP="0066718F">
      <w:pPr>
        <w:rPr>
          <w:rFonts w:asciiTheme="majorHAnsi" w:hAnsiTheme="majorHAnsi"/>
          <w:b/>
        </w:rPr>
      </w:pPr>
      <w:r w:rsidRPr="00D51B04">
        <w:rPr>
          <w:rFonts w:asciiTheme="majorHAnsi" w:hAnsiTheme="majorHAnsi"/>
          <w:b/>
          <w:noProof/>
        </w:rPr>
        <w:drawing>
          <wp:inline distT="0" distB="0" distL="0" distR="0" wp14:anchorId="21CD44D2" wp14:editId="1AC16CCC">
            <wp:extent cx="1279664" cy="1087120"/>
            <wp:effectExtent l="0" t="0" r="0" b="5080"/>
            <wp:docPr id="6" name="Bildobjekt 6" descr="Macintosh HD:Users:pernillanorrman:Desktop:Utvalt i Skåne:Grafiskt material:Partners Logotyper:Partner logomapp:K.H.V.C. LOGOTYPE M. 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ernillanorrman:Desktop:Utvalt i Skåne:Grafiskt material:Partners Logotyper:Partner logomapp:K.H.V.C. LOGOTYPE M. 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1845" cy="1088972"/>
                    </a:xfrm>
                    <a:prstGeom prst="rect">
                      <a:avLst/>
                    </a:prstGeom>
                    <a:noFill/>
                    <a:ln>
                      <a:noFill/>
                    </a:ln>
                  </pic:spPr>
                </pic:pic>
              </a:graphicData>
            </a:graphic>
          </wp:inline>
        </w:drawing>
      </w:r>
      <w:r w:rsidR="00061B51">
        <w:rPr>
          <w:rFonts w:asciiTheme="majorHAnsi" w:hAnsiTheme="majorHAnsi"/>
          <w:b/>
        </w:rPr>
        <w:t xml:space="preserve">                </w:t>
      </w:r>
      <w:r w:rsidRPr="00D51B04">
        <w:rPr>
          <w:rFonts w:asciiTheme="majorHAnsi" w:hAnsiTheme="majorHAnsi"/>
          <w:b/>
          <w:noProof/>
        </w:rPr>
        <w:drawing>
          <wp:inline distT="0" distB="0" distL="0" distR="0" wp14:anchorId="2FB36B2A" wp14:editId="03CC6994">
            <wp:extent cx="2516324" cy="1001395"/>
            <wp:effectExtent l="0" t="0" r="0" b="0"/>
            <wp:docPr id="5" name="Bildobjekt 5" descr="Macintosh HD:Users:pernillanorrman:Desktop:Utvalt i Skåne:Grafiskt material:UTVALT Original logo:EPS:Med text:Utvalt text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pernillanorrman:Desktop:Utvalt i Skåne:Grafiskt material:UTVALT Original logo:EPS:Med text:Utvalt text cmyk.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513" cy="1001470"/>
                    </a:xfrm>
                    <a:prstGeom prst="rect">
                      <a:avLst/>
                    </a:prstGeom>
                    <a:noFill/>
                    <a:ln>
                      <a:noFill/>
                    </a:ln>
                  </pic:spPr>
                </pic:pic>
              </a:graphicData>
            </a:graphic>
          </wp:inline>
        </w:drawing>
      </w:r>
    </w:p>
    <w:p w14:paraId="58FECB1B" w14:textId="729A9AF1" w:rsidR="0075319D" w:rsidRDefault="00061B51" w:rsidP="0066718F">
      <w:pPr>
        <w:rPr>
          <w:rFonts w:asciiTheme="majorHAnsi" w:hAnsiTheme="majorHAnsi"/>
          <w:b/>
        </w:rPr>
      </w:pPr>
      <w:bookmarkStart w:id="0" w:name="_GoBack"/>
      <w:bookmarkEnd w:id="0"/>
      <w:r>
        <w:rPr>
          <w:rFonts w:asciiTheme="majorHAnsi" w:hAnsiTheme="majorHAnsi"/>
          <w:b/>
        </w:rPr>
        <w:tab/>
        <w:t xml:space="preserve">        </w:t>
      </w:r>
    </w:p>
    <w:p w14:paraId="761A3318" w14:textId="77777777" w:rsidR="0075319D" w:rsidRDefault="0075319D" w:rsidP="00B71813">
      <w:pPr>
        <w:spacing w:after="160"/>
        <w:rPr>
          <w:rFonts w:asciiTheme="majorHAnsi" w:hAnsiTheme="majorHAnsi"/>
          <w:b/>
          <w:sz w:val="44"/>
          <w:szCs w:val="44"/>
        </w:rPr>
      </w:pPr>
    </w:p>
    <w:p w14:paraId="6497962F" w14:textId="61B5187A" w:rsidR="005472A3" w:rsidRPr="005472A3" w:rsidRDefault="005472A3" w:rsidP="005472A3">
      <w:pPr>
        <w:rPr>
          <w:rFonts w:asciiTheme="majorHAnsi" w:hAnsiTheme="majorHAnsi"/>
          <w:b/>
        </w:rPr>
      </w:pPr>
      <w:r>
        <w:rPr>
          <w:rFonts w:asciiTheme="majorHAnsi" w:hAnsiTheme="majorHAnsi"/>
          <w:b/>
        </w:rPr>
        <w:t>Pressmeddelande</w:t>
      </w:r>
      <w:r w:rsidR="00D51B04">
        <w:rPr>
          <w:rFonts w:asciiTheme="majorHAnsi" w:hAnsiTheme="majorHAnsi"/>
          <w:b/>
        </w:rPr>
        <w:t xml:space="preserve"> </w:t>
      </w:r>
      <w:r>
        <w:rPr>
          <w:rFonts w:asciiTheme="majorHAnsi" w:hAnsiTheme="majorHAnsi"/>
          <w:b/>
        </w:rPr>
        <w:t>2015-06-03</w:t>
      </w:r>
    </w:p>
    <w:p w14:paraId="26697B31" w14:textId="77777777" w:rsidR="005472A3" w:rsidRPr="005472A3" w:rsidRDefault="005472A3" w:rsidP="005472A3">
      <w:pPr>
        <w:pStyle w:val="Normalwebb"/>
        <w:rPr>
          <w:rFonts w:asciiTheme="majorHAnsi" w:hAnsiTheme="majorHAnsi"/>
        </w:rPr>
      </w:pPr>
      <w:r w:rsidRPr="005472A3">
        <w:rPr>
          <w:rStyle w:val="Betoning2"/>
          <w:rFonts w:asciiTheme="majorHAnsi" w:hAnsiTheme="majorHAnsi"/>
        </w:rPr>
        <w:t>Utvalt är en jurybedömd vandringsutställning för handgjord form som arrangeras för första gången. Det är en inbjudan till konsthantverk, slöjd och form av hög kvalité med både överraskande och nyskapande inslag. Spännvidden i är stor, liksom drivkraften att hantverksmässigt gestalta och involvera. </w:t>
      </w:r>
    </w:p>
    <w:p w14:paraId="37A7D2C7" w14:textId="77777777" w:rsidR="005472A3" w:rsidRPr="005472A3" w:rsidRDefault="005472A3" w:rsidP="005472A3">
      <w:pPr>
        <w:pStyle w:val="Normalwebb"/>
        <w:rPr>
          <w:rFonts w:asciiTheme="majorHAnsi" w:hAnsiTheme="majorHAnsi"/>
        </w:rPr>
      </w:pPr>
      <w:r w:rsidRPr="005472A3">
        <w:rPr>
          <w:rFonts w:asciiTheme="majorHAnsi" w:hAnsiTheme="majorHAnsi"/>
        </w:rPr>
        <w:t xml:space="preserve">Vilka verk som ingår i utställningen och vilka som tilldelas stipendier offentliggörs först i samband med vernissage och invigning den 17 juni </w:t>
      </w:r>
      <w:proofErr w:type="spellStart"/>
      <w:r w:rsidRPr="005472A3">
        <w:rPr>
          <w:rFonts w:asciiTheme="majorHAnsi" w:hAnsiTheme="majorHAnsi"/>
        </w:rPr>
        <w:t>kl</w:t>
      </w:r>
      <w:proofErr w:type="spellEnd"/>
      <w:r w:rsidRPr="005472A3">
        <w:rPr>
          <w:rFonts w:asciiTheme="majorHAnsi" w:hAnsiTheme="majorHAnsi"/>
        </w:rPr>
        <w:t xml:space="preserve"> 17.00 på Form/Design Center. Den 18 juni öppnar utställningen för allmänheten.</w:t>
      </w:r>
    </w:p>
    <w:p w14:paraId="3C4DFD2D" w14:textId="77777777" w:rsidR="005472A3" w:rsidRPr="005472A3" w:rsidRDefault="005472A3" w:rsidP="005472A3">
      <w:pPr>
        <w:numPr>
          <w:ilvl w:val="0"/>
          <w:numId w:val="2"/>
        </w:numPr>
        <w:spacing w:before="100" w:beforeAutospacing="1" w:after="100" w:afterAutospacing="1"/>
        <w:rPr>
          <w:rFonts w:asciiTheme="majorHAnsi" w:eastAsia="Times New Roman" w:hAnsiTheme="majorHAnsi" w:cs="Times New Roman"/>
          <w:sz w:val="20"/>
          <w:szCs w:val="20"/>
        </w:rPr>
      </w:pPr>
      <w:r w:rsidRPr="005472A3">
        <w:rPr>
          <w:rFonts w:asciiTheme="majorHAnsi" w:eastAsia="Times New Roman" w:hAnsiTheme="majorHAnsi" w:cs="Times New Roman"/>
          <w:sz w:val="20"/>
          <w:szCs w:val="20"/>
        </w:rPr>
        <w:t xml:space="preserve">Pressvisning av utställningen onsdag 17/6, </w:t>
      </w:r>
      <w:proofErr w:type="spellStart"/>
      <w:r w:rsidRPr="005472A3">
        <w:rPr>
          <w:rFonts w:asciiTheme="majorHAnsi" w:eastAsia="Times New Roman" w:hAnsiTheme="majorHAnsi" w:cs="Times New Roman"/>
          <w:sz w:val="20"/>
          <w:szCs w:val="20"/>
        </w:rPr>
        <w:t>kl</w:t>
      </w:r>
      <w:proofErr w:type="spellEnd"/>
      <w:r w:rsidRPr="005472A3">
        <w:rPr>
          <w:rFonts w:asciiTheme="majorHAnsi" w:eastAsia="Times New Roman" w:hAnsiTheme="majorHAnsi" w:cs="Times New Roman"/>
          <w:sz w:val="20"/>
          <w:szCs w:val="20"/>
        </w:rPr>
        <w:t xml:space="preserve"> 10.00 på Form/Design Center (Obs! nytt datum). </w:t>
      </w:r>
    </w:p>
    <w:p w14:paraId="08FAC94C" w14:textId="3B96A58E" w:rsidR="005472A3" w:rsidRPr="005472A3" w:rsidRDefault="005472A3" w:rsidP="005472A3">
      <w:pPr>
        <w:numPr>
          <w:ilvl w:val="0"/>
          <w:numId w:val="3"/>
        </w:numPr>
        <w:spacing w:before="100" w:beforeAutospacing="1" w:after="100" w:afterAutospacing="1"/>
        <w:rPr>
          <w:rFonts w:asciiTheme="majorHAnsi" w:eastAsia="Times New Roman" w:hAnsiTheme="majorHAnsi" w:cs="Times New Roman"/>
          <w:sz w:val="20"/>
          <w:szCs w:val="20"/>
        </w:rPr>
      </w:pPr>
      <w:r w:rsidRPr="005472A3">
        <w:rPr>
          <w:rFonts w:asciiTheme="majorHAnsi" w:eastAsia="Times New Roman" w:hAnsiTheme="majorHAnsi" w:cs="Times New Roman"/>
          <w:sz w:val="20"/>
          <w:szCs w:val="20"/>
        </w:rPr>
        <w:t xml:space="preserve">Samma eftermiddag 17 juni </w:t>
      </w:r>
      <w:proofErr w:type="spellStart"/>
      <w:r w:rsidRPr="005472A3">
        <w:rPr>
          <w:rFonts w:asciiTheme="majorHAnsi" w:eastAsia="Times New Roman" w:hAnsiTheme="majorHAnsi" w:cs="Times New Roman"/>
          <w:sz w:val="20"/>
          <w:szCs w:val="20"/>
        </w:rPr>
        <w:t>kl</w:t>
      </w:r>
      <w:proofErr w:type="spellEnd"/>
      <w:r w:rsidRPr="005472A3">
        <w:rPr>
          <w:rFonts w:asciiTheme="majorHAnsi" w:eastAsia="Times New Roman" w:hAnsiTheme="majorHAnsi" w:cs="Times New Roman"/>
          <w:sz w:val="20"/>
          <w:szCs w:val="20"/>
        </w:rPr>
        <w:t xml:space="preserve"> 12.30 – 16.00 inleds del 1 i den publika seminarieserien </w:t>
      </w:r>
      <w:r w:rsidRPr="005472A3">
        <w:rPr>
          <w:rStyle w:val="Betoning"/>
          <w:rFonts w:asciiTheme="majorHAnsi" w:eastAsia="Times New Roman" w:hAnsiTheme="majorHAnsi" w:cs="Times New Roman"/>
          <w:sz w:val="20"/>
          <w:szCs w:val="20"/>
        </w:rPr>
        <w:t xml:space="preserve">Handens jobb - om kunskapshierarki och praktiskt skapande. </w:t>
      </w:r>
      <w:r w:rsidRPr="005472A3">
        <w:rPr>
          <w:rFonts w:asciiTheme="majorHAnsi" w:eastAsia="Times New Roman" w:hAnsiTheme="majorHAnsi" w:cs="Times New Roman"/>
          <w:sz w:val="20"/>
          <w:szCs w:val="20"/>
        </w:rPr>
        <w:t xml:space="preserve">Bi Puranen och Cilla </w:t>
      </w:r>
      <w:proofErr w:type="spellStart"/>
      <w:r w:rsidRPr="005472A3">
        <w:rPr>
          <w:rFonts w:asciiTheme="majorHAnsi" w:eastAsia="Times New Roman" w:hAnsiTheme="majorHAnsi" w:cs="Times New Roman"/>
          <w:sz w:val="20"/>
          <w:szCs w:val="20"/>
        </w:rPr>
        <w:t>Robach</w:t>
      </w:r>
      <w:proofErr w:type="spellEnd"/>
      <w:r w:rsidRPr="005472A3">
        <w:rPr>
          <w:rFonts w:asciiTheme="majorHAnsi" w:eastAsia="Times New Roman" w:hAnsiTheme="majorHAnsi" w:cs="Times New Roman"/>
          <w:sz w:val="20"/>
          <w:szCs w:val="20"/>
        </w:rPr>
        <w:t xml:space="preserve"> föreläser. Moderator Jenny Nordberg med flera i panelen diskuterar den hantverksmässiga kunskapens plats i dagens och morgondagen samhälle. </w:t>
      </w:r>
      <w:hyperlink r:id="rId8" w:history="1">
        <w:r w:rsidRPr="005472A3">
          <w:rPr>
            <w:rStyle w:val="Hyperlnk"/>
            <w:rFonts w:asciiTheme="majorHAnsi" w:eastAsia="Times New Roman" w:hAnsiTheme="majorHAnsi" w:cs="Times New Roman"/>
            <w:sz w:val="20"/>
            <w:szCs w:val="20"/>
          </w:rPr>
          <w:t>Hela programmet</w:t>
        </w:r>
      </w:hyperlink>
      <w:r w:rsidRPr="005472A3">
        <w:rPr>
          <w:rFonts w:asciiTheme="majorHAnsi" w:eastAsia="Times New Roman" w:hAnsiTheme="majorHAnsi" w:cs="Times New Roman"/>
          <w:sz w:val="20"/>
          <w:szCs w:val="20"/>
        </w:rPr>
        <w:t>.</w:t>
      </w:r>
    </w:p>
    <w:p w14:paraId="18090D54" w14:textId="77777777" w:rsidR="005472A3" w:rsidRPr="005472A3" w:rsidRDefault="005472A3" w:rsidP="005472A3">
      <w:pPr>
        <w:pStyle w:val="Normalwebb"/>
        <w:rPr>
          <w:rFonts w:asciiTheme="majorHAnsi" w:hAnsiTheme="majorHAnsi"/>
        </w:rPr>
      </w:pPr>
      <w:r w:rsidRPr="005472A3">
        <w:rPr>
          <w:rStyle w:val="Betoning2"/>
          <w:rFonts w:asciiTheme="majorHAnsi" w:hAnsiTheme="majorHAnsi"/>
        </w:rPr>
        <w:t>Bland de 400 sökande var åldersspannet har mellan 92 och 16 år.</w:t>
      </w:r>
      <w:r w:rsidRPr="005472A3">
        <w:rPr>
          <w:rFonts w:asciiTheme="majorHAnsi" w:hAnsiTheme="majorHAnsi"/>
        </w:rPr>
        <w:t xml:space="preserve"> Kriterierna för att söka har varit att man själv eller i samarbete med andra tillverkat sitt bidrag hantverksmässigt och har en egen anknytning till Skåne. Fokus har legat på föremålen och alla bidrag visades anonymt då juryn gjorde sitt urval i två steg.</w:t>
      </w:r>
    </w:p>
    <w:p w14:paraId="2E510325" w14:textId="77777777" w:rsidR="005472A3" w:rsidRPr="005472A3" w:rsidRDefault="005472A3" w:rsidP="005472A3">
      <w:pPr>
        <w:pStyle w:val="Normalwebb"/>
        <w:rPr>
          <w:rFonts w:asciiTheme="majorHAnsi" w:hAnsiTheme="majorHAnsi"/>
        </w:rPr>
      </w:pPr>
      <w:proofErr w:type="gramStart"/>
      <w:r w:rsidRPr="005472A3">
        <w:rPr>
          <w:rFonts w:asciiTheme="majorHAnsi" w:hAnsiTheme="majorHAnsi"/>
        </w:rPr>
        <w:t xml:space="preserve">–  </w:t>
      </w:r>
      <w:r w:rsidRPr="005472A3">
        <w:rPr>
          <w:rStyle w:val="Betoning"/>
          <w:rFonts w:asciiTheme="majorHAnsi" w:hAnsiTheme="majorHAnsi"/>
        </w:rPr>
        <w:t>Kvaliteten</w:t>
      </w:r>
      <w:proofErr w:type="gramEnd"/>
      <w:r w:rsidRPr="005472A3">
        <w:rPr>
          <w:rStyle w:val="Betoning"/>
          <w:rFonts w:asciiTheme="majorHAnsi" w:hAnsiTheme="majorHAnsi"/>
        </w:rPr>
        <w:t xml:space="preserve"> på bidragen har genomgående varit hög. De objekt som slutligen valts ut är valda utifrån bärkraft och gestalt, teknik- och materialkunskap samt framåtblickande respektive bakåtblickande. Tillsammans bildar objekten en intressant helhet, där de kompletterar varandra och redovisar svar och väcker frågor när det handlar om handgjort skapande.</w:t>
      </w:r>
      <w:r w:rsidRPr="005472A3">
        <w:rPr>
          <w:rFonts w:asciiTheme="majorHAnsi" w:hAnsiTheme="majorHAnsi"/>
        </w:rPr>
        <w:t xml:space="preserve"> sammanfattar den erfarna </w:t>
      </w:r>
      <w:hyperlink r:id="rId9" w:history="1">
        <w:r w:rsidRPr="005472A3">
          <w:rPr>
            <w:rStyle w:val="Hyperlnk"/>
            <w:rFonts w:asciiTheme="majorHAnsi" w:hAnsiTheme="majorHAnsi"/>
          </w:rPr>
          <w:t>juryn </w:t>
        </w:r>
      </w:hyperlink>
      <w:r w:rsidRPr="005472A3">
        <w:rPr>
          <w:rFonts w:asciiTheme="majorHAnsi" w:hAnsiTheme="majorHAnsi"/>
        </w:rPr>
        <w:t xml:space="preserve">som utgjordes av Mårten </w:t>
      </w:r>
      <w:proofErr w:type="spellStart"/>
      <w:r w:rsidRPr="005472A3">
        <w:rPr>
          <w:rFonts w:asciiTheme="majorHAnsi" w:hAnsiTheme="majorHAnsi"/>
        </w:rPr>
        <w:t>Medbo</w:t>
      </w:r>
      <w:proofErr w:type="spellEnd"/>
      <w:r w:rsidRPr="005472A3">
        <w:rPr>
          <w:rFonts w:asciiTheme="majorHAnsi" w:hAnsiTheme="majorHAnsi"/>
        </w:rPr>
        <w:t xml:space="preserve">, Katja Petterson och Anna Åhlin. </w:t>
      </w:r>
    </w:p>
    <w:p w14:paraId="74F25BAF" w14:textId="77777777" w:rsidR="005472A3" w:rsidRPr="005472A3" w:rsidRDefault="005472A3" w:rsidP="005472A3">
      <w:pPr>
        <w:pStyle w:val="Normalwebb"/>
        <w:rPr>
          <w:rFonts w:asciiTheme="majorHAnsi" w:hAnsiTheme="majorHAnsi"/>
        </w:rPr>
      </w:pPr>
      <w:r w:rsidRPr="005472A3">
        <w:rPr>
          <w:rFonts w:asciiTheme="majorHAnsi" w:hAnsiTheme="majorHAnsi"/>
        </w:rPr>
        <w:t xml:space="preserve">I utställningen ingår nu 24 verk av tillsammans 49 personer som arbetat i olika material och tekniker. En del är etablerade och professionellt yrkesverksamma sedan decennier, andra har aldrig tidigare medverkat i en publik utställning. Samtliga som ingår utställningen är också nominerade </w:t>
      </w:r>
      <w:proofErr w:type="gramStart"/>
      <w:r w:rsidRPr="005472A3">
        <w:rPr>
          <w:rFonts w:asciiTheme="majorHAnsi" w:hAnsiTheme="majorHAnsi"/>
        </w:rPr>
        <w:t>till  tre</w:t>
      </w:r>
      <w:proofErr w:type="gramEnd"/>
      <w:r w:rsidRPr="005472A3">
        <w:rPr>
          <w:rFonts w:asciiTheme="majorHAnsi" w:hAnsiTheme="majorHAnsi"/>
        </w:rPr>
        <w:t xml:space="preserve"> stipendier á 30 000 kr som delas ut genom. Bakom stipendierna står Malmö Industriförening, Skånes Hemslöjdsförbund och String </w:t>
      </w:r>
      <w:proofErr w:type="spellStart"/>
      <w:r w:rsidRPr="005472A3">
        <w:rPr>
          <w:rFonts w:asciiTheme="majorHAnsi" w:hAnsiTheme="majorHAnsi"/>
        </w:rPr>
        <w:t>Furniture</w:t>
      </w:r>
      <w:proofErr w:type="spellEnd"/>
      <w:r w:rsidRPr="005472A3">
        <w:rPr>
          <w:rFonts w:asciiTheme="majorHAnsi" w:hAnsiTheme="majorHAnsi"/>
        </w:rPr>
        <w:t xml:space="preserve"> AB.</w:t>
      </w:r>
    </w:p>
    <w:p w14:paraId="10B44017" w14:textId="77777777" w:rsidR="005472A3" w:rsidRPr="005472A3" w:rsidRDefault="005472A3" w:rsidP="005472A3">
      <w:pPr>
        <w:pStyle w:val="Normalwebb"/>
        <w:rPr>
          <w:rFonts w:asciiTheme="majorHAnsi" w:hAnsiTheme="majorHAnsi"/>
        </w:rPr>
      </w:pPr>
      <w:r w:rsidRPr="005472A3">
        <w:rPr>
          <w:rFonts w:asciiTheme="majorHAnsi" w:hAnsiTheme="majorHAnsi"/>
        </w:rPr>
        <w:t xml:space="preserve">Under sommaren visas Utvalt på Form/Design Center 18/6 – 23/8. I höst flyttar utställningen vidare till </w:t>
      </w:r>
      <w:proofErr w:type="spellStart"/>
      <w:r w:rsidRPr="005472A3">
        <w:rPr>
          <w:rFonts w:asciiTheme="majorHAnsi" w:hAnsiTheme="majorHAnsi"/>
        </w:rPr>
        <w:t>Tjörnedala</w:t>
      </w:r>
      <w:proofErr w:type="spellEnd"/>
      <w:r w:rsidRPr="005472A3">
        <w:rPr>
          <w:rFonts w:asciiTheme="majorHAnsi" w:hAnsiTheme="majorHAnsi"/>
        </w:rPr>
        <w:t xml:space="preserve"> konsthall utanför Simrishamn, </w:t>
      </w:r>
      <w:proofErr w:type="spellStart"/>
      <w:r w:rsidRPr="005472A3">
        <w:rPr>
          <w:rFonts w:asciiTheme="majorHAnsi" w:hAnsiTheme="majorHAnsi"/>
        </w:rPr>
        <w:t>Dunkers</w:t>
      </w:r>
      <w:proofErr w:type="spellEnd"/>
      <w:r w:rsidRPr="005472A3">
        <w:rPr>
          <w:rFonts w:asciiTheme="majorHAnsi" w:hAnsiTheme="majorHAnsi"/>
        </w:rPr>
        <w:t xml:space="preserve"> i Helsingborg. Under 2016 visas Utvalt på Museum </w:t>
      </w:r>
      <w:proofErr w:type="spellStart"/>
      <w:r w:rsidRPr="005472A3">
        <w:rPr>
          <w:rFonts w:asciiTheme="majorHAnsi" w:hAnsiTheme="majorHAnsi"/>
        </w:rPr>
        <w:t>für</w:t>
      </w:r>
      <w:proofErr w:type="spellEnd"/>
      <w:r w:rsidRPr="005472A3">
        <w:rPr>
          <w:rFonts w:asciiTheme="majorHAnsi" w:hAnsiTheme="majorHAnsi"/>
        </w:rPr>
        <w:t xml:space="preserve"> </w:t>
      </w:r>
      <w:proofErr w:type="spellStart"/>
      <w:r w:rsidRPr="005472A3">
        <w:rPr>
          <w:rFonts w:asciiTheme="majorHAnsi" w:hAnsiTheme="majorHAnsi"/>
        </w:rPr>
        <w:t>Völkerkunde</w:t>
      </w:r>
      <w:proofErr w:type="spellEnd"/>
      <w:r w:rsidRPr="005472A3">
        <w:rPr>
          <w:rFonts w:asciiTheme="majorHAnsi" w:hAnsiTheme="majorHAnsi"/>
        </w:rPr>
        <w:t xml:space="preserve"> i Hamburg och Ronneby Kulturcentrum. </w:t>
      </w:r>
    </w:p>
    <w:p w14:paraId="6E0B5B0A" w14:textId="77777777" w:rsidR="005472A3" w:rsidRPr="005472A3" w:rsidRDefault="005472A3" w:rsidP="005472A3">
      <w:pPr>
        <w:pStyle w:val="Normalwebb"/>
        <w:rPr>
          <w:rFonts w:asciiTheme="majorHAnsi" w:hAnsiTheme="majorHAnsi"/>
        </w:rPr>
      </w:pPr>
      <w:r w:rsidRPr="005472A3">
        <w:rPr>
          <w:rStyle w:val="Betoning2"/>
          <w:rFonts w:asciiTheme="majorHAnsi" w:hAnsiTheme="majorHAnsi"/>
        </w:rPr>
        <w:t>På de olika utställningsplatserna arrangeras publika program med föreläsningar, visningar och prova-på aktiviteter. Allt med fri entré.</w:t>
      </w:r>
      <w:r w:rsidRPr="005472A3">
        <w:rPr>
          <w:rFonts w:asciiTheme="majorHAnsi" w:hAnsiTheme="majorHAnsi"/>
        </w:rPr>
        <w:t xml:space="preserve"> </w:t>
      </w:r>
      <w:hyperlink r:id="rId10" w:history="1">
        <w:r w:rsidRPr="005472A3">
          <w:rPr>
            <w:rStyle w:val="Hyperlnk"/>
            <w:rFonts w:asciiTheme="majorHAnsi" w:hAnsiTheme="majorHAnsi"/>
          </w:rPr>
          <w:t>Hela turnéprogrammet.</w:t>
        </w:r>
      </w:hyperlink>
    </w:p>
    <w:p w14:paraId="44B080AC" w14:textId="77777777" w:rsidR="005472A3" w:rsidRPr="005472A3" w:rsidRDefault="005472A3" w:rsidP="005472A3">
      <w:pPr>
        <w:pStyle w:val="Normalwebb"/>
        <w:rPr>
          <w:rFonts w:asciiTheme="majorHAnsi" w:hAnsiTheme="majorHAnsi"/>
        </w:rPr>
      </w:pPr>
      <w:r w:rsidRPr="005472A3">
        <w:rPr>
          <w:rFonts w:asciiTheme="majorHAnsi" w:hAnsiTheme="majorHAnsi"/>
        </w:rPr>
        <w:t xml:space="preserve">– </w:t>
      </w:r>
      <w:r w:rsidRPr="005472A3">
        <w:rPr>
          <w:rStyle w:val="Betoning"/>
          <w:rFonts w:asciiTheme="majorHAnsi" w:hAnsiTheme="majorHAnsi"/>
        </w:rPr>
        <w:t xml:space="preserve">Utvalt gör det möjligt för fler att få se och uppleva äkta, självklart hantverk och visar på den rika mångfald som finns inom fältet. Det blir uppenbart vilken betydelse materialförtrogenhet, tid och omsorg har vid konstnärligt skapande. Hantverk gör skillnad, och talar till oss genom både förnuft och känsla, </w:t>
      </w:r>
      <w:r w:rsidRPr="005472A3">
        <w:rPr>
          <w:rFonts w:asciiTheme="majorHAnsi" w:hAnsiTheme="majorHAnsi"/>
        </w:rPr>
        <w:t>sammanfattar juryn.</w:t>
      </w:r>
    </w:p>
    <w:p w14:paraId="068B9E9D" w14:textId="128F3772" w:rsidR="00EC0CF6" w:rsidRPr="005472A3" w:rsidRDefault="00D51B04" w:rsidP="00E75DCB">
      <w:pPr>
        <w:pStyle w:val="Normalwebb"/>
        <w:rPr>
          <w:rFonts w:asciiTheme="majorHAnsi" w:hAnsiTheme="majorHAnsi"/>
          <w:b/>
          <w:bCs/>
          <w:iCs/>
        </w:rPr>
      </w:pPr>
      <w:r w:rsidRPr="005472A3">
        <w:rPr>
          <w:rFonts w:asciiTheme="majorHAnsi" w:hAnsiTheme="majorHAnsi"/>
          <w:b/>
          <w:bCs/>
          <w:iCs/>
        </w:rPr>
        <w:lastRenderedPageBreak/>
        <w:t>FAKTA | Projektet m</w:t>
      </w:r>
      <w:r w:rsidR="00E75DCB" w:rsidRPr="005472A3">
        <w:rPr>
          <w:rFonts w:asciiTheme="majorHAnsi" w:hAnsiTheme="majorHAnsi"/>
          <w:b/>
          <w:bCs/>
          <w:iCs/>
        </w:rPr>
        <w:t>er än en utställning</w:t>
      </w:r>
    </w:p>
    <w:p w14:paraId="4AD0099D" w14:textId="07A89845" w:rsidR="00E75DCB" w:rsidRDefault="00EC0CF6" w:rsidP="00EC0CF6">
      <w:pPr>
        <w:pStyle w:val="Normalwebb"/>
        <w:spacing w:before="0" w:beforeAutospacing="0" w:after="180" w:afterAutospacing="0" w:line="343" w:lineRule="atLeast"/>
        <w:textAlignment w:val="baseline"/>
        <w:rPr>
          <w:rFonts w:asciiTheme="majorHAnsi" w:hAnsiTheme="majorHAnsi"/>
        </w:rPr>
      </w:pPr>
      <w:r w:rsidRPr="005472A3">
        <w:rPr>
          <w:rFonts w:asciiTheme="majorHAnsi" w:hAnsiTheme="majorHAnsi"/>
          <w:i/>
          <w:iCs/>
        </w:rPr>
        <w:t>Utvalt – konsthantverk, slöjd och form i Skåne 2015</w:t>
      </w:r>
      <w:r w:rsidRPr="005472A3">
        <w:rPr>
          <w:rFonts w:asciiTheme="majorHAnsi" w:hAnsiTheme="majorHAnsi"/>
        </w:rPr>
        <w:t xml:space="preserve"> arrangeras i år för första gången och ska återkomma var tredje år (2015, 2018, 2021). Projektet</w:t>
      </w:r>
      <w:r w:rsidR="00E75DCB" w:rsidRPr="005472A3">
        <w:rPr>
          <w:rFonts w:asciiTheme="majorHAnsi" w:hAnsiTheme="majorHAnsi"/>
        </w:rPr>
        <w:t xml:space="preserve"> bygger på ett nära samarbete mellan organisationerna Konsthantverkscentrum, Skånes Hemslöjdsförbund och Form/Design Center som på olika sätt verkar för formområdets utveckling i Skåne. Genom Utvalt skapar vi en arena för handgjord form och praktiskt skapande där vi vill synliggöra, berätta om och diskutera dess betydelse. Utvalt är även en mötesplats som speglar tre olika traditioner inom formområdet – slöjd, konsthantverk och design. </w:t>
      </w:r>
      <w:r w:rsidR="005C2ED0" w:rsidRPr="005472A3">
        <w:rPr>
          <w:rFonts w:asciiTheme="majorHAnsi" w:hAnsiTheme="majorHAnsi"/>
        </w:rPr>
        <w:t>I anslutning till utställningen publiceras en tryckt katalog och under turnén arrangeras en serie publika seminarier och workshops.</w:t>
      </w:r>
    </w:p>
    <w:p w14:paraId="36D2FA0D" w14:textId="77777777" w:rsidR="005472A3" w:rsidRPr="005472A3" w:rsidRDefault="005472A3" w:rsidP="005472A3">
      <w:pPr>
        <w:pStyle w:val="Normalwebb"/>
        <w:rPr>
          <w:rFonts w:asciiTheme="majorHAnsi" w:hAnsiTheme="majorHAnsi"/>
        </w:rPr>
      </w:pPr>
      <w:r w:rsidRPr="005472A3">
        <w:rPr>
          <w:rFonts w:asciiTheme="majorHAnsi" w:hAnsiTheme="majorHAnsi"/>
        </w:rPr>
        <w:t xml:space="preserve">Vi riktar ett varmt tack till de samarbetspartners och sponsorer som stödjer </w:t>
      </w:r>
      <w:proofErr w:type="gramStart"/>
      <w:r w:rsidRPr="005472A3">
        <w:rPr>
          <w:rFonts w:asciiTheme="majorHAnsi" w:hAnsiTheme="majorHAnsi"/>
        </w:rPr>
        <w:t>projektet :</w:t>
      </w:r>
      <w:proofErr w:type="gramEnd"/>
      <w:r w:rsidRPr="005472A3">
        <w:rPr>
          <w:rFonts w:asciiTheme="majorHAnsi" w:hAnsiTheme="majorHAnsi"/>
        </w:rPr>
        <w:t> </w:t>
      </w:r>
    </w:p>
    <w:p w14:paraId="31C6E885" w14:textId="772DBE88" w:rsidR="005472A3" w:rsidRPr="005472A3" w:rsidRDefault="005472A3" w:rsidP="005472A3">
      <w:pPr>
        <w:pStyle w:val="Normalwebb"/>
        <w:rPr>
          <w:rFonts w:asciiTheme="majorHAnsi" w:hAnsiTheme="majorHAnsi"/>
        </w:rPr>
      </w:pPr>
      <w:r w:rsidRPr="005472A3">
        <w:rPr>
          <w:rStyle w:val="Betoning"/>
          <w:rFonts w:asciiTheme="majorHAnsi" w:hAnsiTheme="majorHAnsi"/>
        </w:rPr>
        <w:t xml:space="preserve">Region Skåne, Malmö Industriförening, String </w:t>
      </w:r>
      <w:proofErr w:type="spellStart"/>
      <w:r w:rsidRPr="005472A3">
        <w:rPr>
          <w:rStyle w:val="Betoning"/>
          <w:rFonts w:asciiTheme="majorHAnsi" w:hAnsiTheme="majorHAnsi"/>
        </w:rPr>
        <w:t>Furniture</w:t>
      </w:r>
      <w:proofErr w:type="spellEnd"/>
      <w:r w:rsidRPr="005472A3">
        <w:rPr>
          <w:rStyle w:val="Betoning"/>
          <w:rFonts w:asciiTheme="majorHAnsi" w:hAnsiTheme="majorHAnsi"/>
        </w:rPr>
        <w:t xml:space="preserve"> AB, Birgit Rausing, Klippan Yllefabrik, Skånes Kommunförbund, Malmö Stad, Helsingborgs Stad, Tryckfolket, Papyrus, Hulténs, Folkuniversitetet, Riksutställningar, Blå Station i samarbete med Torsten Nilssons Snickeri, </w:t>
      </w:r>
      <w:proofErr w:type="spellStart"/>
      <w:r w:rsidRPr="005472A3">
        <w:rPr>
          <w:rStyle w:val="Betoning"/>
          <w:rFonts w:asciiTheme="majorHAnsi" w:hAnsiTheme="majorHAnsi"/>
        </w:rPr>
        <w:t>Bendinggroup</w:t>
      </w:r>
      <w:proofErr w:type="spellEnd"/>
      <w:r w:rsidRPr="005472A3">
        <w:rPr>
          <w:rStyle w:val="Betoning"/>
          <w:rFonts w:asciiTheme="majorHAnsi" w:hAnsiTheme="majorHAnsi"/>
        </w:rPr>
        <w:t xml:space="preserve">, </w:t>
      </w:r>
      <w:proofErr w:type="spellStart"/>
      <w:r w:rsidRPr="005472A3">
        <w:rPr>
          <w:rStyle w:val="Betoning"/>
          <w:rFonts w:asciiTheme="majorHAnsi" w:hAnsiTheme="majorHAnsi"/>
        </w:rPr>
        <w:t>IGP</w:t>
      </w:r>
      <w:proofErr w:type="spellEnd"/>
      <w:r w:rsidRPr="005472A3">
        <w:rPr>
          <w:rStyle w:val="Betoning"/>
          <w:rFonts w:asciiTheme="majorHAnsi" w:hAnsiTheme="majorHAnsi"/>
        </w:rPr>
        <w:t xml:space="preserve"> och Vollsjö industrier. </w:t>
      </w:r>
    </w:p>
    <w:p w14:paraId="49889D07" w14:textId="77777777" w:rsidR="00EC0CF6" w:rsidRPr="005472A3" w:rsidRDefault="00234A13" w:rsidP="00EC0CF6">
      <w:pPr>
        <w:pStyle w:val="Normalwebb"/>
        <w:spacing w:before="0" w:beforeAutospacing="0" w:after="180" w:afterAutospacing="0" w:line="343" w:lineRule="atLeast"/>
        <w:textAlignment w:val="baseline"/>
        <w:rPr>
          <w:rFonts w:asciiTheme="majorHAnsi" w:hAnsiTheme="majorHAnsi"/>
        </w:rPr>
      </w:pPr>
      <w:r w:rsidRPr="005472A3">
        <w:rPr>
          <w:rFonts w:asciiTheme="majorHAnsi" w:hAnsiTheme="majorHAnsi"/>
        </w:rPr>
        <w:fldChar w:fldCharType="begin"/>
      </w:r>
      <w:r w:rsidRPr="005472A3">
        <w:rPr>
          <w:rFonts w:asciiTheme="majorHAnsi" w:hAnsiTheme="majorHAnsi"/>
        </w:rPr>
        <w:instrText xml:space="preserve"> HYPERLINK "http://www.utvaltiskane.se" </w:instrText>
      </w:r>
      <w:r w:rsidRPr="005472A3">
        <w:rPr>
          <w:rFonts w:asciiTheme="majorHAnsi" w:hAnsiTheme="majorHAnsi"/>
        </w:rPr>
        <w:fldChar w:fldCharType="separate"/>
      </w:r>
      <w:r w:rsidR="00EC0CF6" w:rsidRPr="005472A3">
        <w:rPr>
          <w:rStyle w:val="Hyperlnk"/>
          <w:rFonts w:asciiTheme="majorHAnsi" w:hAnsiTheme="majorHAnsi"/>
        </w:rPr>
        <w:t>www.utvaltiskane.se</w:t>
      </w:r>
      <w:r w:rsidRPr="005472A3">
        <w:rPr>
          <w:rStyle w:val="Hyperlnk"/>
          <w:rFonts w:asciiTheme="majorHAnsi" w:hAnsiTheme="majorHAnsi"/>
        </w:rPr>
        <w:fldChar w:fldCharType="end"/>
      </w:r>
    </w:p>
    <w:p w14:paraId="0B69C06D" w14:textId="77777777" w:rsidR="0047008F" w:rsidRPr="005472A3" w:rsidRDefault="0047008F" w:rsidP="004C5555">
      <w:pPr>
        <w:rPr>
          <w:rFonts w:asciiTheme="majorHAnsi" w:hAnsiTheme="majorHAnsi"/>
          <w:b/>
          <w:sz w:val="20"/>
          <w:szCs w:val="20"/>
        </w:rPr>
      </w:pPr>
    </w:p>
    <w:p w14:paraId="56620D32" w14:textId="50B3A668" w:rsidR="00EC0CF6" w:rsidRPr="005472A3" w:rsidRDefault="00EC0CF6" w:rsidP="00EC0CF6">
      <w:pPr>
        <w:widowControl w:val="0"/>
        <w:autoSpaceDE w:val="0"/>
        <w:autoSpaceDN w:val="0"/>
        <w:adjustRightInd w:val="0"/>
        <w:spacing w:after="240"/>
        <w:ind w:right="200"/>
        <w:rPr>
          <w:rFonts w:asciiTheme="majorHAnsi" w:hAnsiTheme="majorHAnsi" w:cs="Times New Roman"/>
          <w:bCs/>
          <w:iCs/>
          <w:sz w:val="20"/>
          <w:szCs w:val="20"/>
        </w:rPr>
      </w:pPr>
      <w:r w:rsidRPr="005472A3">
        <w:rPr>
          <w:rFonts w:asciiTheme="majorHAnsi" w:hAnsiTheme="majorHAnsi" w:cs="Times New Roman"/>
          <w:b/>
          <w:bCs/>
          <w:iCs/>
          <w:sz w:val="20"/>
          <w:szCs w:val="20"/>
        </w:rPr>
        <w:t xml:space="preserve">För mer information kontakta: </w:t>
      </w:r>
      <w:r w:rsidRPr="005472A3">
        <w:rPr>
          <w:rFonts w:asciiTheme="majorHAnsi" w:hAnsiTheme="majorHAnsi" w:cs="Times New Roman"/>
          <w:bCs/>
          <w:iCs/>
          <w:sz w:val="20"/>
          <w:szCs w:val="20"/>
        </w:rPr>
        <w:t xml:space="preserve">Pernilla Norrman, projektledare </w:t>
      </w:r>
      <w:hyperlink r:id="rId11" w:history="1">
        <w:r w:rsidRPr="005472A3">
          <w:rPr>
            <w:rStyle w:val="Hyperlnk"/>
            <w:rFonts w:asciiTheme="majorHAnsi" w:hAnsiTheme="majorHAnsi" w:cs="Times New Roman"/>
            <w:bCs/>
            <w:iCs/>
            <w:sz w:val="20"/>
            <w:szCs w:val="20"/>
          </w:rPr>
          <w:t>pernilla.norrman@konsthantverkscentrum.se</w:t>
        </w:r>
      </w:hyperlink>
      <w:r w:rsidRPr="005472A3">
        <w:rPr>
          <w:rStyle w:val="Hyperlnk"/>
          <w:rFonts w:asciiTheme="majorHAnsi" w:hAnsiTheme="majorHAnsi" w:cs="Times New Roman"/>
          <w:bCs/>
          <w:iCs/>
          <w:sz w:val="20"/>
          <w:szCs w:val="20"/>
        </w:rPr>
        <w:t xml:space="preserve">, </w:t>
      </w:r>
      <w:r w:rsidRPr="005472A3">
        <w:rPr>
          <w:rStyle w:val="Hyperlnk"/>
          <w:rFonts w:asciiTheme="majorHAnsi" w:hAnsiTheme="majorHAnsi" w:cs="Times New Roman"/>
          <w:bCs/>
          <w:iCs/>
          <w:color w:val="auto"/>
          <w:sz w:val="20"/>
          <w:szCs w:val="20"/>
          <w:u w:val="none"/>
        </w:rPr>
        <w:t>telefon:</w:t>
      </w:r>
      <w:r w:rsidRPr="005472A3">
        <w:rPr>
          <w:rFonts w:asciiTheme="majorHAnsi" w:hAnsiTheme="majorHAnsi" w:cs="Times New Roman"/>
          <w:bCs/>
          <w:iCs/>
          <w:sz w:val="20"/>
          <w:szCs w:val="20"/>
        </w:rPr>
        <w:t xml:space="preserve"> 070 465 70 </w:t>
      </w:r>
      <w:proofErr w:type="spellStart"/>
      <w:r w:rsidRPr="005472A3">
        <w:rPr>
          <w:rFonts w:asciiTheme="majorHAnsi" w:hAnsiTheme="majorHAnsi" w:cs="Times New Roman"/>
          <w:bCs/>
          <w:iCs/>
          <w:sz w:val="20"/>
          <w:szCs w:val="20"/>
        </w:rPr>
        <w:t>70</w:t>
      </w:r>
      <w:proofErr w:type="spellEnd"/>
      <w:r w:rsidRPr="005472A3">
        <w:rPr>
          <w:rFonts w:asciiTheme="majorHAnsi" w:hAnsiTheme="majorHAnsi" w:cs="Times New Roman"/>
          <w:bCs/>
          <w:iCs/>
          <w:sz w:val="20"/>
          <w:szCs w:val="20"/>
        </w:rPr>
        <w:br/>
        <w:t xml:space="preserve">Konsthantverkscentrum, Tegnérgatan 60A, 112 16 Malmö </w:t>
      </w:r>
    </w:p>
    <w:p w14:paraId="49DA4A52" w14:textId="77777777" w:rsidR="00EC0CF6" w:rsidRPr="005472A3" w:rsidRDefault="00EC0CF6" w:rsidP="004C5555">
      <w:pPr>
        <w:rPr>
          <w:rFonts w:asciiTheme="majorHAnsi" w:hAnsiTheme="majorHAnsi"/>
          <w:b/>
          <w:sz w:val="20"/>
          <w:szCs w:val="20"/>
        </w:rPr>
      </w:pPr>
    </w:p>
    <w:p w14:paraId="2F5E743A" w14:textId="18FF03DA" w:rsidR="004C5555" w:rsidRPr="005472A3" w:rsidRDefault="004C5555" w:rsidP="004C5555">
      <w:pPr>
        <w:rPr>
          <w:rFonts w:asciiTheme="majorHAnsi" w:hAnsiTheme="majorHAnsi"/>
          <w:b/>
          <w:sz w:val="20"/>
          <w:szCs w:val="20"/>
        </w:rPr>
      </w:pPr>
      <w:r w:rsidRPr="005472A3">
        <w:rPr>
          <w:rFonts w:asciiTheme="majorHAnsi" w:hAnsiTheme="majorHAnsi"/>
          <w:b/>
          <w:sz w:val="20"/>
          <w:szCs w:val="20"/>
        </w:rPr>
        <w:t xml:space="preserve">OM </w:t>
      </w:r>
      <w:proofErr w:type="spellStart"/>
      <w:r w:rsidRPr="005472A3">
        <w:rPr>
          <w:rFonts w:asciiTheme="majorHAnsi" w:hAnsiTheme="majorHAnsi"/>
          <w:b/>
          <w:sz w:val="20"/>
          <w:szCs w:val="20"/>
        </w:rPr>
        <w:t>KONSTHANTVERKSCENTRUM</w:t>
      </w:r>
      <w:proofErr w:type="spellEnd"/>
    </w:p>
    <w:p w14:paraId="559D9236" w14:textId="77777777" w:rsidR="004C5555" w:rsidRPr="005472A3" w:rsidRDefault="004C5555" w:rsidP="004C5555">
      <w:pPr>
        <w:rPr>
          <w:rFonts w:asciiTheme="majorHAnsi" w:hAnsiTheme="majorHAnsi"/>
          <w:sz w:val="20"/>
          <w:szCs w:val="20"/>
        </w:rPr>
      </w:pPr>
    </w:p>
    <w:p w14:paraId="5501A076" w14:textId="77777777" w:rsidR="00590D87" w:rsidRPr="005472A3" w:rsidRDefault="00B30A3B" w:rsidP="00590D87">
      <w:pPr>
        <w:rPr>
          <w:rFonts w:asciiTheme="majorHAnsi" w:hAnsiTheme="majorHAnsi" w:cs="Avenir Book"/>
          <w:color w:val="1B1B1B"/>
          <w:sz w:val="20"/>
          <w:szCs w:val="20"/>
        </w:rPr>
      </w:pPr>
      <w:r w:rsidRPr="005472A3">
        <w:rPr>
          <w:rFonts w:asciiTheme="majorHAnsi" w:eastAsia="Times New Roman" w:hAnsiTheme="majorHAnsi" w:cs="Times New Roman"/>
          <w:sz w:val="20"/>
          <w:szCs w:val="20"/>
        </w:rPr>
        <w:t xml:space="preserve">Stiftelsen Konsthantverkscentrum är en </w:t>
      </w:r>
      <w:r w:rsidR="00590D87" w:rsidRPr="005472A3">
        <w:rPr>
          <w:rFonts w:asciiTheme="majorHAnsi" w:eastAsia="Times New Roman" w:hAnsiTheme="majorHAnsi" w:cs="Times New Roman"/>
          <w:sz w:val="20"/>
          <w:szCs w:val="20"/>
        </w:rPr>
        <w:t>bransch</w:t>
      </w:r>
      <w:r w:rsidRPr="005472A3">
        <w:rPr>
          <w:rFonts w:asciiTheme="majorHAnsi" w:eastAsia="Times New Roman" w:hAnsiTheme="majorHAnsi" w:cs="Times New Roman"/>
          <w:sz w:val="20"/>
          <w:szCs w:val="20"/>
        </w:rPr>
        <w:t xml:space="preserve">organisation för </w:t>
      </w:r>
      <w:r w:rsidR="00590D87" w:rsidRPr="005472A3">
        <w:rPr>
          <w:rFonts w:asciiTheme="majorHAnsi" w:eastAsia="Times New Roman" w:hAnsiTheme="majorHAnsi" w:cs="Times New Roman"/>
          <w:sz w:val="20"/>
          <w:szCs w:val="20"/>
        </w:rPr>
        <w:t xml:space="preserve">yrkesverksamma </w:t>
      </w:r>
      <w:r w:rsidRPr="005472A3">
        <w:rPr>
          <w:rFonts w:asciiTheme="majorHAnsi" w:eastAsia="Times New Roman" w:hAnsiTheme="majorHAnsi" w:cs="Times New Roman"/>
          <w:sz w:val="20"/>
          <w:szCs w:val="20"/>
        </w:rPr>
        <w:t>konsthantverkare</w:t>
      </w:r>
      <w:r w:rsidR="00590D87" w:rsidRPr="005472A3">
        <w:rPr>
          <w:rFonts w:asciiTheme="majorHAnsi" w:eastAsia="Times New Roman" w:hAnsiTheme="majorHAnsi" w:cs="Times New Roman"/>
          <w:sz w:val="20"/>
          <w:szCs w:val="20"/>
        </w:rPr>
        <w:t xml:space="preserve"> och slöjdare</w:t>
      </w:r>
      <w:r w:rsidRPr="005472A3">
        <w:rPr>
          <w:rFonts w:asciiTheme="majorHAnsi" w:eastAsia="Times New Roman" w:hAnsiTheme="majorHAnsi" w:cs="Times New Roman"/>
          <w:sz w:val="20"/>
          <w:szCs w:val="20"/>
        </w:rPr>
        <w:t xml:space="preserve">. Vi representerar cirka 800 anslutna över hela Sverige och har till uppgift att ge råd, informera och skapar kontakter. </w:t>
      </w:r>
      <w:r w:rsidR="00590D87" w:rsidRPr="005472A3">
        <w:rPr>
          <w:rFonts w:asciiTheme="majorHAnsi" w:eastAsia="Times New Roman" w:hAnsiTheme="majorHAnsi" w:cs="Times New Roman"/>
          <w:sz w:val="20"/>
          <w:szCs w:val="20"/>
        </w:rPr>
        <w:t>Vi verkar utifrån övertygelsen om konsthantverkets potential och kraft. </w:t>
      </w:r>
      <w:r w:rsidR="00590D87" w:rsidRPr="005472A3">
        <w:rPr>
          <w:rFonts w:asciiTheme="majorHAnsi" w:hAnsiTheme="majorHAnsi" w:cs="Avenir Book"/>
          <w:color w:val="1B1B1B"/>
          <w:sz w:val="20"/>
          <w:szCs w:val="20"/>
        </w:rPr>
        <w:t>Konsthantverkscentrum har nationellt bidrag från Kulturrådet och verkar regionalt med ett uppdrag från Region Skåne.</w:t>
      </w:r>
    </w:p>
    <w:p w14:paraId="53FB7721" w14:textId="3A75AB1B" w:rsidR="000E19FF" w:rsidRPr="005472A3" w:rsidRDefault="00C37E08" w:rsidP="00590D87">
      <w:pPr>
        <w:rPr>
          <w:rFonts w:asciiTheme="majorHAnsi" w:hAnsiTheme="majorHAnsi" w:cs="Times New Roman"/>
          <w:color w:val="0000FF" w:themeColor="hyperlink"/>
          <w:sz w:val="20"/>
          <w:szCs w:val="20"/>
          <w:u w:val="single"/>
        </w:rPr>
      </w:pPr>
      <w:r w:rsidRPr="005472A3">
        <w:rPr>
          <w:rFonts w:asciiTheme="majorHAnsi" w:hAnsiTheme="majorHAnsi" w:cs="Times New Roman"/>
          <w:b/>
          <w:bCs/>
          <w:iCs/>
          <w:sz w:val="20"/>
          <w:szCs w:val="20"/>
        </w:rPr>
        <w:br/>
      </w:r>
      <w:r w:rsidR="004C5555" w:rsidRPr="005472A3">
        <w:rPr>
          <w:rFonts w:asciiTheme="majorHAnsi" w:hAnsiTheme="majorHAnsi" w:cs="Times New Roman"/>
          <w:b/>
          <w:bCs/>
          <w:iCs/>
          <w:sz w:val="20"/>
          <w:szCs w:val="20"/>
        </w:rPr>
        <w:t xml:space="preserve">Pressrum: </w:t>
      </w:r>
      <w:hyperlink r:id="rId12" w:history="1">
        <w:r w:rsidRPr="005472A3">
          <w:rPr>
            <w:rStyle w:val="Hyperlnk"/>
            <w:rFonts w:asciiTheme="majorHAnsi" w:hAnsiTheme="majorHAnsi" w:cs="Times New Roman"/>
            <w:bCs/>
            <w:iCs/>
            <w:sz w:val="20"/>
            <w:szCs w:val="20"/>
          </w:rPr>
          <w:t>www.mynewsdesk.com/se/konsthantverkscentrum</w:t>
        </w:r>
      </w:hyperlink>
      <w:r w:rsidRPr="005472A3">
        <w:rPr>
          <w:rFonts w:asciiTheme="majorHAnsi" w:hAnsiTheme="majorHAnsi" w:cs="Times New Roman"/>
          <w:bCs/>
          <w:iCs/>
          <w:sz w:val="20"/>
          <w:szCs w:val="20"/>
        </w:rPr>
        <w:br/>
      </w:r>
      <w:r w:rsidRPr="005472A3">
        <w:rPr>
          <w:rFonts w:asciiTheme="majorHAnsi" w:hAnsiTheme="majorHAnsi"/>
          <w:b/>
          <w:sz w:val="20"/>
          <w:szCs w:val="20"/>
        </w:rPr>
        <w:t>Sajt:</w:t>
      </w:r>
      <w:r w:rsidRPr="005472A3">
        <w:rPr>
          <w:rFonts w:asciiTheme="majorHAnsi" w:hAnsiTheme="majorHAnsi"/>
          <w:sz w:val="20"/>
          <w:szCs w:val="20"/>
        </w:rPr>
        <w:t xml:space="preserve"> </w:t>
      </w:r>
      <w:hyperlink r:id="rId13" w:history="1">
        <w:r w:rsidRPr="005472A3">
          <w:rPr>
            <w:rStyle w:val="Hyperlnk"/>
            <w:rFonts w:asciiTheme="majorHAnsi" w:hAnsiTheme="majorHAnsi" w:cs="Times New Roman"/>
            <w:sz w:val="20"/>
            <w:szCs w:val="20"/>
          </w:rPr>
          <w:t>http://www.konsthantverkscentrum.org</w:t>
        </w:r>
      </w:hyperlink>
      <w:r w:rsidR="000E19FF" w:rsidRPr="005472A3">
        <w:rPr>
          <w:rStyle w:val="Hyperlnk"/>
          <w:rFonts w:asciiTheme="majorHAnsi" w:hAnsiTheme="majorHAnsi" w:cs="Times New Roman"/>
          <w:sz w:val="20"/>
          <w:szCs w:val="20"/>
        </w:rPr>
        <w:t xml:space="preserve"> </w:t>
      </w:r>
      <w:r w:rsidRPr="005472A3">
        <w:rPr>
          <w:rFonts w:asciiTheme="majorHAnsi" w:hAnsiTheme="majorHAnsi" w:cs="Times New Roman"/>
          <w:bCs/>
          <w:iCs/>
          <w:sz w:val="20"/>
          <w:szCs w:val="20"/>
        </w:rPr>
        <w:br/>
      </w:r>
      <w:r w:rsidRPr="005472A3">
        <w:rPr>
          <w:rFonts w:asciiTheme="majorHAnsi" w:hAnsiTheme="majorHAnsi" w:cs="Times New Roman"/>
          <w:b/>
          <w:bCs/>
          <w:iCs/>
          <w:sz w:val="20"/>
          <w:szCs w:val="20"/>
        </w:rPr>
        <w:t xml:space="preserve">Blogg: </w:t>
      </w:r>
      <w:r w:rsidRPr="005472A3">
        <w:rPr>
          <w:rFonts w:asciiTheme="majorHAnsi" w:hAnsiTheme="majorHAnsi" w:cs="Times New Roman"/>
          <w:bCs/>
          <w:iCs/>
          <w:sz w:val="20"/>
          <w:szCs w:val="20"/>
        </w:rPr>
        <w:t>blogg.konsthantverkscentrum.se</w:t>
      </w:r>
      <w:r w:rsidR="000E19FF" w:rsidRPr="005472A3">
        <w:rPr>
          <w:rFonts w:asciiTheme="majorHAnsi" w:hAnsiTheme="majorHAnsi" w:cs="Times New Roman"/>
          <w:bCs/>
          <w:iCs/>
          <w:sz w:val="20"/>
          <w:szCs w:val="20"/>
        </w:rPr>
        <w:t xml:space="preserve"> </w:t>
      </w:r>
    </w:p>
    <w:p w14:paraId="0B509004" w14:textId="348E590F" w:rsidR="00C37E08" w:rsidRPr="005472A3" w:rsidRDefault="00C37E08" w:rsidP="00C37E08">
      <w:pPr>
        <w:widowControl w:val="0"/>
        <w:autoSpaceDE w:val="0"/>
        <w:autoSpaceDN w:val="0"/>
        <w:adjustRightInd w:val="0"/>
        <w:spacing w:after="240"/>
        <w:ind w:right="200"/>
        <w:rPr>
          <w:rFonts w:asciiTheme="majorHAnsi" w:hAnsiTheme="majorHAnsi" w:cs="Times New Roman"/>
          <w:bCs/>
          <w:iCs/>
          <w:sz w:val="20"/>
          <w:szCs w:val="20"/>
        </w:rPr>
      </w:pPr>
    </w:p>
    <w:p w14:paraId="28C2BB0C" w14:textId="77777777" w:rsidR="00746F83" w:rsidRPr="00B71813" w:rsidRDefault="00746F83">
      <w:pPr>
        <w:rPr>
          <w:rFonts w:asciiTheme="majorHAnsi" w:hAnsiTheme="majorHAnsi"/>
        </w:rPr>
      </w:pPr>
    </w:p>
    <w:sectPr w:rsidR="00746F83" w:rsidRPr="00B71813" w:rsidSect="006D46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7E4"/>
    <w:multiLevelType w:val="multilevel"/>
    <w:tmpl w:val="D23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21209"/>
    <w:multiLevelType w:val="hybridMultilevel"/>
    <w:tmpl w:val="9BFEE47A"/>
    <w:lvl w:ilvl="0" w:tplc="967CAA52">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2FC641D"/>
    <w:multiLevelType w:val="multilevel"/>
    <w:tmpl w:val="FC5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83"/>
    <w:rsid w:val="000269CC"/>
    <w:rsid w:val="000557DA"/>
    <w:rsid w:val="00061B51"/>
    <w:rsid w:val="000C5E76"/>
    <w:rsid w:val="000E19FF"/>
    <w:rsid w:val="0012351F"/>
    <w:rsid w:val="00124F81"/>
    <w:rsid w:val="00157BF6"/>
    <w:rsid w:val="00205F21"/>
    <w:rsid w:val="0021388E"/>
    <w:rsid w:val="00286DBE"/>
    <w:rsid w:val="002A767C"/>
    <w:rsid w:val="002E19D3"/>
    <w:rsid w:val="00316549"/>
    <w:rsid w:val="00390B8D"/>
    <w:rsid w:val="003C40AA"/>
    <w:rsid w:val="003D2CCB"/>
    <w:rsid w:val="00441814"/>
    <w:rsid w:val="0047008F"/>
    <w:rsid w:val="004C5555"/>
    <w:rsid w:val="005420CB"/>
    <w:rsid w:val="005472A3"/>
    <w:rsid w:val="00557CC8"/>
    <w:rsid w:val="00590D87"/>
    <w:rsid w:val="005C2ED0"/>
    <w:rsid w:val="00650354"/>
    <w:rsid w:val="0065070F"/>
    <w:rsid w:val="006566B1"/>
    <w:rsid w:val="0066718F"/>
    <w:rsid w:val="006D4614"/>
    <w:rsid w:val="00725567"/>
    <w:rsid w:val="00746F83"/>
    <w:rsid w:val="0075319D"/>
    <w:rsid w:val="00802F9A"/>
    <w:rsid w:val="00865190"/>
    <w:rsid w:val="008C56D2"/>
    <w:rsid w:val="00912D15"/>
    <w:rsid w:val="009240C1"/>
    <w:rsid w:val="00AF4C37"/>
    <w:rsid w:val="00B30A3B"/>
    <w:rsid w:val="00B3572F"/>
    <w:rsid w:val="00B71813"/>
    <w:rsid w:val="00BE3B60"/>
    <w:rsid w:val="00C37E08"/>
    <w:rsid w:val="00D51B04"/>
    <w:rsid w:val="00D97F38"/>
    <w:rsid w:val="00E459D1"/>
    <w:rsid w:val="00E75DCB"/>
    <w:rsid w:val="00EB5555"/>
    <w:rsid w:val="00EC0CF6"/>
    <w:rsid w:val="00FE42E2"/>
    <w:rsid w:val="00FF20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32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semiHidden/>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Liststycke">
    <w:name w:val="List Paragraph"/>
    <w:basedOn w:val="Normal"/>
    <w:uiPriority w:val="34"/>
    <w:qFormat/>
    <w:rsid w:val="002E19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semiHidden/>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Liststycke">
    <w:name w:val="List Paragraph"/>
    <w:basedOn w:val="Normal"/>
    <w:uiPriority w:val="34"/>
    <w:qFormat/>
    <w:rsid w:val="002E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9492">
      <w:bodyDiv w:val="1"/>
      <w:marLeft w:val="0"/>
      <w:marRight w:val="0"/>
      <w:marTop w:val="0"/>
      <w:marBottom w:val="0"/>
      <w:divBdr>
        <w:top w:val="none" w:sz="0" w:space="0" w:color="auto"/>
        <w:left w:val="none" w:sz="0" w:space="0" w:color="auto"/>
        <w:bottom w:val="none" w:sz="0" w:space="0" w:color="auto"/>
        <w:right w:val="none" w:sz="0" w:space="0" w:color="auto"/>
      </w:divBdr>
    </w:div>
    <w:div w:id="1410421427">
      <w:bodyDiv w:val="1"/>
      <w:marLeft w:val="0"/>
      <w:marRight w:val="0"/>
      <w:marTop w:val="0"/>
      <w:marBottom w:val="0"/>
      <w:divBdr>
        <w:top w:val="none" w:sz="0" w:space="0" w:color="auto"/>
        <w:left w:val="none" w:sz="0" w:space="0" w:color="auto"/>
        <w:bottom w:val="none" w:sz="0" w:space="0" w:color="auto"/>
        <w:right w:val="none" w:sz="0" w:space="0" w:color="auto"/>
      </w:divBdr>
      <w:divsChild>
        <w:div w:id="2118871394">
          <w:marLeft w:val="0"/>
          <w:marRight w:val="0"/>
          <w:marTop w:val="0"/>
          <w:marBottom w:val="300"/>
          <w:divBdr>
            <w:top w:val="none" w:sz="0" w:space="0" w:color="auto"/>
            <w:left w:val="none" w:sz="0" w:space="0" w:color="auto"/>
            <w:bottom w:val="none" w:sz="0" w:space="0" w:color="auto"/>
            <w:right w:val="none" w:sz="0" w:space="0" w:color="auto"/>
          </w:divBdr>
          <w:divsChild>
            <w:div w:id="43069934">
              <w:marLeft w:val="0"/>
              <w:marRight w:val="0"/>
              <w:marTop w:val="0"/>
              <w:marBottom w:val="0"/>
              <w:divBdr>
                <w:top w:val="none" w:sz="0" w:space="0" w:color="auto"/>
                <w:left w:val="none" w:sz="0" w:space="0" w:color="auto"/>
                <w:bottom w:val="none" w:sz="0" w:space="0" w:color="auto"/>
                <w:right w:val="none" w:sz="0" w:space="0" w:color="auto"/>
              </w:divBdr>
            </w:div>
          </w:divsChild>
        </w:div>
        <w:div w:id="1611473931">
          <w:marLeft w:val="0"/>
          <w:marRight w:val="0"/>
          <w:marTop w:val="0"/>
          <w:marBottom w:val="300"/>
          <w:divBdr>
            <w:top w:val="none" w:sz="0" w:space="0" w:color="auto"/>
            <w:left w:val="none" w:sz="0" w:space="0" w:color="auto"/>
            <w:bottom w:val="none" w:sz="0" w:space="0" w:color="auto"/>
            <w:right w:val="none" w:sz="0" w:space="0" w:color="auto"/>
          </w:divBdr>
          <w:divsChild>
            <w:div w:id="18418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3685">
      <w:bodyDiv w:val="1"/>
      <w:marLeft w:val="0"/>
      <w:marRight w:val="0"/>
      <w:marTop w:val="0"/>
      <w:marBottom w:val="0"/>
      <w:divBdr>
        <w:top w:val="none" w:sz="0" w:space="0" w:color="auto"/>
        <w:left w:val="none" w:sz="0" w:space="0" w:color="auto"/>
        <w:bottom w:val="none" w:sz="0" w:space="0" w:color="auto"/>
        <w:right w:val="none" w:sz="0" w:space="0" w:color="auto"/>
      </w:divBdr>
    </w:div>
    <w:div w:id="1864055045">
      <w:bodyDiv w:val="1"/>
      <w:marLeft w:val="0"/>
      <w:marRight w:val="0"/>
      <w:marTop w:val="0"/>
      <w:marBottom w:val="0"/>
      <w:divBdr>
        <w:top w:val="none" w:sz="0" w:space="0" w:color="auto"/>
        <w:left w:val="none" w:sz="0" w:space="0" w:color="auto"/>
        <w:bottom w:val="none" w:sz="0" w:space="0" w:color="auto"/>
        <w:right w:val="none" w:sz="0" w:space="0" w:color="auto"/>
      </w:divBdr>
    </w:div>
    <w:div w:id="1945188107">
      <w:bodyDiv w:val="1"/>
      <w:marLeft w:val="0"/>
      <w:marRight w:val="0"/>
      <w:marTop w:val="0"/>
      <w:marBottom w:val="0"/>
      <w:divBdr>
        <w:top w:val="none" w:sz="0" w:space="0" w:color="auto"/>
        <w:left w:val="none" w:sz="0" w:space="0" w:color="auto"/>
        <w:bottom w:val="none" w:sz="0" w:space="0" w:color="auto"/>
        <w:right w:val="none" w:sz="0" w:space="0" w:color="auto"/>
      </w:divBdr>
      <w:divsChild>
        <w:div w:id="154031126">
          <w:marLeft w:val="0"/>
          <w:marRight w:val="0"/>
          <w:marTop w:val="0"/>
          <w:marBottom w:val="0"/>
          <w:divBdr>
            <w:top w:val="none" w:sz="0" w:space="0" w:color="auto"/>
            <w:left w:val="none" w:sz="0" w:space="0" w:color="auto"/>
            <w:bottom w:val="none" w:sz="0" w:space="0" w:color="auto"/>
            <w:right w:val="none" w:sz="0" w:space="0" w:color="auto"/>
          </w:divBdr>
          <w:divsChild>
            <w:div w:id="8334235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rnilla.norrman@konsthantverkscentrum.se" TargetMode="External"/><Relationship Id="rId12" Type="http://schemas.openxmlformats.org/officeDocument/2006/relationships/hyperlink" Target="http://www.mynewsdesk.com/se/konsthantverkscentrum" TargetMode="External"/><Relationship Id="rId13" Type="http://schemas.openxmlformats.org/officeDocument/2006/relationships/hyperlink" Target="http://www.konsthantverkscentrum.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hyperlink" Target="http://www.utvaltiskane.se/aktuelltanmalan" TargetMode="External"/><Relationship Id="rId9" Type="http://schemas.openxmlformats.org/officeDocument/2006/relationships/hyperlink" Target="http://www.utvaltiskane.se/jury" TargetMode="External"/><Relationship Id="rId10" Type="http://schemas.openxmlformats.org/officeDocument/2006/relationships/hyperlink" Target="http://www.utvaltiskane.se/turneprogram-201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4470</Characters>
  <Application>Microsoft Macintosh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Pernilla Norrman</cp:lastModifiedBy>
  <cp:revision>2</cp:revision>
  <dcterms:created xsi:type="dcterms:W3CDTF">2015-06-02T16:54:00Z</dcterms:created>
  <dcterms:modified xsi:type="dcterms:W3CDTF">2015-06-02T16:54:00Z</dcterms:modified>
</cp:coreProperties>
</file>