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C9" w:rsidRPr="00AE75C9" w:rsidRDefault="00AE75C9" w:rsidP="00AE75C9">
      <w:pPr>
        <w:rPr>
          <w:rFonts w:ascii="Arial" w:hAnsi="Arial" w:cs="Arial"/>
        </w:rPr>
      </w:pPr>
    </w:p>
    <w:p w:rsidR="00613868" w:rsidRPr="001E0C46" w:rsidRDefault="00613868" w:rsidP="0046209A">
      <w:pPr>
        <w:rPr>
          <w:rFonts w:ascii="Arial" w:hAnsi="Arial" w:cs="Arial"/>
        </w:rPr>
      </w:pPr>
    </w:p>
    <w:p w:rsidR="001B1E88" w:rsidRDefault="001B1E88" w:rsidP="0046209A">
      <w:pPr>
        <w:rPr>
          <w:rFonts w:ascii="Arial" w:hAnsi="Arial" w:cs="Arial"/>
        </w:rPr>
      </w:pPr>
    </w:p>
    <w:p w:rsidR="00433D8C" w:rsidRPr="00A52D2C" w:rsidRDefault="00A67BC9" w:rsidP="002A7466">
      <w:pPr>
        <w:pStyle w:val="Ingetavstnd"/>
        <w:rPr>
          <w:rFonts w:ascii="Arial" w:hAnsi="Arial" w:cs="Arial"/>
          <w:b/>
          <w:sz w:val="28"/>
          <w:szCs w:val="28"/>
        </w:rPr>
      </w:pPr>
      <w:r w:rsidRPr="00A67BC9">
        <w:rPr>
          <w:rFonts w:ascii="Arial" w:hAnsi="Arial" w:cs="Arial"/>
          <w:b/>
          <w:sz w:val="28"/>
          <w:szCs w:val="28"/>
        </w:rPr>
        <w:t xml:space="preserve">Solresor </w:t>
      </w:r>
      <w:r w:rsidR="00FD2ECC">
        <w:rPr>
          <w:rFonts w:ascii="Arial" w:hAnsi="Arial" w:cs="Arial"/>
          <w:b/>
          <w:sz w:val="28"/>
          <w:szCs w:val="28"/>
        </w:rPr>
        <w:t xml:space="preserve">utökar </w:t>
      </w:r>
      <w:r w:rsidR="0038215F">
        <w:rPr>
          <w:rFonts w:ascii="Arial" w:hAnsi="Arial" w:cs="Arial"/>
          <w:b/>
          <w:sz w:val="28"/>
          <w:szCs w:val="28"/>
        </w:rPr>
        <w:t>med Kuba Express</w:t>
      </w:r>
      <w:r w:rsidR="00433D8C" w:rsidRPr="00A52D2C">
        <w:rPr>
          <w:rFonts w:ascii="Arial" w:hAnsi="Arial" w:cs="Arial"/>
          <w:b/>
          <w:sz w:val="28"/>
          <w:szCs w:val="28"/>
        </w:rPr>
        <w:t xml:space="preserve"> </w:t>
      </w:r>
    </w:p>
    <w:p w:rsidR="00433D8C" w:rsidRPr="00A52D2C" w:rsidRDefault="00433D8C" w:rsidP="006F36AE">
      <w:pPr>
        <w:rPr>
          <w:rFonts w:ascii="Arial" w:hAnsi="Arial" w:cs="Arial"/>
          <w:b/>
          <w:bCs/>
        </w:rPr>
      </w:pPr>
    </w:p>
    <w:p w:rsidR="00514C88" w:rsidRDefault="00FD2ECC" w:rsidP="00514C88">
      <w:pPr>
        <w:rPr>
          <w:rFonts w:ascii="Arial" w:hAnsi="Arial" w:cs="Arial"/>
          <w:b/>
          <w:bCs/>
        </w:rPr>
      </w:pPr>
      <w:r w:rsidRPr="00FD2ECC">
        <w:rPr>
          <w:rFonts w:ascii="Arial" w:hAnsi="Arial" w:cs="Arial"/>
          <w:b/>
          <w:bCs/>
        </w:rPr>
        <w:t xml:space="preserve">Solresors rundresor på Kuba har för andra året i rad slagit </w:t>
      </w:r>
      <w:r w:rsidR="0038215F">
        <w:rPr>
          <w:rFonts w:ascii="Arial" w:hAnsi="Arial" w:cs="Arial"/>
          <w:b/>
          <w:bCs/>
        </w:rPr>
        <w:t>försäljnings</w:t>
      </w:r>
      <w:r w:rsidRPr="00FD2ECC">
        <w:rPr>
          <w:rFonts w:ascii="Arial" w:hAnsi="Arial" w:cs="Arial"/>
          <w:b/>
          <w:bCs/>
        </w:rPr>
        <w:t xml:space="preserve">rekord, vilket leder till att arrangören nu </w:t>
      </w:r>
      <w:r w:rsidR="00627BD9">
        <w:rPr>
          <w:rFonts w:ascii="Arial" w:hAnsi="Arial" w:cs="Arial"/>
          <w:b/>
          <w:bCs/>
        </w:rPr>
        <w:t>lanserar en ny rundresa med större fokus på Havanna</w:t>
      </w:r>
      <w:r w:rsidRPr="00FD2ECC">
        <w:rPr>
          <w:rFonts w:ascii="Arial" w:hAnsi="Arial" w:cs="Arial"/>
          <w:b/>
          <w:bCs/>
        </w:rPr>
        <w:t>.</w:t>
      </w:r>
    </w:p>
    <w:p w:rsidR="00FD2ECC" w:rsidRDefault="00FD2ECC" w:rsidP="00514C88">
      <w:pPr>
        <w:rPr>
          <w:rFonts w:ascii="Arial" w:hAnsi="Arial" w:cs="Arial"/>
        </w:rPr>
      </w:pPr>
    </w:p>
    <w:p w:rsidR="00EA09D3" w:rsidRPr="001E6C9B" w:rsidRDefault="00EA09D3" w:rsidP="00EA09D3">
      <w:pPr>
        <w:rPr>
          <w:rFonts w:ascii="Arial" w:hAnsi="Arial" w:cs="Arial"/>
          <w:shd w:val="clear" w:color="auto" w:fill="FFFFFF"/>
        </w:rPr>
      </w:pPr>
      <w:r w:rsidRPr="001E6C9B">
        <w:rPr>
          <w:rFonts w:ascii="Arial" w:hAnsi="Arial" w:cs="Arial"/>
          <w:shd w:val="clear" w:color="auto" w:fill="FFFFFF"/>
        </w:rPr>
        <w:t>De</w:t>
      </w:r>
      <w:r w:rsidR="00F73583">
        <w:rPr>
          <w:rFonts w:ascii="Arial" w:hAnsi="Arial" w:cs="Arial"/>
          <w:shd w:val="clear" w:color="auto" w:fill="FFFFFF"/>
        </w:rPr>
        <w:t>n</w:t>
      </w:r>
      <w:r w:rsidRPr="001E6C9B">
        <w:rPr>
          <w:rFonts w:ascii="Arial" w:hAnsi="Arial" w:cs="Arial"/>
          <w:shd w:val="clear" w:color="auto" w:fill="FFFFFF"/>
        </w:rPr>
        <w:t xml:space="preserve"> </w:t>
      </w:r>
      <w:r>
        <w:rPr>
          <w:rFonts w:ascii="Arial" w:hAnsi="Arial" w:cs="Arial"/>
          <w:shd w:val="clear" w:color="auto" w:fill="FFFFFF"/>
        </w:rPr>
        <w:t>tretton</w:t>
      </w:r>
      <w:r w:rsidRPr="001E6C9B">
        <w:rPr>
          <w:rFonts w:ascii="Arial" w:hAnsi="Arial" w:cs="Arial"/>
          <w:shd w:val="clear" w:color="auto" w:fill="FFFFFF"/>
        </w:rPr>
        <w:t xml:space="preserve"> dagar långa rundresan inleds </w:t>
      </w:r>
      <w:r w:rsidR="002119A9">
        <w:rPr>
          <w:rFonts w:ascii="Arial" w:hAnsi="Arial" w:cs="Arial"/>
          <w:shd w:val="clear" w:color="auto" w:fill="FFFFFF"/>
        </w:rPr>
        <w:t xml:space="preserve">med fem nätter </w:t>
      </w:r>
      <w:r w:rsidRPr="001E6C9B">
        <w:rPr>
          <w:rFonts w:ascii="Arial" w:hAnsi="Arial" w:cs="Arial"/>
          <w:shd w:val="clear" w:color="auto" w:fill="FFFFFF"/>
        </w:rPr>
        <w:t>i huvudstaden Havanna där bland annat en stadsrundtur ingår</w:t>
      </w:r>
      <w:r w:rsidR="002119A9">
        <w:rPr>
          <w:rFonts w:ascii="Arial" w:hAnsi="Arial" w:cs="Arial"/>
          <w:shd w:val="clear" w:color="auto" w:fill="FFFFFF"/>
        </w:rPr>
        <w:t xml:space="preserve"> både till fots och i amerikanare från 50-talet</w:t>
      </w:r>
      <w:r w:rsidRPr="001E6C9B">
        <w:rPr>
          <w:rFonts w:ascii="Arial" w:hAnsi="Arial" w:cs="Arial"/>
          <w:shd w:val="clear" w:color="auto" w:fill="FFFFFF"/>
        </w:rPr>
        <w:t xml:space="preserve">. </w:t>
      </w:r>
      <w:r w:rsidR="00DB7AF0">
        <w:rPr>
          <w:rFonts w:ascii="Arial" w:hAnsi="Arial" w:cs="Arial"/>
          <w:shd w:val="clear" w:color="auto" w:fill="FFFFFF"/>
        </w:rPr>
        <w:t xml:space="preserve">Rundresan </w:t>
      </w:r>
      <w:r w:rsidR="00627BD9">
        <w:rPr>
          <w:rFonts w:ascii="Arial" w:hAnsi="Arial" w:cs="Arial"/>
          <w:shd w:val="clear" w:color="auto" w:fill="FFFFFF"/>
        </w:rPr>
        <w:t xml:space="preserve">fortsätter österut </w:t>
      </w:r>
      <w:r w:rsidR="00346D8B">
        <w:rPr>
          <w:rFonts w:ascii="Arial" w:hAnsi="Arial" w:cs="Arial"/>
          <w:shd w:val="clear" w:color="auto" w:fill="FFFFFF"/>
        </w:rPr>
        <w:t>där vi bl.a. passerar</w:t>
      </w:r>
      <w:r w:rsidR="00407A84">
        <w:rPr>
          <w:rFonts w:ascii="Arial" w:hAnsi="Arial" w:cs="Arial"/>
          <w:shd w:val="clear" w:color="auto" w:fill="FFFFFF"/>
        </w:rPr>
        <w:t xml:space="preserve"> den s.k. Grisbukten, platsen där 1400 exilkubaner försökte återinta Kuba år 1961</w:t>
      </w:r>
      <w:r w:rsidR="000B5D24">
        <w:rPr>
          <w:rFonts w:ascii="Arial" w:hAnsi="Arial" w:cs="Arial"/>
          <w:shd w:val="clear" w:color="auto" w:fill="FFFFFF"/>
        </w:rPr>
        <w:t xml:space="preserve">. Därefter </w:t>
      </w:r>
      <w:r w:rsidR="00346D8B">
        <w:rPr>
          <w:rFonts w:ascii="Arial" w:hAnsi="Arial" w:cs="Arial"/>
          <w:shd w:val="clear" w:color="auto" w:fill="FFFFFF"/>
        </w:rPr>
        <w:t xml:space="preserve">får </w:t>
      </w:r>
      <w:r w:rsidR="000B5D24">
        <w:rPr>
          <w:rFonts w:ascii="Arial" w:hAnsi="Arial" w:cs="Arial"/>
          <w:shd w:val="clear" w:color="auto" w:fill="FFFFFF"/>
        </w:rPr>
        <w:t xml:space="preserve">vi </w:t>
      </w:r>
      <w:r w:rsidR="00627BD9">
        <w:rPr>
          <w:rFonts w:ascii="Arial" w:hAnsi="Arial" w:cs="Arial"/>
          <w:shd w:val="clear" w:color="auto" w:fill="FFFFFF"/>
        </w:rPr>
        <w:t>guidade vandringar i</w:t>
      </w:r>
      <w:r w:rsidR="0038215F">
        <w:rPr>
          <w:rFonts w:ascii="Arial" w:hAnsi="Arial" w:cs="Arial"/>
          <w:shd w:val="clear" w:color="auto" w:fill="FFFFFF"/>
        </w:rPr>
        <w:t xml:space="preserve"> exempelvis </w:t>
      </w:r>
      <w:r w:rsidR="00627BD9">
        <w:rPr>
          <w:rFonts w:ascii="Arial" w:hAnsi="Arial" w:cs="Arial"/>
          <w:shd w:val="clear" w:color="auto" w:fill="FFFFFF"/>
        </w:rPr>
        <w:t xml:space="preserve">Cienfuegos </w:t>
      </w:r>
      <w:r w:rsidR="00F23BF1">
        <w:rPr>
          <w:rFonts w:ascii="Arial" w:hAnsi="Arial" w:cs="Arial"/>
          <w:shd w:val="clear" w:color="auto" w:fill="FFFFFF"/>
        </w:rPr>
        <w:t xml:space="preserve">och </w:t>
      </w:r>
      <w:r w:rsidR="00627BD9">
        <w:rPr>
          <w:rFonts w:ascii="Arial" w:hAnsi="Arial" w:cs="Arial"/>
          <w:shd w:val="clear" w:color="auto" w:fill="FFFFFF"/>
        </w:rPr>
        <w:t>Trinidad</w:t>
      </w:r>
      <w:r w:rsidR="004C6CDE">
        <w:rPr>
          <w:rFonts w:ascii="Arial" w:hAnsi="Arial" w:cs="Arial"/>
          <w:shd w:val="clear" w:color="auto" w:fill="FFFFFF"/>
        </w:rPr>
        <w:t xml:space="preserve"> </w:t>
      </w:r>
      <w:r w:rsidR="000B5D24">
        <w:rPr>
          <w:rFonts w:ascii="Arial" w:hAnsi="Arial" w:cs="Arial"/>
          <w:shd w:val="clear" w:color="auto" w:fill="FFFFFF"/>
        </w:rPr>
        <w:t xml:space="preserve">och sedan </w:t>
      </w:r>
      <w:r w:rsidR="00E22C75">
        <w:rPr>
          <w:rFonts w:ascii="Arial" w:hAnsi="Arial" w:cs="Arial"/>
          <w:shd w:val="clear" w:color="auto" w:fill="FFFFFF"/>
        </w:rPr>
        <w:t>det</w:t>
      </w:r>
      <w:r w:rsidR="00F23BF1">
        <w:rPr>
          <w:rFonts w:ascii="Arial" w:hAnsi="Arial" w:cs="Arial"/>
          <w:shd w:val="clear" w:color="auto" w:fill="FFFFFF"/>
        </w:rPr>
        <w:t xml:space="preserve"> blir det några dagars avkoppling i </w:t>
      </w:r>
      <w:r w:rsidR="00E27C2A">
        <w:rPr>
          <w:rFonts w:ascii="Arial" w:hAnsi="Arial" w:cs="Arial"/>
          <w:shd w:val="clear" w:color="auto" w:fill="FFFFFF"/>
        </w:rPr>
        <w:t>sandstrandsparadiset Caya Santa Maria. På vägen tillbaka mot Havanna passerar vi Santa Clara</w:t>
      </w:r>
      <w:r w:rsidR="00DB193E">
        <w:rPr>
          <w:rFonts w:ascii="Arial" w:hAnsi="Arial" w:cs="Arial"/>
          <w:shd w:val="clear" w:color="auto" w:fill="FFFFFF"/>
        </w:rPr>
        <w:t xml:space="preserve"> där ett av de avgörande slagen </w:t>
      </w:r>
      <w:r w:rsidR="00F73583">
        <w:rPr>
          <w:rFonts w:ascii="Arial" w:hAnsi="Arial" w:cs="Arial"/>
          <w:shd w:val="clear" w:color="auto" w:fill="FFFFFF"/>
        </w:rPr>
        <w:t>under</w:t>
      </w:r>
      <w:r w:rsidR="00DB193E">
        <w:rPr>
          <w:rFonts w:ascii="Arial" w:hAnsi="Arial" w:cs="Arial"/>
          <w:shd w:val="clear" w:color="auto" w:fill="FFFFFF"/>
        </w:rPr>
        <w:t xml:space="preserve"> revolutionen 1958 stod och där den sedermera världskände läkaren Che Guevara deltog vid Fidel Castros sida.</w:t>
      </w:r>
    </w:p>
    <w:p w:rsidR="00EA09D3" w:rsidRPr="001E6C9B" w:rsidRDefault="00EA09D3" w:rsidP="00EA09D3">
      <w:pPr>
        <w:rPr>
          <w:rFonts w:ascii="Arial" w:hAnsi="Arial" w:cs="Arial"/>
          <w:shd w:val="clear" w:color="auto" w:fill="FFFFFF"/>
        </w:rPr>
      </w:pPr>
    </w:p>
    <w:p w:rsidR="00E27C2A" w:rsidRPr="001E6C9B" w:rsidRDefault="00E27C2A" w:rsidP="00EA09D3">
      <w:pPr>
        <w:rPr>
          <w:rFonts w:ascii="Arial" w:hAnsi="Arial" w:cs="Arial"/>
          <w:shd w:val="clear" w:color="auto" w:fill="FFFFFF"/>
        </w:rPr>
      </w:pPr>
    </w:p>
    <w:p w:rsidR="00EA09D3" w:rsidRPr="00475260" w:rsidRDefault="00475260" w:rsidP="00475260">
      <w:pPr>
        <w:pStyle w:val="Liststycke"/>
        <w:numPr>
          <w:ilvl w:val="0"/>
          <w:numId w:val="33"/>
        </w:numPr>
        <w:rPr>
          <w:rFonts w:ascii="Arial" w:hAnsi="Arial" w:cs="Arial"/>
          <w:shd w:val="clear" w:color="auto" w:fill="FFFFFF"/>
        </w:rPr>
      </w:pPr>
      <w:r w:rsidRPr="00475260">
        <w:rPr>
          <w:rFonts w:ascii="Arial" w:hAnsi="Arial" w:cs="Arial"/>
          <w:shd w:val="clear" w:color="auto" w:fill="FFFFFF"/>
        </w:rPr>
        <w:t xml:space="preserve">Efterfrågan på resor till Kuba har verkligen inte mättats och för att möta efterfrågan på resor dit har vi skapat Kuba Express som har lite mer fokus på huvudstaden Havanna. Personligen tror jag att färden genom den kubanska landsbygden där du med egna ögon får uppleva sockerrörsfält, risodlingar och tobaksfält </w:t>
      </w:r>
      <w:r w:rsidR="00E27C2A" w:rsidRPr="00475260">
        <w:rPr>
          <w:rFonts w:ascii="Arial" w:hAnsi="Arial" w:cs="Arial"/>
          <w:shd w:val="clear" w:color="auto" w:fill="FFFFFF"/>
        </w:rPr>
        <w:t>blir pricken över i:et</w:t>
      </w:r>
      <w:r w:rsidR="00EA09D3" w:rsidRPr="00475260">
        <w:rPr>
          <w:rFonts w:ascii="Arial" w:hAnsi="Arial" w:cs="Arial"/>
          <w:shd w:val="clear" w:color="auto" w:fill="FFFFFF"/>
        </w:rPr>
        <w:t xml:space="preserve">, säger </w:t>
      </w:r>
      <w:r w:rsidR="003649E7">
        <w:rPr>
          <w:rFonts w:ascii="Arial" w:hAnsi="Arial" w:cs="Arial"/>
          <w:shd w:val="clear" w:color="auto" w:fill="FFFFFF"/>
        </w:rPr>
        <w:t>produktchef Maria Nilsson</w:t>
      </w:r>
      <w:r w:rsidR="00E27C2A" w:rsidRPr="00475260">
        <w:rPr>
          <w:rFonts w:ascii="Arial" w:hAnsi="Arial" w:cs="Arial"/>
          <w:shd w:val="clear" w:color="auto" w:fill="FFFFFF"/>
        </w:rPr>
        <w:t>.</w:t>
      </w:r>
    </w:p>
    <w:p w:rsidR="00534365" w:rsidRDefault="00534365" w:rsidP="00534365">
      <w:pPr>
        <w:rPr>
          <w:rFonts w:ascii="Arial" w:hAnsi="Arial" w:cs="Arial"/>
        </w:rPr>
      </w:pPr>
    </w:p>
    <w:p w:rsidR="001A6296" w:rsidRDefault="009253BA" w:rsidP="002A7466">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2pt;margin-top:7.95pt;width:400.95pt;height:100.7pt;z-index:251658240;mso-width-relative:margin;mso-height-relative:margin">
            <v:textbox style="mso-next-textbox:#_x0000_s1026">
              <w:txbxContent>
                <w:p w:rsidR="00FC4206" w:rsidRDefault="00FC4206" w:rsidP="00A67BC9">
                  <w:pPr>
                    <w:rPr>
                      <w:rFonts w:ascii="Arial" w:hAnsi="Arial" w:cs="Arial"/>
                    </w:rPr>
                  </w:pPr>
                  <w:r w:rsidRPr="00A67BC9">
                    <w:rPr>
                      <w:rFonts w:ascii="Arial" w:hAnsi="Arial" w:cs="Arial"/>
                      <w:b/>
                    </w:rPr>
                    <w:t>FAKTA:</w:t>
                  </w:r>
                  <w:r w:rsidRPr="00A67BC9">
                    <w:rPr>
                      <w:rFonts w:ascii="Arial" w:hAnsi="Arial" w:cs="Arial"/>
                    </w:rPr>
                    <w:br/>
                    <w:t>Flyg från Stockholm</w:t>
                  </w:r>
                  <w:r>
                    <w:rPr>
                      <w:rFonts w:ascii="Arial" w:hAnsi="Arial" w:cs="Arial"/>
                    </w:rPr>
                    <w:t xml:space="preserve">, Göteborg </w:t>
                  </w:r>
                  <w:r w:rsidR="00E941C9">
                    <w:rPr>
                      <w:rFonts w:ascii="Arial" w:hAnsi="Arial" w:cs="Arial"/>
                    </w:rPr>
                    <w:t xml:space="preserve">eller </w:t>
                  </w:r>
                  <w:r>
                    <w:rPr>
                      <w:rFonts w:ascii="Arial" w:hAnsi="Arial" w:cs="Arial"/>
                    </w:rPr>
                    <w:t>Köpenhamn</w:t>
                  </w:r>
                  <w:r w:rsidRPr="00A67BC9">
                    <w:rPr>
                      <w:rFonts w:ascii="Arial" w:hAnsi="Arial" w:cs="Arial"/>
                    </w:rPr>
                    <w:t xml:space="preserve"> med </w:t>
                  </w:r>
                  <w:r w:rsidR="007600A8" w:rsidRPr="007600A8">
                    <w:rPr>
                      <w:rFonts w:ascii="Arial" w:hAnsi="Arial" w:cs="Arial"/>
                    </w:rPr>
                    <w:t>KLM</w:t>
                  </w:r>
                  <w:r w:rsidRPr="00A67BC9">
                    <w:rPr>
                      <w:rFonts w:ascii="Arial" w:hAnsi="Arial" w:cs="Arial"/>
                    </w:rPr>
                    <w:t xml:space="preserve"> </w:t>
                  </w:r>
                  <w:r w:rsidR="00E941C9" w:rsidRPr="00EB01DD">
                    <w:rPr>
                      <w:rFonts w:ascii="Arial" w:hAnsi="Arial" w:cs="Arial"/>
                    </w:rPr>
                    <w:t xml:space="preserve">med mellanlandning i </w:t>
                  </w:r>
                  <w:r w:rsidR="007600A8" w:rsidRPr="00EB01DD">
                    <w:rPr>
                      <w:rFonts w:ascii="Arial" w:hAnsi="Arial" w:cs="Arial"/>
                    </w:rPr>
                    <w:t>Amsterdam</w:t>
                  </w:r>
                  <w:r w:rsidR="00E941C9" w:rsidRPr="00EB01DD">
                    <w:rPr>
                      <w:rFonts w:ascii="Arial" w:hAnsi="Arial" w:cs="Arial"/>
                    </w:rPr>
                    <w:t>.</w:t>
                  </w:r>
                  <w:r w:rsidRPr="00EB01DD">
                    <w:rPr>
                      <w:rFonts w:ascii="Arial" w:hAnsi="Arial" w:cs="Arial"/>
                    </w:rPr>
                    <w:br/>
                  </w:r>
                  <w:r w:rsidRPr="00A67BC9">
                    <w:rPr>
                      <w:rFonts w:ascii="Arial" w:hAnsi="Arial" w:cs="Arial"/>
                    </w:rPr>
                    <w:t xml:space="preserve">Avresa </w:t>
                  </w:r>
                  <w:r>
                    <w:rPr>
                      <w:rFonts w:ascii="Arial" w:hAnsi="Arial" w:cs="Arial"/>
                    </w:rPr>
                    <w:t>29 november 2015</w:t>
                  </w:r>
                  <w:r>
                    <w:rPr>
                      <w:rFonts w:ascii="Arial" w:hAnsi="Arial" w:cs="Arial"/>
                    </w:rPr>
                    <w:br/>
                    <w:t>Reslängd: 13</w:t>
                  </w:r>
                  <w:r w:rsidRPr="00A67BC9">
                    <w:rPr>
                      <w:rFonts w:ascii="Arial" w:hAnsi="Arial" w:cs="Arial"/>
                    </w:rPr>
                    <w:t xml:space="preserve"> dagar </w:t>
                  </w:r>
                </w:p>
                <w:p w:rsidR="00FC4206" w:rsidRPr="00A67BC9" w:rsidRDefault="00FC4206" w:rsidP="00A67BC9">
                  <w:pPr>
                    <w:rPr>
                      <w:rFonts w:ascii="Arial" w:hAnsi="Arial" w:cs="Arial"/>
                    </w:rPr>
                  </w:pPr>
                  <w:r>
                    <w:rPr>
                      <w:rFonts w:ascii="Arial" w:hAnsi="Arial" w:cs="Arial"/>
                    </w:rPr>
                    <w:t xml:space="preserve">Sex nätter inkl. frukost i Havanna, två nätter inkl. all inclusive i Trinidad och tre nätter inkl. all inclusive i Santa Maria. </w:t>
                  </w:r>
                  <w:r w:rsidRPr="00A67BC9">
                    <w:rPr>
                      <w:rFonts w:ascii="Arial" w:hAnsi="Arial" w:cs="Arial"/>
                    </w:rPr>
                    <w:br/>
                    <w:t xml:space="preserve">Pris: från </w:t>
                  </w:r>
                  <w:r>
                    <w:rPr>
                      <w:rFonts w:ascii="Arial" w:hAnsi="Arial" w:cs="Arial"/>
                    </w:rPr>
                    <w:t>20 985</w:t>
                  </w:r>
                  <w:r w:rsidRPr="00A67BC9">
                    <w:rPr>
                      <w:rFonts w:ascii="Arial" w:hAnsi="Arial" w:cs="Arial"/>
                    </w:rPr>
                    <w:t>:- p</w:t>
                  </w:r>
                  <w:r>
                    <w:rPr>
                      <w:rFonts w:ascii="Arial" w:hAnsi="Arial" w:cs="Arial"/>
                    </w:rPr>
                    <w:t>er person i delat dubbelrum</w:t>
                  </w:r>
                  <w:r w:rsidRPr="00A67BC9">
                    <w:rPr>
                      <w:rFonts w:ascii="Arial" w:hAnsi="Arial" w:cs="Arial"/>
                    </w:rPr>
                    <w:t>.</w:t>
                  </w:r>
                </w:p>
              </w:txbxContent>
            </v:textbox>
          </v:shape>
        </w:pict>
      </w:r>
    </w:p>
    <w:p w:rsidR="002A7466" w:rsidRPr="00EA09D3" w:rsidRDefault="00A67BC9" w:rsidP="00A67BC9">
      <w:pPr>
        <w:rPr>
          <w:rFonts w:ascii="Arial" w:hAnsi="Arial" w:cs="Arial"/>
        </w:rPr>
      </w:pPr>
      <w:r>
        <w:rPr>
          <w:rFonts w:ascii="Arial" w:hAnsi="Arial" w:cs="Arial"/>
        </w:rPr>
        <w:br/>
      </w:r>
      <w:r>
        <w:rPr>
          <w:rFonts w:ascii="Arial" w:hAnsi="Arial" w:cs="Arial"/>
        </w:rPr>
        <w:br/>
      </w: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Default="00A67BC9" w:rsidP="00A67BC9">
      <w:pPr>
        <w:rPr>
          <w:rFonts w:ascii="Arial" w:hAnsi="Arial" w:cs="Arial"/>
        </w:rPr>
      </w:pPr>
    </w:p>
    <w:p w:rsidR="00A67BC9" w:rsidRPr="00A67BC9" w:rsidRDefault="00A67BC9" w:rsidP="00A67BC9">
      <w:pPr>
        <w:rPr>
          <w:rFonts w:ascii="Arial" w:hAnsi="Arial" w:cs="Arial"/>
        </w:rPr>
      </w:pPr>
    </w:p>
    <w:p w:rsidR="007F3F2C" w:rsidRPr="001E6C9B" w:rsidRDefault="007F3F2C" w:rsidP="007F3F2C">
      <w:pPr>
        <w:rPr>
          <w:rStyle w:val="Stark"/>
          <w:rFonts w:ascii="Arial" w:hAnsi="Arial" w:cs="Arial"/>
          <w:b w:val="0"/>
        </w:rPr>
      </w:pPr>
      <w:r w:rsidRPr="001E6C9B">
        <w:rPr>
          <w:rStyle w:val="Stark"/>
          <w:rFonts w:ascii="Arial" w:hAnsi="Arial" w:cs="Arial"/>
          <w:b w:val="0"/>
        </w:rPr>
        <w:t>Förutom ovanstående rundresa</w:t>
      </w:r>
      <w:r>
        <w:rPr>
          <w:rStyle w:val="Stark"/>
          <w:rFonts w:ascii="Arial" w:hAnsi="Arial" w:cs="Arial"/>
          <w:b w:val="0"/>
        </w:rPr>
        <w:t xml:space="preserve">, Kuba Express, erbjuder Solresor rundresorna </w:t>
      </w:r>
      <w:r w:rsidRPr="001E6C9B">
        <w:rPr>
          <w:rStyle w:val="Stark"/>
          <w:rFonts w:ascii="Arial" w:hAnsi="Arial" w:cs="Arial"/>
          <w:b w:val="0"/>
        </w:rPr>
        <w:t>Cuba Libre</w:t>
      </w:r>
      <w:r>
        <w:rPr>
          <w:rStyle w:val="Stark"/>
          <w:rFonts w:ascii="Arial" w:hAnsi="Arial" w:cs="Arial"/>
          <w:b w:val="0"/>
        </w:rPr>
        <w:t xml:space="preserve"> </w:t>
      </w:r>
      <w:r w:rsidR="007600A8" w:rsidRPr="001E6C9B">
        <w:rPr>
          <w:rStyle w:val="Stark"/>
          <w:rFonts w:ascii="Arial" w:hAnsi="Arial" w:cs="Arial"/>
          <w:b w:val="0"/>
        </w:rPr>
        <w:t>med flera avgångar</w:t>
      </w:r>
      <w:r w:rsidR="007600A8">
        <w:rPr>
          <w:rStyle w:val="Stark"/>
          <w:rFonts w:ascii="Arial" w:hAnsi="Arial" w:cs="Arial"/>
          <w:b w:val="0"/>
        </w:rPr>
        <w:t xml:space="preserve"> samt </w:t>
      </w:r>
      <w:r w:rsidRPr="001E6C9B">
        <w:rPr>
          <w:rStyle w:val="Stark"/>
          <w:rFonts w:ascii="Arial" w:hAnsi="Arial" w:cs="Arial"/>
          <w:b w:val="0"/>
        </w:rPr>
        <w:t>El Gran Cubano</w:t>
      </w:r>
      <w:r w:rsidR="007600A8">
        <w:rPr>
          <w:rStyle w:val="Stark"/>
          <w:rFonts w:ascii="Arial" w:hAnsi="Arial" w:cs="Arial"/>
          <w:b w:val="0"/>
        </w:rPr>
        <w:t xml:space="preserve"> med avresa 7 april 2016</w:t>
      </w:r>
      <w:r w:rsidR="009E71CD">
        <w:rPr>
          <w:rStyle w:val="Stark"/>
          <w:rFonts w:ascii="Arial" w:hAnsi="Arial" w:cs="Arial"/>
          <w:b w:val="0"/>
        </w:rPr>
        <w:t xml:space="preserve">. Solresor har också charterresor till </w:t>
      </w:r>
      <w:r w:rsidR="00F73583">
        <w:rPr>
          <w:rStyle w:val="Stark"/>
          <w:rFonts w:ascii="Arial" w:hAnsi="Arial" w:cs="Arial"/>
          <w:b w:val="0"/>
        </w:rPr>
        <w:t>Havanna</w:t>
      </w:r>
      <w:r w:rsidR="009E71CD">
        <w:rPr>
          <w:rStyle w:val="Stark"/>
          <w:rFonts w:ascii="Arial" w:hAnsi="Arial" w:cs="Arial"/>
          <w:b w:val="0"/>
        </w:rPr>
        <w:t xml:space="preserve"> och Varadero</w:t>
      </w:r>
      <w:r w:rsidRPr="001E6C9B">
        <w:rPr>
          <w:rStyle w:val="Stark"/>
          <w:rFonts w:ascii="Arial" w:hAnsi="Arial" w:cs="Arial"/>
          <w:b w:val="0"/>
        </w:rPr>
        <w:t xml:space="preserve"> samt</w:t>
      </w:r>
      <w:r w:rsidR="009E71CD">
        <w:rPr>
          <w:rStyle w:val="Stark"/>
          <w:rFonts w:ascii="Arial" w:hAnsi="Arial" w:cs="Arial"/>
          <w:b w:val="0"/>
        </w:rPr>
        <w:t xml:space="preserve"> </w:t>
      </w:r>
      <w:r w:rsidR="00B267B8">
        <w:rPr>
          <w:rStyle w:val="Stark"/>
          <w:rFonts w:ascii="Arial" w:hAnsi="Arial" w:cs="Arial"/>
          <w:b w:val="0"/>
        </w:rPr>
        <w:t xml:space="preserve">olika </w:t>
      </w:r>
      <w:r w:rsidR="009E71CD">
        <w:rPr>
          <w:rStyle w:val="Stark"/>
          <w:rFonts w:ascii="Arial" w:hAnsi="Arial" w:cs="Arial"/>
          <w:b w:val="0"/>
        </w:rPr>
        <w:t>kombinationsr</w:t>
      </w:r>
      <w:r w:rsidRPr="001E6C9B">
        <w:rPr>
          <w:rStyle w:val="Stark"/>
          <w:rFonts w:ascii="Arial" w:hAnsi="Arial" w:cs="Arial"/>
          <w:b w:val="0"/>
        </w:rPr>
        <w:t xml:space="preserve">esor </w:t>
      </w:r>
      <w:r w:rsidR="00F73583">
        <w:rPr>
          <w:rStyle w:val="Stark"/>
          <w:rFonts w:ascii="Arial" w:hAnsi="Arial" w:cs="Arial"/>
          <w:b w:val="0"/>
        </w:rPr>
        <w:t>m</w:t>
      </w:r>
      <w:r w:rsidR="00B267B8">
        <w:rPr>
          <w:rStyle w:val="Stark"/>
          <w:rFonts w:ascii="Arial" w:hAnsi="Arial" w:cs="Arial"/>
          <w:b w:val="0"/>
        </w:rPr>
        <w:t>ed</w:t>
      </w:r>
      <w:r w:rsidR="00F73583">
        <w:rPr>
          <w:rStyle w:val="Stark"/>
          <w:rFonts w:ascii="Arial" w:hAnsi="Arial" w:cs="Arial"/>
          <w:b w:val="0"/>
        </w:rPr>
        <w:t xml:space="preserve"> de två orterna</w:t>
      </w:r>
      <w:r w:rsidR="009E71CD">
        <w:rPr>
          <w:rStyle w:val="Stark"/>
          <w:rFonts w:ascii="Arial" w:hAnsi="Arial" w:cs="Arial"/>
          <w:b w:val="0"/>
        </w:rPr>
        <w:t>.</w:t>
      </w:r>
    </w:p>
    <w:p w:rsidR="00184AA1" w:rsidRDefault="00184AA1" w:rsidP="0046209A">
      <w:pPr>
        <w:rPr>
          <w:rFonts w:ascii="Arial" w:hAnsi="Arial" w:cs="Arial"/>
          <w:b/>
          <w:bCs/>
          <w:u w:val="single"/>
        </w:rPr>
      </w:pPr>
    </w:p>
    <w:p w:rsidR="001732C4" w:rsidRPr="00A67BC9" w:rsidRDefault="00A67BC9" w:rsidP="0046209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Arial" w:hAnsi="Arial" w:cs="Arial"/>
          <w:sz w:val="18"/>
          <w:szCs w:val="18"/>
        </w:rPr>
      </w:pP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Pr>
          <w:rFonts w:ascii="Arial" w:hAnsi="Arial" w:cs="Arial"/>
          <w:b/>
          <w:bCs/>
          <w:u w:val="single"/>
        </w:rPr>
        <w:br/>
      </w:r>
      <w:r w:rsidRPr="00A67BC9">
        <w:rPr>
          <w:rFonts w:ascii="Arial" w:hAnsi="Arial" w:cs="Arial"/>
        </w:rPr>
        <w:t xml:space="preserve">För ytterligare information vänligen kontakta: Christian Nissen, VD/Managing Director, </w:t>
      </w:r>
      <w:r w:rsidRPr="00A67BC9">
        <w:rPr>
          <w:rFonts w:ascii="Arial" w:hAnsi="Arial" w:cs="Arial"/>
        </w:rPr>
        <w:br/>
        <w:t xml:space="preserve">telefon </w:t>
      </w:r>
      <w:r w:rsidRPr="00A67BC9">
        <w:rPr>
          <w:rFonts w:ascii="Arial" w:hAnsi="Arial" w:cs="Arial"/>
          <w:color w:val="000000"/>
          <w:shd w:val="clear" w:color="auto" w:fill="F9F9F9"/>
        </w:rPr>
        <w:t>0739-608050</w:t>
      </w:r>
      <w:r w:rsidRPr="00A67BC9">
        <w:rPr>
          <w:rFonts w:ascii="Arial" w:hAnsi="Arial" w:cs="Arial"/>
        </w:rPr>
        <w:t xml:space="preserve"> eller </w:t>
      </w:r>
      <w:hyperlink r:id="rId8" w:history="1">
        <w:r w:rsidRPr="00A67BC9">
          <w:rPr>
            <w:rStyle w:val="Hyperlnk"/>
            <w:rFonts w:ascii="Arial" w:hAnsi="Arial" w:cs="Arial"/>
          </w:rPr>
          <w:t>christian.nissen@solresor.se</w:t>
        </w:r>
      </w:hyperlink>
      <w:r w:rsidRPr="00A67BC9">
        <w:rPr>
          <w:rFonts w:ascii="Arial" w:hAnsi="Arial" w:cs="Arial"/>
        </w:rPr>
        <w:br/>
      </w:r>
      <w:r w:rsidRPr="00A67BC9">
        <w:rPr>
          <w:rFonts w:ascii="Arial" w:hAnsi="Arial" w:cs="Arial"/>
        </w:rPr>
        <w:br/>
        <w:t xml:space="preserve">För högupplösta bilder, besök vårt pressrum på Mynewsdesk: </w:t>
      </w:r>
      <w:hyperlink r:id="rId9" w:history="1">
        <w:r w:rsidRPr="00A67BC9">
          <w:rPr>
            <w:rStyle w:val="Hyperlnk"/>
            <w:rFonts w:ascii="Arial" w:hAnsi="Arial" w:cs="Arial"/>
          </w:rPr>
          <w:t>http://www.mynewsdesk.com/se/pressroom/solresor</w:t>
        </w:r>
      </w:hyperlink>
    </w:p>
    <w:sectPr w:rsidR="001732C4" w:rsidRPr="00A67BC9" w:rsidSect="00A67BC9">
      <w:headerReference w:type="even" r:id="rId10"/>
      <w:headerReference w:type="default" r:id="rId11"/>
      <w:footerReference w:type="default" r:id="rId12"/>
      <w:headerReference w:type="first" r:id="rId13"/>
      <w:type w:val="continuous"/>
      <w:pgSz w:w="11906" w:h="16838"/>
      <w:pgMar w:top="1417" w:right="1417" w:bottom="1417" w:left="1417"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7A" w:rsidRDefault="00BB6A7A">
      <w:r>
        <w:separator/>
      </w:r>
    </w:p>
  </w:endnote>
  <w:endnote w:type="continuationSeparator" w:id="0">
    <w:p w:rsidR="00BB6A7A" w:rsidRDefault="00BB6A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06" w:rsidRDefault="00FC4206">
    <w:pPr>
      <w:pStyle w:val="Sidfot"/>
    </w:pPr>
    <w:r>
      <w:rPr>
        <w:noProof/>
      </w:rPr>
      <w:drawing>
        <wp:anchor distT="0" distB="0" distL="114300" distR="114300" simplePos="0" relativeHeight="251658752" behindDoc="0" locked="0" layoutInCell="1" allowOverlap="1">
          <wp:simplePos x="0" y="0"/>
          <wp:positionH relativeFrom="column">
            <wp:posOffset>-901370</wp:posOffset>
          </wp:positionH>
          <wp:positionV relativeFrom="paragraph">
            <wp:posOffset>-459229</wp:posOffset>
          </wp:positionV>
          <wp:extent cx="7344276" cy="598141"/>
          <wp:effectExtent l="19050" t="0" r="9024" b="0"/>
          <wp:wrapNone/>
          <wp:docPr id="2" name="Bildobjekt 1" descr="br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2.jpg"/>
                  <pic:cNvPicPr/>
                </pic:nvPicPr>
                <pic:blipFill>
                  <a:blip r:embed="rId1"/>
                  <a:stretch>
                    <a:fillRect/>
                  </a:stretch>
                </pic:blipFill>
                <pic:spPr>
                  <a:xfrm>
                    <a:off x="0" y="0"/>
                    <a:ext cx="7344276" cy="598141"/>
                  </a:xfrm>
                  <a:prstGeom prst="rect">
                    <a:avLst/>
                  </a:prstGeom>
                </pic:spPr>
              </pic:pic>
            </a:graphicData>
          </a:graphic>
        </wp:anchor>
      </w:drawing>
    </w:r>
    <w:r>
      <w:ptab w:relativeTo="margin" w:alignment="lef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7A" w:rsidRDefault="00BB6A7A">
      <w:r>
        <w:separator/>
      </w:r>
    </w:p>
  </w:footnote>
  <w:footnote w:type="continuationSeparator" w:id="0">
    <w:p w:rsidR="00BB6A7A" w:rsidRDefault="00BB6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06" w:rsidRDefault="009253BA">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06" w:rsidRPr="00A67BC9" w:rsidRDefault="00FC4206" w:rsidP="00A67BC9">
    <w:pPr>
      <w:pStyle w:val="Sidhuvud"/>
      <w:tabs>
        <w:tab w:val="left" w:pos="6096"/>
      </w:tabs>
      <w:rPr>
        <w:rFonts w:ascii="Arial" w:hAnsi="Arial" w:cs="Arial"/>
        <w:b/>
      </w:rPr>
    </w:pPr>
    <w:r w:rsidRPr="00A67BC9">
      <w:rPr>
        <w:noProof/>
      </w:rPr>
      <w:drawing>
        <wp:anchor distT="0" distB="0" distL="114300" distR="114300" simplePos="0" relativeHeight="251659776" behindDoc="0" locked="0" layoutInCell="1" allowOverlap="1">
          <wp:simplePos x="0" y="0"/>
          <wp:positionH relativeFrom="column">
            <wp:posOffset>5217547</wp:posOffset>
          </wp:positionH>
          <wp:positionV relativeFrom="paragraph">
            <wp:posOffset>27968</wp:posOffset>
          </wp:positionV>
          <wp:extent cx="496589" cy="316259"/>
          <wp:effectExtent l="19050" t="0" r="0" b="0"/>
          <wp:wrapNone/>
          <wp:docPr id="3" name="Bildobjekt 2" descr="s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jpg"/>
                  <pic:cNvPicPr/>
                </pic:nvPicPr>
                <pic:blipFill>
                  <a:blip r:embed="rId1"/>
                  <a:stretch>
                    <a:fillRect/>
                  </a:stretch>
                </pic:blipFill>
                <pic:spPr>
                  <a:xfrm>
                    <a:off x="0" y="0"/>
                    <a:ext cx="496589" cy="316259"/>
                  </a:xfrm>
                  <a:prstGeom prst="rect">
                    <a:avLst/>
                  </a:prstGeom>
                </pic:spPr>
              </pic:pic>
            </a:graphicData>
          </a:graphic>
        </wp:anchor>
      </w:drawing>
    </w:r>
    <w:r>
      <w:br/>
    </w:r>
    <w:r>
      <w:br/>
    </w:r>
    <w:r>
      <w:rPr>
        <w:rFonts w:ascii="Arial" w:hAnsi="Arial" w:cs="Arial"/>
        <w:b/>
        <w:u w:val="single"/>
      </w:rPr>
      <w:t>Nyhet</w:t>
    </w:r>
    <w:r w:rsidRPr="00A67BC9">
      <w:rPr>
        <w:rFonts w:ascii="Arial" w:hAnsi="Arial" w:cs="Arial"/>
        <w:b/>
      </w:rPr>
      <w:tab/>
    </w:r>
    <w:r w:rsidRPr="00A67BC9">
      <w:rPr>
        <w:rFonts w:ascii="Arial" w:hAnsi="Arial" w:cs="Arial"/>
        <w:b/>
      </w:rPr>
      <w:tab/>
    </w:r>
    <w:r>
      <w:rPr>
        <w:rFonts w:ascii="Arial" w:hAnsi="Arial" w:cs="Arial"/>
        <w:b/>
        <w:u w:val="single"/>
      </w:rPr>
      <w:t>Malmö, 1</w:t>
    </w:r>
    <w:r w:rsidR="00A5025F">
      <w:rPr>
        <w:rFonts w:ascii="Arial" w:hAnsi="Arial" w:cs="Arial"/>
        <w:b/>
        <w:u w:val="single"/>
      </w:rPr>
      <w:t>5</w:t>
    </w:r>
    <w:r w:rsidRPr="00A67BC9">
      <w:rPr>
        <w:rFonts w:ascii="Arial" w:hAnsi="Arial" w:cs="Arial"/>
        <w:b/>
        <w:u w:val="single"/>
      </w:rPr>
      <w:t xml:space="preserve"> juli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06" w:rsidRDefault="009253BA">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11FB"/>
    <w:multiLevelType w:val="hybridMultilevel"/>
    <w:tmpl w:val="9C420A2C"/>
    <w:lvl w:ilvl="0" w:tplc="E4926900">
      <w:start w:val="2010"/>
      <w:numFmt w:val="bullet"/>
      <w:lvlText w:val="-"/>
      <w:lvlJc w:val="left"/>
      <w:pPr>
        <w:tabs>
          <w:tab w:val="num" w:pos="420"/>
        </w:tabs>
        <w:ind w:left="420" w:hanging="360"/>
      </w:pPr>
      <w:rPr>
        <w:rFonts w:ascii="Arial" w:eastAsia="Times New Roman" w:hAnsi="Arial" w:cs="Arial"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nsid w:val="1B1F387C"/>
    <w:multiLevelType w:val="hybridMultilevel"/>
    <w:tmpl w:val="CD42DDC8"/>
    <w:lvl w:ilvl="0" w:tplc="1B0A91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D4E727C"/>
    <w:multiLevelType w:val="hybridMultilevel"/>
    <w:tmpl w:val="D278FFFA"/>
    <w:lvl w:ilvl="0" w:tplc="4A9E087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1">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2">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3">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5">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7">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2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1">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2">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3">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4">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5">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6">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3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1">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24"/>
  </w:num>
  <w:num w:numId="4">
    <w:abstractNumId w:val="20"/>
  </w:num>
  <w:num w:numId="5">
    <w:abstractNumId w:val="30"/>
  </w:num>
  <w:num w:numId="6">
    <w:abstractNumId w:val="19"/>
  </w:num>
  <w:num w:numId="7">
    <w:abstractNumId w:val="8"/>
  </w:num>
  <w:num w:numId="8">
    <w:abstractNumId w:val="26"/>
  </w:num>
  <w:num w:numId="9">
    <w:abstractNumId w:val="32"/>
  </w:num>
  <w:num w:numId="10">
    <w:abstractNumId w:val="21"/>
  </w:num>
  <w:num w:numId="11">
    <w:abstractNumId w:val="5"/>
  </w:num>
  <w:num w:numId="12">
    <w:abstractNumId w:val="3"/>
  </w:num>
  <w:num w:numId="13">
    <w:abstractNumId w:val="17"/>
  </w:num>
  <w:num w:numId="14">
    <w:abstractNumId w:val="22"/>
  </w:num>
  <w:num w:numId="15">
    <w:abstractNumId w:val="23"/>
  </w:num>
  <w:num w:numId="16">
    <w:abstractNumId w:val="29"/>
  </w:num>
  <w:num w:numId="17">
    <w:abstractNumId w:val="11"/>
  </w:num>
  <w:num w:numId="18">
    <w:abstractNumId w:val="4"/>
  </w:num>
  <w:num w:numId="19">
    <w:abstractNumId w:val="25"/>
  </w:num>
  <w:num w:numId="20">
    <w:abstractNumId w:val="16"/>
  </w:num>
  <w:num w:numId="21">
    <w:abstractNumId w:val="14"/>
  </w:num>
  <w:num w:numId="22">
    <w:abstractNumId w:val="13"/>
  </w:num>
  <w:num w:numId="23">
    <w:abstractNumId w:val="15"/>
  </w:num>
  <w:num w:numId="24">
    <w:abstractNumId w:val="27"/>
  </w:num>
  <w:num w:numId="25">
    <w:abstractNumId w:val="9"/>
  </w:num>
  <w:num w:numId="26">
    <w:abstractNumId w:val="1"/>
  </w:num>
  <w:num w:numId="27">
    <w:abstractNumId w:val="2"/>
  </w:num>
  <w:num w:numId="28">
    <w:abstractNumId w:val="18"/>
  </w:num>
  <w:num w:numId="29">
    <w:abstractNumId w:val="31"/>
  </w:num>
  <w:num w:numId="30">
    <w:abstractNumId w:val="28"/>
  </w:num>
  <w:num w:numId="31">
    <w:abstractNumId w:val="0"/>
  </w:num>
  <w:num w:numId="32">
    <w:abstractNumId w:val="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1304"/>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943B2"/>
    <w:rsid w:val="00003512"/>
    <w:rsid w:val="000046E1"/>
    <w:rsid w:val="00005353"/>
    <w:rsid w:val="000202B1"/>
    <w:rsid w:val="000214A8"/>
    <w:rsid w:val="00022A42"/>
    <w:rsid w:val="000342A6"/>
    <w:rsid w:val="00046113"/>
    <w:rsid w:val="00056056"/>
    <w:rsid w:val="00064961"/>
    <w:rsid w:val="0007578D"/>
    <w:rsid w:val="00086BF0"/>
    <w:rsid w:val="00091920"/>
    <w:rsid w:val="000943B2"/>
    <w:rsid w:val="00095980"/>
    <w:rsid w:val="000960E6"/>
    <w:rsid w:val="000A1CDD"/>
    <w:rsid w:val="000A5B39"/>
    <w:rsid w:val="000B5D24"/>
    <w:rsid w:val="000D0FF2"/>
    <w:rsid w:val="000E0EDD"/>
    <w:rsid w:val="00110D38"/>
    <w:rsid w:val="0012748F"/>
    <w:rsid w:val="00127AE5"/>
    <w:rsid w:val="00127B8F"/>
    <w:rsid w:val="00146E04"/>
    <w:rsid w:val="001473AF"/>
    <w:rsid w:val="00156251"/>
    <w:rsid w:val="001732C4"/>
    <w:rsid w:val="00184AA1"/>
    <w:rsid w:val="00194EC4"/>
    <w:rsid w:val="001A6296"/>
    <w:rsid w:val="001B1E88"/>
    <w:rsid w:val="001B2072"/>
    <w:rsid w:val="001B5BAD"/>
    <w:rsid w:val="001C098A"/>
    <w:rsid w:val="001C272A"/>
    <w:rsid w:val="001C3EDF"/>
    <w:rsid w:val="001C71BD"/>
    <w:rsid w:val="001D0876"/>
    <w:rsid w:val="001E4829"/>
    <w:rsid w:val="001F72BA"/>
    <w:rsid w:val="002119A9"/>
    <w:rsid w:val="00212999"/>
    <w:rsid w:val="00217A4F"/>
    <w:rsid w:val="0023594D"/>
    <w:rsid w:val="00243C56"/>
    <w:rsid w:val="0025042F"/>
    <w:rsid w:val="00255ED6"/>
    <w:rsid w:val="00256569"/>
    <w:rsid w:val="002576E3"/>
    <w:rsid w:val="00261494"/>
    <w:rsid w:val="00266A90"/>
    <w:rsid w:val="00275518"/>
    <w:rsid w:val="00295562"/>
    <w:rsid w:val="002A4136"/>
    <w:rsid w:val="002A682B"/>
    <w:rsid w:val="002A7466"/>
    <w:rsid w:val="002B3F79"/>
    <w:rsid w:val="002C2E9E"/>
    <w:rsid w:val="002C5BC5"/>
    <w:rsid w:val="002D26D7"/>
    <w:rsid w:val="002E2B55"/>
    <w:rsid w:val="002E33C1"/>
    <w:rsid w:val="002F0DE5"/>
    <w:rsid w:val="00303990"/>
    <w:rsid w:val="00305005"/>
    <w:rsid w:val="00325251"/>
    <w:rsid w:val="00330A1D"/>
    <w:rsid w:val="00334E61"/>
    <w:rsid w:val="003439EA"/>
    <w:rsid w:val="00345E6B"/>
    <w:rsid w:val="00346D8B"/>
    <w:rsid w:val="00350B11"/>
    <w:rsid w:val="00354CD2"/>
    <w:rsid w:val="0035578C"/>
    <w:rsid w:val="00361012"/>
    <w:rsid w:val="003649E7"/>
    <w:rsid w:val="0036666F"/>
    <w:rsid w:val="00371E60"/>
    <w:rsid w:val="00372805"/>
    <w:rsid w:val="00376584"/>
    <w:rsid w:val="003767A7"/>
    <w:rsid w:val="0038215F"/>
    <w:rsid w:val="00391F0B"/>
    <w:rsid w:val="00394A84"/>
    <w:rsid w:val="003A65B7"/>
    <w:rsid w:val="003A74AE"/>
    <w:rsid w:val="003C0825"/>
    <w:rsid w:val="003C0E6C"/>
    <w:rsid w:val="004058E4"/>
    <w:rsid w:val="00407A84"/>
    <w:rsid w:val="0041731C"/>
    <w:rsid w:val="004251E2"/>
    <w:rsid w:val="00425C3F"/>
    <w:rsid w:val="00427158"/>
    <w:rsid w:val="00433D8C"/>
    <w:rsid w:val="0043520F"/>
    <w:rsid w:val="0046209A"/>
    <w:rsid w:val="00475260"/>
    <w:rsid w:val="00475AF3"/>
    <w:rsid w:val="004773F2"/>
    <w:rsid w:val="00481A5C"/>
    <w:rsid w:val="00484A6E"/>
    <w:rsid w:val="00484CC9"/>
    <w:rsid w:val="00495D45"/>
    <w:rsid w:val="004A3141"/>
    <w:rsid w:val="004A45E1"/>
    <w:rsid w:val="004B30AF"/>
    <w:rsid w:val="004C133D"/>
    <w:rsid w:val="004C6CDE"/>
    <w:rsid w:val="004C726F"/>
    <w:rsid w:val="004C7EBB"/>
    <w:rsid w:val="004D219D"/>
    <w:rsid w:val="004D2C70"/>
    <w:rsid w:val="004E2EE6"/>
    <w:rsid w:val="004F1002"/>
    <w:rsid w:val="00514C88"/>
    <w:rsid w:val="00534365"/>
    <w:rsid w:val="00555556"/>
    <w:rsid w:val="00563650"/>
    <w:rsid w:val="00563EE4"/>
    <w:rsid w:val="00575335"/>
    <w:rsid w:val="005820E8"/>
    <w:rsid w:val="00582872"/>
    <w:rsid w:val="00586036"/>
    <w:rsid w:val="00592F7A"/>
    <w:rsid w:val="005A5E74"/>
    <w:rsid w:val="005B5327"/>
    <w:rsid w:val="005D37B4"/>
    <w:rsid w:val="005D3A8D"/>
    <w:rsid w:val="005F5213"/>
    <w:rsid w:val="006012C0"/>
    <w:rsid w:val="006049D0"/>
    <w:rsid w:val="006077BC"/>
    <w:rsid w:val="006110BF"/>
    <w:rsid w:val="0061229F"/>
    <w:rsid w:val="00613868"/>
    <w:rsid w:val="0061489E"/>
    <w:rsid w:val="00615F40"/>
    <w:rsid w:val="00621B7F"/>
    <w:rsid w:val="00622227"/>
    <w:rsid w:val="00627BD9"/>
    <w:rsid w:val="00630DF7"/>
    <w:rsid w:val="006322D2"/>
    <w:rsid w:val="00633E3D"/>
    <w:rsid w:val="00645F32"/>
    <w:rsid w:val="0064693B"/>
    <w:rsid w:val="00653C5C"/>
    <w:rsid w:val="006647E8"/>
    <w:rsid w:val="0067537A"/>
    <w:rsid w:val="00680246"/>
    <w:rsid w:val="00680CA9"/>
    <w:rsid w:val="00682AFC"/>
    <w:rsid w:val="006A6986"/>
    <w:rsid w:val="006B0365"/>
    <w:rsid w:val="006B5DAA"/>
    <w:rsid w:val="006C0529"/>
    <w:rsid w:val="006C4C27"/>
    <w:rsid w:val="006D1B28"/>
    <w:rsid w:val="006D1DFE"/>
    <w:rsid w:val="006D7A90"/>
    <w:rsid w:val="006F36AE"/>
    <w:rsid w:val="006F66ED"/>
    <w:rsid w:val="00702F81"/>
    <w:rsid w:val="00713F11"/>
    <w:rsid w:val="007144B1"/>
    <w:rsid w:val="00723E97"/>
    <w:rsid w:val="00732569"/>
    <w:rsid w:val="0074710A"/>
    <w:rsid w:val="007600A8"/>
    <w:rsid w:val="00780DD6"/>
    <w:rsid w:val="007A6BC5"/>
    <w:rsid w:val="007C1CFC"/>
    <w:rsid w:val="007C40A5"/>
    <w:rsid w:val="007C6078"/>
    <w:rsid w:val="007D44DD"/>
    <w:rsid w:val="007D4699"/>
    <w:rsid w:val="007F19B5"/>
    <w:rsid w:val="007F3F2C"/>
    <w:rsid w:val="00803B03"/>
    <w:rsid w:val="00804D7D"/>
    <w:rsid w:val="008057BA"/>
    <w:rsid w:val="00854DD9"/>
    <w:rsid w:val="00857092"/>
    <w:rsid w:val="00860D30"/>
    <w:rsid w:val="0088085A"/>
    <w:rsid w:val="008922E4"/>
    <w:rsid w:val="008A0C96"/>
    <w:rsid w:val="008A2A63"/>
    <w:rsid w:val="008A6434"/>
    <w:rsid w:val="008A6B9F"/>
    <w:rsid w:val="008C0D6B"/>
    <w:rsid w:val="008E11E1"/>
    <w:rsid w:val="008E1C69"/>
    <w:rsid w:val="008E7803"/>
    <w:rsid w:val="008F13DD"/>
    <w:rsid w:val="008F3C12"/>
    <w:rsid w:val="008F6DA1"/>
    <w:rsid w:val="009014A7"/>
    <w:rsid w:val="00907007"/>
    <w:rsid w:val="009105C2"/>
    <w:rsid w:val="009253BA"/>
    <w:rsid w:val="00931777"/>
    <w:rsid w:val="009376CD"/>
    <w:rsid w:val="0094261E"/>
    <w:rsid w:val="0094637B"/>
    <w:rsid w:val="00947302"/>
    <w:rsid w:val="0097763F"/>
    <w:rsid w:val="00996608"/>
    <w:rsid w:val="009A7F46"/>
    <w:rsid w:val="009C04DF"/>
    <w:rsid w:val="009D6A8A"/>
    <w:rsid w:val="009E2E00"/>
    <w:rsid w:val="009E71CD"/>
    <w:rsid w:val="009F17CD"/>
    <w:rsid w:val="009F1914"/>
    <w:rsid w:val="00A00681"/>
    <w:rsid w:val="00A02399"/>
    <w:rsid w:val="00A03172"/>
    <w:rsid w:val="00A11395"/>
    <w:rsid w:val="00A22043"/>
    <w:rsid w:val="00A37AE3"/>
    <w:rsid w:val="00A40482"/>
    <w:rsid w:val="00A43FA6"/>
    <w:rsid w:val="00A5025F"/>
    <w:rsid w:val="00A52659"/>
    <w:rsid w:val="00A52D2C"/>
    <w:rsid w:val="00A53CA3"/>
    <w:rsid w:val="00A60532"/>
    <w:rsid w:val="00A6189C"/>
    <w:rsid w:val="00A67BC9"/>
    <w:rsid w:val="00A85E67"/>
    <w:rsid w:val="00A950D8"/>
    <w:rsid w:val="00AA5777"/>
    <w:rsid w:val="00AA5C07"/>
    <w:rsid w:val="00AB1C5C"/>
    <w:rsid w:val="00AC526B"/>
    <w:rsid w:val="00AD56AD"/>
    <w:rsid w:val="00AE317D"/>
    <w:rsid w:val="00AE4242"/>
    <w:rsid w:val="00AE6590"/>
    <w:rsid w:val="00AE75C9"/>
    <w:rsid w:val="00AE7EAE"/>
    <w:rsid w:val="00AF07C0"/>
    <w:rsid w:val="00AF3D6D"/>
    <w:rsid w:val="00B00A90"/>
    <w:rsid w:val="00B11D61"/>
    <w:rsid w:val="00B12283"/>
    <w:rsid w:val="00B25154"/>
    <w:rsid w:val="00B267B8"/>
    <w:rsid w:val="00B54F5B"/>
    <w:rsid w:val="00B60C75"/>
    <w:rsid w:val="00B77CF6"/>
    <w:rsid w:val="00B81799"/>
    <w:rsid w:val="00B84B84"/>
    <w:rsid w:val="00B92B52"/>
    <w:rsid w:val="00B968D4"/>
    <w:rsid w:val="00BA3160"/>
    <w:rsid w:val="00BA4EFC"/>
    <w:rsid w:val="00BA5FA7"/>
    <w:rsid w:val="00BB2A16"/>
    <w:rsid w:val="00BB6A7A"/>
    <w:rsid w:val="00BB6C60"/>
    <w:rsid w:val="00BC5DD3"/>
    <w:rsid w:val="00BD3F68"/>
    <w:rsid w:val="00BE216C"/>
    <w:rsid w:val="00BE5576"/>
    <w:rsid w:val="00BE5DEC"/>
    <w:rsid w:val="00BE7E88"/>
    <w:rsid w:val="00BF29DA"/>
    <w:rsid w:val="00BF537A"/>
    <w:rsid w:val="00C07AF4"/>
    <w:rsid w:val="00C14096"/>
    <w:rsid w:val="00C157CE"/>
    <w:rsid w:val="00C20F6E"/>
    <w:rsid w:val="00C311A9"/>
    <w:rsid w:val="00C36333"/>
    <w:rsid w:val="00C37C47"/>
    <w:rsid w:val="00C46405"/>
    <w:rsid w:val="00C64742"/>
    <w:rsid w:val="00C77880"/>
    <w:rsid w:val="00C81277"/>
    <w:rsid w:val="00C83E69"/>
    <w:rsid w:val="00CC0AFD"/>
    <w:rsid w:val="00CD540E"/>
    <w:rsid w:val="00CD5998"/>
    <w:rsid w:val="00CD5FA0"/>
    <w:rsid w:val="00CE3503"/>
    <w:rsid w:val="00CE4A8F"/>
    <w:rsid w:val="00CE5051"/>
    <w:rsid w:val="00D0004A"/>
    <w:rsid w:val="00D04DD9"/>
    <w:rsid w:val="00D11169"/>
    <w:rsid w:val="00D33FD8"/>
    <w:rsid w:val="00D37477"/>
    <w:rsid w:val="00D52C50"/>
    <w:rsid w:val="00D84F26"/>
    <w:rsid w:val="00D927A3"/>
    <w:rsid w:val="00D941AF"/>
    <w:rsid w:val="00D96096"/>
    <w:rsid w:val="00DA1186"/>
    <w:rsid w:val="00DA26E8"/>
    <w:rsid w:val="00DB193E"/>
    <w:rsid w:val="00DB2996"/>
    <w:rsid w:val="00DB7AF0"/>
    <w:rsid w:val="00DC67C6"/>
    <w:rsid w:val="00DD0EDD"/>
    <w:rsid w:val="00DD638A"/>
    <w:rsid w:val="00DE2270"/>
    <w:rsid w:val="00DF3B9C"/>
    <w:rsid w:val="00E05148"/>
    <w:rsid w:val="00E14349"/>
    <w:rsid w:val="00E22C75"/>
    <w:rsid w:val="00E27C2A"/>
    <w:rsid w:val="00E31F6D"/>
    <w:rsid w:val="00E44C4F"/>
    <w:rsid w:val="00E50E61"/>
    <w:rsid w:val="00E52CDD"/>
    <w:rsid w:val="00E54C85"/>
    <w:rsid w:val="00E62012"/>
    <w:rsid w:val="00E6293C"/>
    <w:rsid w:val="00E672F9"/>
    <w:rsid w:val="00E7153B"/>
    <w:rsid w:val="00E7166C"/>
    <w:rsid w:val="00E83FA5"/>
    <w:rsid w:val="00E84EFF"/>
    <w:rsid w:val="00E874E4"/>
    <w:rsid w:val="00E941C9"/>
    <w:rsid w:val="00E977A5"/>
    <w:rsid w:val="00EA09D3"/>
    <w:rsid w:val="00EB01DD"/>
    <w:rsid w:val="00EB46A9"/>
    <w:rsid w:val="00EB723E"/>
    <w:rsid w:val="00EC5968"/>
    <w:rsid w:val="00ED2E4F"/>
    <w:rsid w:val="00ED698F"/>
    <w:rsid w:val="00EF1B61"/>
    <w:rsid w:val="00EF39EB"/>
    <w:rsid w:val="00EF6395"/>
    <w:rsid w:val="00F163E6"/>
    <w:rsid w:val="00F22783"/>
    <w:rsid w:val="00F23BF1"/>
    <w:rsid w:val="00F2512C"/>
    <w:rsid w:val="00F26C97"/>
    <w:rsid w:val="00F279CA"/>
    <w:rsid w:val="00F301BB"/>
    <w:rsid w:val="00F42F37"/>
    <w:rsid w:val="00F45016"/>
    <w:rsid w:val="00F55872"/>
    <w:rsid w:val="00F7039A"/>
    <w:rsid w:val="00F7078E"/>
    <w:rsid w:val="00F72EC4"/>
    <w:rsid w:val="00F72F1B"/>
    <w:rsid w:val="00F73583"/>
    <w:rsid w:val="00F80250"/>
    <w:rsid w:val="00F8658E"/>
    <w:rsid w:val="00FA114A"/>
    <w:rsid w:val="00FB37A1"/>
    <w:rsid w:val="00FC315D"/>
    <w:rsid w:val="00FC4206"/>
    <w:rsid w:val="00FD2ECC"/>
    <w:rsid w:val="00FE341A"/>
    <w:rsid w:val="00FE5F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04A"/>
  </w:style>
  <w:style w:type="paragraph" w:styleId="Rubrik1">
    <w:name w:val="heading 1"/>
    <w:basedOn w:val="Normal"/>
    <w:next w:val="Normal"/>
    <w:qFormat/>
    <w:rsid w:val="00D0004A"/>
    <w:pPr>
      <w:keepNext/>
      <w:outlineLvl w:val="0"/>
    </w:pPr>
    <w:rPr>
      <w:sz w:val="24"/>
    </w:rPr>
  </w:style>
  <w:style w:type="paragraph" w:styleId="Rubrik2">
    <w:name w:val="heading 2"/>
    <w:basedOn w:val="Normal"/>
    <w:next w:val="Normal"/>
    <w:qFormat/>
    <w:rsid w:val="00D0004A"/>
    <w:pPr>
      <w:keepNext/>
      <w:outlineLvl w:val="1"/>
    </w:pPr>
    <w:rPr>
      <w:b/>
      <w:sz w:val="24"/>
    </w:rPr>
  </w:style>
  <w:style w:type="paragraph" w:styleId="Rubrik3">
    <w:name w:val="heading 3"/>
    <w:basedOn w:val="Normal"/>
    <w:next w:val="Normal"/>
    <w:qFormat/>
    <w:rsid w:val="00D0004A"/>
    <w:pPr>
      <w:keepNext/>
      <w:jc w:val="center"/>
      <w:outlineLvl w:val="2"/>
    </w:pPr>
    <w:rPr>
      <w:b/>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943B2"/>
    <w:pPr>
      <w:tabs>
        <w:tab w:val="center" w:pos="4536"/>
        <w:tab w:val="right" w:pos="9072"/>
      </w:tabs>
    </w:pPr>
  </w:style>
  <w:style w:type="paragraph" w:styleId="Sidfot">
    <w:name w:val="footer"/>
    <w:basedOn w:val="Normal"/>
    <w:rsid w:val="000943B2"/>
    <w:pPr>
      <w:tabs>
        <w:tab w:val="center" w:pos="4536"/>
        <w:tab w:val="right" w:pos="9072"/>
      </w:tabs>
    </w:pPr>
  </w:style>
  <w:style w:type="paragraph" w:styleId="Rubrik">
    <w:name w:val="Title"/>
    <w:basedOn w:val="Normal"/>
    <w:qFormat/>
    <w:rsid w:val="00D0004A"/>
    <w:pPr>
      <w:jc w:val="center"/>
    </w:pPr>
    <w:rPr>
      <w:b/>
      <w:sz w:val="44"/>
    </w:rPr>
  </w:style>
  <w:style w:type="paragraph" w:styleId="Underrubrik">
    <w:name w:val="Subtitle"/>
    <w:basedOn w:val="Normal"/>
    <w:qFormat/>
    <w:rsid w:val="00D0004A"/>
    <w:rPr>
      <w:b/>
      <w:sz w:val="24"/>
    </w:rPr>
  </w:style>
  <w:style w:type="paragraph" w:styleId="Brdtext">
    <w:name w:val="Body Text"/>
    <w:basedOn w:val="Normal"/>
    <w:rsid w:val="00D0004A"/>
    <w:rPr>
      <w:sz w:val="24"/>
    </w:rPr>
  </w:style>
  <w:style w:type="character" w:customStyle="1" w:styleId="apple-style-span">
    <w:name w:val="apple-style-span"/>
    <w:basedOn w:val="Standardstycketeckensnitt"/>
    <w:rsid w:val="00AE75C9"/>
  </w:style>
  <w:style w:type="character" w:customStyle="1" w:styleId="apple-tab-span">
    <w:name w:val="apple-tab-span"/>
    <w:basedOn w:val="Standardstycketeckensnitt"/>
    <w:rsid w:val="00AE75C9"/>
  </w:style>
  <w:style w:type="character" w:styleId="Hyperlnk">
    <w:name w:val="Hyperlink"/>
    <w:basedOn w:val="Standardstycketeckensnitt"/>
    <w:rsid w:val="00AE75C9"/>
    <w:rPr>
      <w:color w:val="0000FF"/>
      <w:u w:val="single"/>
    </w:rPr>
  </w:style>
  <w:style w:type="paragraph" w:styleId="Ballongtext">
    <w:name w:val="Balloon Text"/>
    <w:basedOn w:val="Normal"/>
    <w:semiHidden/>
    <w:rsid w:val="00CC0AFD"/>
    <w:rPr>
      <w:rFonts w:ascii="Tahoma" w:hAnsi="Tahoma" w:cs="Tahoma"/>
      <w:sz w:val="16"/>
      <w:szCs w:val="16"/>
    </w:rPr>
  </w:style>
  <w:style w:type="character" w:styleId="Stark">
    <w:name w:val="Strong"/>
    <w:basedOn w:val="Standardstycketeckensnitt"/>
    <w:qFormat/>
    <w:rsid w:val="004D219D"/>
    <w:rPr>
      <w:b/>
      <w:bCs/>
    </w:rPr>
  </w:style>
  <w:style w:type="character" w:styleId="AnvndHyperlnk">
    <w:name w:val="FollowedHyperlink"/>
    <w:basedOn w:val="Standardstycketeckensnitt"/>
    <w:rsid w:val="0043520F"/>
    <w:rPr>
      <w:color w:val="800080"/>
      <w:u w:val="single"/>
    </w:rPr>
  </w:style>
  <w:style w:type="paragraph" w:styleId="Ingetavstnd">
    <w:name w:val="No Spacing"/>
    <w:uiPriority w:val="1"/>
    <w:qFormat/>
    <w:rsid w:val="002A7466"/>
    <w:rPr>
      <w:rFonts w:ascii="Calibri" w:eastAsia="Calibri" w:hAnsi="Calibri"/>
      <w:sz w:val="22"/>
      <w:szCs w:val="22"/>
      <w:lang w:eastAsia="en-US"/>
    </w:rPr>
  </w:style>
  <w:style w:type="paragraph" w:styleId="Liststycke">
    <w:name w:val="List Paragraph"/>
    <w:basedOn w:val="Normal"/>
    <w:uiPriority w:val="34"/>
    <w:qFormat/>
    <w:rsid w:val="005820E8"/>
    <w:pPr>
      <w:ind w:left="720"/>
      <w:contextualSpacing/>
    </w:pPr>
  </w:style>
  <w:style w:type="paragraph" w:styleId="Normalwebb">
    <w:name w:val="Normal (Web)"/>
    <w:basedOn w:val="Normal"/>
    <w:uiPriority w:val="99"/>
    <w:unhideWhenUsed/>
    <w:rsid w:val="006B5D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9757023">
      <w:bodyDiv w:val="1"/>
      <w:marLeft w:val="0"/>
      <w:marRight w:val="0"/>
      <w:marTop w:val="0"/>
      <w:marBottom w:val="0"/>
      <w:divBdr>
        <w:top w:val="none" w:sz="0" w:space="0" w:color="auto"/>
        <w:left w:val="none" w:sz="0" w:space="0" w:color="auto"/>
        <w:bottom w:val="none" w:sz="0" w:space="0" w:color="auto"/>
        <w:right w:val="none" w:sz="0" w:space="0" w:color="auto"/>
      </w:divBdr>
      <w:divsChild>
        <w:div w:id="290088081">
          <w:marLeft w:val="0"/>
          <w:marRight w:val="0"/>
          <w:marTop w:val="0"/>
          <w:marBottom w:val="0"/>
          <w:divBdr>
            <w:top w:val="none" w:sz="0" w:space="0" w:color="auto"/>
            <w:left w:val="none" w:sz="0" w:space="0" w:color="auto"/>
            <w:bottom w:val="none" w:sz="0" w:space="0" w:color="auto"/>
            <w:right w:val="none" w:sz="0" w:space="0" w:color="auto"/>
          </w:divBdr>
        </w:div>
        <w:div w:id="93945582">
          <w:marLeft w:val="0"/>
          <w:marRight w:val="100"/>
          <w:marTop w:val="67"/>
          <w:marBottom w:val="133"/>
          <w:divBdr>
            <w:top w:val="none" w:sz="0" w:space="0" w:color="auto"/>
            <w:left w:val="none" w:sz="0" w:space="0" w:color="auto"/>
            <w:bottom w:val="none" w:sz="0" w:space="0" w:color="auto"/>
            <w:right w:val="none" w:sz="0" w:space="0" w:color="auto"/>
          </w:divBdr>
          <w:divsChild>
            <w:div w:id="197359104">
              <w:marLeft w:val="0"/>
              <w:marRight w:val="0"/>
              <w:marTop w:val="0"/>
              <w:marBottom w:val="0"/>
              <w:divBdr>
                <w:top w:val="none" w:sz="0" w:space="0" w:color="auto"/>
                <w:left w:val="none" w:sz="0" w:space="0" w:color="auto"/>
                <w:bottom w:val="none" w:sz="0" w:space="0" w:color="auto"/>
                <w:right w:val="none" w:sz="0" w:space="0" w:color="auto"/>
              </w:divBdr>
              <w:divsChild>
                <w:div w:id="7866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648">
      <w:bodyDiv w:val="1"/>
      <w:marLeft w:val="0"/>
      <w:marRight w:val="0"/>
      <w:marTop w:val="0"/>
      <w:marBottom w:val="0"/>
      <w:divBdr>
        <w:top w:val="none" w:sz="0" w:space="0" w:color="auto"/>
        <w:left w:val="none" w:sz="0" w:space="0" w:color="auto"/>
        <w:bottom w:val="none" w:sz="0" w:space="0" w:color="auto"/>
        <w:right w:val="none" w:sz="0" w:space="0" w:color="auto"/>
      </w:divBdr>
    </w:div>
    <w:div w:id="18169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nissen@solresor.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newsdesk.com/se/pressroom/solreso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6190F-4688-40C1-A78E-0322DBAD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1635</Characters>
  <Application>Microsoft Office Word</Application>
  <DocSecurity>0</DocSecurity>
  <Lines>65</Lines>
  <Paragraphs>7</Paragraphs>
  <ScaleCrop>false</ScaleCrop>
  <HeadingPairs>
    <vt:vector size="2" baseType="variant">
      <vt:variant>
        <vt:lpstr>Rubrik</vt:lpstr>
      </vt:variant>
      <vt:variant>
        <vt:i4>1</vt:i4>
      </vt:variant>
    </vt:vector>
  </HeadingPairs>
  <TitlesOfParts>
    <vt:vector size="1" baseType="lpstr">
      <vt:lpstr>dkfdaflaflafhs</vt:lpstr>
    </vt:vector>
  </TitlesOfParts>
  <Company>Solresor i Sverige AB</Company>
  <LinksUpToDate>false</LinksUpToDate>
  <CharactersWithSpaces>1878</CharactersWithSpaces>
  <SharedDoc>false</SharedDoc>
  <HLinks>
    <vt:vector size="18" baseType="variant">
      <vt:variant>
        <vt:i4>7667775</vt:i4>
      </vt:variant>
      <vt:variant>
        <vt:i4>6</vt:i4>
      </vt:variant>
      <vt:variant>
        <vt:i4>0</vt:i4>
      </vt:variant>
      <vt:variant>
        <vt:i4>5</vt:i4>
      </vt:variant>
      <vt:variant>
        <vt:lpwstr>http://www.solresor.se/</vt:lpwstr>
      </vt:variant>
      <vt:variant>
        <vt:lpwstr/>
      </vt:variant>
      <vt:variant>
        <vt:i4>3276862</vt:i4>
      </vt:variant>
      <vt:variant>
        <vt:i4>3</vt:i4>
      </vt:variant>
      <vt:variant>
        <vt:i4>0</vt:i4>
      </vt:variant>
      <vt:variant>
        <vt:i4>5</vt:i4>
      </vt:variant>
      <vt:variant>
        <vt:lpwstr>http://www.mynewsdesk.com/se/pressroom/solresor</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Solresor i Sverige AB</dc:creator>
  <cp:lastModifiedBy>monika.spudic</cp:lastModifiedBy>
  <cp:revision>2</cp:revision>
  <cp:lastPrinted>2015-07-09T14:34:00Z</cp:lastPrinted>
  <dcterms:created xsi:type="dcterms:W3CDTF">2015-07-14T13:56:00Z</dcterms:created>
  <dcterms:modified xsi:type="dcterms:W3CDTF">2015-07-14T13:56:00Z</dcterms:modified>
</cp:coreProperties>
</file>