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C22" w:rsidRPr="00CB4C22" w:rsidRDefault="00CB4C22" w:rsidP="00CB4C22">
      <w:pPr>
        <w:spacing w:line="360" w:lineRule="auto"/>
        <w:rPr>
          <w:rFonts w:ascii="Arial" w:eastAsia="Times New Roman" w:hAnsi="Arial" w:cs="Times New Roman"/>
          <w:b/>
          <w:sz w:val="28"/>
          <w:szCs w:val="28"/>
          <w:lang w:val="sv-SE" w:eastAsia="de-DE"/>
        </w:rPr>
      </w:pPr>
      <w:r w:rsidRPr="00CB4C22">
        <w:rPr>
          <w:rFonts w:ascii="Arial" w:eastAsia="Times New Roman" w:hAnsi="Arial" w:cs="Times New Roman"/>
          <w:b/>
          <w:sz w:val="28"/>
          <w:szCs w:val="28"/>
          <w:lang w:val="sv-SE" w:eastAsia="de-DE"/>
        </w:rPr>
        <w:t>Butterick’s butiker blir kontantfria</w:t>
      </w:r>
    </w:p>
    <w:p w:rsidR="00CB4C22" w:rsidRPr="00CB4C22" w:rsidRDefault="00CB4C22" w:rsidP="00CB4C22">
      <w:pPr>
        <w:spacing w:line="360" w:lineRule="auto"/>
        <w:rPr>
          <w:rFonts w:ascii="Arial" w:eastAsia="Times New Roman" w:hAnsi="Arial" w:cs="Times New Roman"/>
          <w:b/>
          <w:sz w:val="24"/>
          <w:szCs w:val="24"/>
          <w:lang w:val="sv-SE" w:eastAsia="de-DE"/>
        </w:rPr>
      </w:pPr>
      <w:r w:rsidRPr="00CB4C22">
        <w:rPr>
          <w:rFonts w:ascii="Arial" w:eastAsia="Times New Roman" w:hAnsi="Arial" w:cs="Times New Roman"/>
          <w:b/>
          <w:sz w:val="24"/>
          <w:szCs w:val="24"/>
          <w:lang w:val="sv-SE" w:eastAsia="de-DE"/>
        </w:rPr>
        <w:t>Ökad säkerhet för butiksmedarbetarna, mindre miljöpåverkan och en snabbare hantering av betalningar gör beslutet enkelt att lämna kontanthanteringen för Festspecialisten.</w:t>
      </w:r>
    </w:p>
    <w:p w:rsidR="00CB4C22" w:rsidRPr="00CB4C22" w:rsidRDefault="00CB4C22" w:rsidP="00CB4C22">
      <w:pPr>
        <w:spacing w:line="360" w:lineRule="auto"/>
        <w:rPr>
          <w:rFonts w:ascii="Arial" w:eastAsia="Times New Roman" w:hAnsi="Arial" w:cs="Times New Roman"/>
          <w:b/>
          <w:sz w:val="28"/>
          <w:szCs w:val="20"/>
          <w:lang w:val="sv-SE" w:eastAsia="de-DE"/>
        </w:rPr>
      </w:pPr>
    </w:p>
    <w:p w:rsidR="00CB4C22" w:rsidRPr="00CB4C22" w:rsidRDefault="00CB4C22" w:rsidP="00CB4C22">
      <w:pPr>
        <w:spacing w:line="360" w:lineRule="auto"/>
        <w:rPr>
          <w:rFonts w:ascii="Arial" w:eastAsia="Times New Roman" w:hAnsi="Arial" w:cs="Times New Roman"/>
          <w:lang w:val="sv-SE" w:eastAsia="de-DE"/>
        </w:rPr>
      </w:pPr>
      <w:r w:rsidRPr="00CB4C22">
        <w:rPr>
          <w:rFonts w:ascii="Arial" w:eastAsia="Times New Roman" w:hAnsi="Arial" w:cs="Times New Roman"/>
          <w:lang w:val="sv-SE" w:eastAsia="de-DE"/>
        </w:rPr>
        <w:t>Butterick’s Leco, ett av landets största fest- och maskeradföretag,</w:t>
      </w:r>
      <w:r w:rsidR="005E7522">
        <w:rPr>
          <w:rFonts w:ascii="Arial" w:eastAsia="Times New Roman" w:hAnsi="Arial" w:cs="Times New Roman"/>
          <w:lang w:val="sv-SE" w:eastAsia="de-DE"/>
        </w:rPr>
        <w:t xml:space="preserve"> </w:t>
      </w:r>
      <w:bookmarkStart w:id="0" w:name="_GoBack"/>
      <w:bookmarkEnd w:id="0"/>
      <w:r w:rsidRPr="00CB4C22">
        <w:rPr>
          <w:rFonts w:ascii="Arial" w:eastAsia="Times New Roman" w:hAnsi="Arial" w:cs="Times New Roman"/>
          <w:lang w:val="sv-SE" w:eastAsia="de-DE"/>
        </w:rPr>
        <w:t xml:space="preserve">har tagit beslut om att bli helt kontantfria och den 16 juli lämnar butikerna kontanthanteringen. I samband med detta kommer företaget till hösten också införa </w:t>
      </w:r>
      <w:proofErr w:type="spellStart"/>
      <w:r w:rsidRPr="00CB4C22">
        <w:rPr>
          <w:rFonts w:ascii="Arial" w:eastAsia="Times New Roman" w:hAnsi="Arial" w:cs="Times New Roman"/>
          <w:lang w:val="sv-SE" w:eastAsia="de-DE"/>
        </w:rPr>
        <w:t>Swish</w:t>
      </w:r>
      <w:proofErr w:type="spellEnd"/>
      <w:r w:rsidRPr="00CB4C22">
        <w:rPr>
          <w:rFonts w:ascii="Arial" w:eastAsia="Times New Roman" w:hAnsi="Arial" w:cs="Times New Roman"/>
          <w:lang w:val="sv-SE" w:eastAsia="de-DE"/>
        </w:rPr>
        <w:t xml:space="preserve"> som betallösning i sina butiker. Butterick’s är ett av Sveriges äldsta detaljhandelsföretag och första butiken öppnades i november 1903 på Drottninggatan i Stockholm. Idag har Butterick’s butiker i Stockholm, Göteborg, Malmö, Lund, Halmstad, Helsingborg, Köpenhamn och givetvis också en webbutik www.buttericks.se.</w:t>
      </w:r>
    </w:p>
    <w:p w:rsidR="00CB4C22" w:rsidRPr="00CB4C22" w:rsidRDefault="00CB4C22" w:rsidP="00CB4C22">
      <w:pPr>
        <w:spacing w:line="360" w:lineRule="auto"/>
        <w:rPr>
          <w:rFonts w:ascii="Arial" w:eastAsia="Times New Roman" w:hAnsi="Arial" w:cs="Times New Roman"/>
          <w:lang w:val="sv-SE" w:eastAsia="de-DE"/>
        </w:rPr>
      </w:pPr>
    </w:p>
    <w:p w:rsidR="00CB4C22" w:rsidRPr="00CB4C22" w:rsidRDefault="00CB4C22" w:rsidP="00CB4C22">
      <w:pPr>
        <w:spacing w:line="360" w:lineRule="auto"/>
        <w:rPr>
          <w:rFonts w:ascii="Arial" w:eastAsia="Times New Roman" w:hAnsi="Arial" w:cs="Times New Roman"/>
          <w:lang w:val="sv-SE" w:eastAsia="de-DE"/>
        </w:rPr>
      </w:pPr>
      <w:r w:rsidRPr="00CB4C22">
        <w:rPr>
          <w:rFonts w:ascii="Arial" w:eastAsia="Times New Roman" w:hAnsi="Arial" w:cs="Times New Roman"/>
          <w:lang w:val="sv-SE" w:eastAsia="de-DE"/>
        </w:rPr>
        <w:t>- Vi arbetar ständigt med att förbättra vår verksamhet och att ta bort kontanthanteringen är en del i det arbetet. Vi har i några veckor provat att enbart erbjuda kortbetalning i Malmö och responsen har varit positiv både från kunder och medarbetare. Ökad säkerhet i våra butiker, mindre miljöpåverkan genom att transporter av sedlar och mynt minskar samtidigt som vi får en snabbare hantering av betalningar gör beslutet enkelt. Det ska vara smidigt att handla hos oss, säger Agnes Dättermark, verksamhetschef B2C på Butterick’s Leco.</w:t>
      </w:r>
    </w:p>
    <w:p w:rsidR="00CB4C22" w:rsidRPr="00CB4C22" w:rsidRDefault="00CB4C22" w:rsidP="00CB4C22">
      <w:pPr>
        <w:spacing w:line="360" w:lineRule="auto"/>
        <w:rPr>
          <w:rFonts w:ascii="Arial" w:eastAsia="Times New Roman" w:hAnsi="Arial" w:cs="Times New Roman"/>
          <w:lang w:val="sv-SE" w:eastAsia="de-DE"/>
        </w:rPr>
      </w:pPr>
    </w:p>
    <w:p w:rsidR="00AB4901" w:rsidRPr="00CB4C22" w:rsidRDefault="00CB4C22" w:rsidP="00CB4C22">
      <w:pPr>
        <w:spacing w:line="360" w:lineRule="auto"/>
        <w:rPr>
          <w:rFonts w:ascii="Arial" w:eastAsia="Times New Roman" w:hAnsi="Arial" w:cs="Times New Roman"/>
          <w:lang w:val="sv-SE" w:eastAsia="de-DE"/>
        </w:rPr>
      </w:pPr>
      <w:r w:rsidRPr="00CB4C22">
        <w:rPr>
          <w:rFonts w:ascii="Arial" w:eastAsia="Times New Roman" w:hAnsi="Arial" w:cs="Times New Roman"/>
          <w:lang w:val="sv-SE" w:eastAsia="de-DE"/>
        </w:rPr>
        <w:t>Sedan februari i år har Butterick’s även erbjudit Klarna i sina butiker. Istället för att betala varan direkt erbjuds Klarna som betalningsmetod som innebär att kunden kan välja att betala i efterhand. Beslutet att bli en kontantfri butikskedja går helt i linje med bolagets strävan att ständigt utveckla sin verksamhet och detta är en viktig del i bolagets miljö- och säkerhetsarbete. Under en övergångsperiod kommer Göteborg och Stockholm fortsätta hantera kontanter i en kassa.</w:t>
      </w:r>
    </w:p>
    <w:p w:rsidR="00AB4901" w:rsidRPr="00057D31" w:rsidRDefault="00AB4901" w:rsidP="00AB4901">
      <w:pPr>
        <w:spacing w:line="360" w:lineRule="auto"/>
        <w:rPr>
          <w:rFonts w:ascii="Arial" w:eastAsia="Times New Roman" w:hAnsi="Arial" w:cs="Times New Roman"/>
          <w:szCs w:val="20"/>
          <w:lang w:val="pt-PT" w:eastAsia="de-DE"/>
        </w:rPr>
      </w:pPr>
    </w:p>
    <w:p w:rsidR="00AB4901" w:rsidRPr="00426828" w:rsidRDefault="00AB4901" w:rsidP="00AB4901">
      <w:pPr>
        <w:spacing w:line="360" w:lineRule="auto"/>
        <w:jc w:val="center"/>
        <w:rPr>
          <w:rFonts w:ascii="Arial" w:eastAsia="Times New Roman" w:hAnsi="Arial" w:cs="Times New Roman"/>
          <w:b/>
          <w:bCs/>
          <w:szCs w:val="20"/>
          <w:lang w:val="sv-SE" w:eastAsia="de-DE"/>
        </w:rPr>
      </w:pPr>
      <w:r w:rsidRPr="00426828">
        <w:rPr>
          <w:rFonts w:ascii="Arial" w:eastAsia="Times New Roman" w:hAnsi="Arial" w:cs="Arial"/>
          <w:b/>
          <w:bCs/>
          <w:szCs w:val="20"/>
          <w:lang w:val="sv-SE" w:eastAsia="de-DE"/>
        </w:rPr>
        <w:t>–</w:t>
      </w:r>
      <w:r w:rsidRPr="00426828">
        <w:rPr>
          <w:rFonts w:ascii="Arial" w:eastAsia="Times New Roman" w:hAnsi="Arial" w:cs="Times New Roman"/>
          <w:b/>
          <w:bCs/>
          <w:szCs w:val="20"/>
          <w:lang w:val="sv-SE" w:eastAsia="de-DE"/>
        </w:rPr>
        <w:t xml:space="preserve"> Slut </w:t>
      </w:r>
      <w:r w:rsidRPr="00426828">
        <w:rPr>
          <w:rFonts w:ascii="Arial" w:eastAsia="Times New Roman" w:hAnsi="Arial" w:cs="Arial"/>
          <w:b/>
          <w:bCs/>
          <w:szCs w:val="20"/>
          <w:lang w:val="sv-SE" w:eastAsia="de-DE"/>
        </w:rPr>
        <w:t>–</w:t>
      </w:r>
    </w:p>
    <w:p w:rsidR="00434D86" w:rsidRPr="00426828" w:rsidRDefault="00434D86" w:rsidP="00434D86">
      <w:pPr>
        <w:spacing w:after="270" w:line="360" w:lineRule="atLeast"/>
        <w:rPr>
          <w:rFonts w:ascii="Helvetica" w:eastAsia="Times New Roman" w:hAnsi="Helvetica" w:cs="Times New Roman"/>
          <w:color w:val="555555"/>
          <w:sz w:val="24"/>
          <w:szCs w:val="24"/>
          <w:lang w:val="sv-SE" w:eastAsia="sv-SE"/>
        </w:rPr>
      </w:pPr>
    </w:p>
    <w:p w:rsidR="00426828" w:rsidRPr="00C06F12" w:rsidRDefault="00426828" w:rsidP="00C06F12">
      <w:pPr>
        <w:spacing w:after="270" w:line="360" w:lineRule="atLeast"/>
        <w:ind w:right="283"/>
        <w:rPr>
          <w:rFonts w:ascii="Helvetica" w:eastAsia="Times New Roman" w:hAnsi="Helvetica" w:cs="Times New Roman"/>
          <w:b/>
          <w:color w:val="555555"/>
          <w:sz w:val="24"/>
          <w:szCs w:val="24"/>
          <w:lang w:val="sv-SE" w:eastAsia="sv-SE"/>
        </w:rPr>
      </w:pPr>
      <w:r w:rsidRPr="009F3BD0">
        <w:rPr>
          <w:rFonts w:ascii="Helvetica" w:eastAsia="Times New Roman" w:hAnsi="Helvetica" w:cs="Times New Roman"/>
          <w:b/>
          <w:color w:val="555555"/>
          <w:sz w:val="24"/>
          <w:szCs w:val="24"/>
          <w:lang w:val="sv-SE" w:eastAsia="sv-SE"/>
        </w:rPr>
        <w:t xml:space="preserve">Presskontakt: </w:t>
      </w:r>
    </w:p>
    <w:p w:rsidR="00426828" w:rsidRPr="00C61F02" w:rsidRDefault="00426828" w:rsidP="00426828">
      <w:pPr>
        <w:spacing w:line="360" w:lineRule="auto"/>
        <w:rPr>
          <w:rFonts w:ascii="Helvetica" w:eastAsia="Times New Roman" w:hAnsi="Helvetica" w:cs="Times New Roman"/>
          <w:color w:val="555555"/>
          <w:lang w:val="sv-SE" w:eastAsia="sv-SE"/>
        </w:rPr>
      </w:pPr>
      <w:r w:rsidRPr="00C61F02">
        <w:rPr>
          <w:rFonts w:ascii="Helvetica" w:eastAsia="Times New Roman" w:hAnsi="Helvetica" w:cs="Times New Roman"/>
          <w:color w:val="555555"/>
          <w:lang w:val="sv-SE" w:eastAsia="sv-SE"/>
        </w:rPr>
        <w:t xml:space="preserve">Stina Petrini, </w:t>
      </w:r>
      <w:r w:rsidR="006B383E">
        <w:rPr>
          <w:rFonts w:ascii="Helvetica" w:eastAsia="Times New Roman" w:hAnsi="Helvetica" w:cs="Times New Roman"/>
          <w:color w:val="555555"/>
          <w:lang w:val="sv-SE" w:eastAsia="sv-SE"/>
        </w:rPr>
        <w:t xml:space="preserve">Presskontakt </w:t>
      </w:r>
      <w:r w:rsidR="006B383E">
        <w:rPr>
          <w:rFonts w:ascii="Helvetica" w:eastAsia="Times New Roman" w:hAnsi="Helvetica" w:cs="Times New Roman"/>
          <w:color w:val="555555"/>
          <w:lang w:val="sv-SE" w:eastAsia="sv-SE"/>
        </w:rPr>
        <w:br/>
        <w:t>Butterick’s Leco AB</w:t>
      </w:r>
      <w:r w:rsidRPr="00C61F02">
        <w:rPr>
          <w:rFonts w:ascii="Helvetica" w:eastAsia="Times New Roman" w:hAnsi="Helvetica" w:cs="Times New Roman"/>
          <w:color w:val="555555"/>
          <w:lang w:val="sv-SE" w:eastAsia="sv-SE"/>
        </w:rPr>
        <w:t xml:space="preserve"> </w:t>
      </w:r>
      <w:r w:rsidRPr="00C61F02">
        <w:rPr>
          <w:rFonts w:ascii="Helvetica" w:eastAsia="Times New Roman" w:hAnsi="Helvetica" w:cs="Times New Roman"/>
          <w:color w:val="555555"/>
          <w:lang w:val="sv-SE" w:eastAsia="sv-SE"/>
        </w:rPr>
        <w:br/>
        <w:t xml:space="preserve">Tel: </w:t>
      </w:r>
      <w:r w:rsidR="006B383E">
        <w:rPr>
          <w:rFonts w:ascii="Helvetica" w:eastAsia="Times New Roman" w:hAnsi="Helvetica" w:cs="Times New Roman"/>
          <w:color w:val="555555"/>
          <w:lang w:val="sv-SE" w:eastAsia="sv-SE"/>
        </w:rPr>
        <w:t xml:space="preserve">070 </w:t>
      </w:r>
      <w:r w:rsidR="006B383E" w:rsidRPr="00C61F02">
        <w:rPr>
          <w:rFonts w:ascii="Helvetica" w:eastAsia="Times New Roman" w:hAnsi="Helvetica" w:cs="Times New Roman"/>
          <w:color w:val="555555"/>
          <w:lang w:val="sv-SE" w:eastAsia="sv-SE"/>
        </w:rPr>
        <w:t xml:space="preserve">– </w:t>
      </w:r>
      <w:r w:rsidR="006B383E">
        <w:rPr>
          <w:rFonts w:ascii="Helvetica" w:eastAsia="Times New Roman" w:hAnsi="Helvetica" w:cs="Times New Roman"/>
          <w:color w:val="555555"/>
          <w:lang w:val="sv-SE" w:eastAsia="sv-SE"/>
        </w:rPr>
        <w:t>7784396</w:t>
      </w:r>
    </w:p>
    <w:p w:rsidR="00426828" w:rsidRPr="00C61F02" w:rsidRDefault="00426828" w:rsidP="00426828">
      <w:pPr>
        <w:spacing w:line="360" w:lineRule="auto"/>
        <w:rPr>
          <w:color w:val="34B6B3" w:themeColor="accent4"/>
          <w:lang w:val="it-IT"/>
        </w:rPr>
      </w:pPr>
      <w:r w:rsidRPr="00C61F02">
        <w:rPr>
          <w:rFonts w:ascii="Helvetica" w:eastAsia="Times New Roman" w:hAnsi="Helvetica" w:cs="Times New Roman"/>
          <w:color w:val="555555"/>
          <w:lang w:val="it-IT" w:eastAsia="sv-SE"/>
        </w:rPr>
        <w:t xml:space="preserve">E-post: </w:t>
      </w:r>
      <w:hyperlink r:id="rId9" w:history="1">
        <w:r w:rsidR="006B383E" w:rsidRPr="0035100F">
          <w:rPr>
            <w:rStyle w:val="Hyperlnk"/>
            <w:rFonts w:ascii="Helvetica" w:eastAsia="Times New Roman" w:hAnsi="Helvetica" w:cs="Times New Roman"/>
            <w:lang w:val="it-IT" w:eastAsia="sv-SE"/>
          </w:rPr>
          <w:t>stina.petrini@buttericks.se</w:t>
        </w:r>
      </w:hyperlink>
      <w:r w:rsidRPr="00C61F02">
        <w:rPr>
          <w:color w:val="34B6B3" w:themeColor="accent4"/>
          <w:lang w:val="it-IT"/>
        </w:rPr>
        <w:t xml:space="preserve"> </w:t>
      </w:r>
    </w:p>
    <w:p w:rsidR="00434D86" w:rsidRPr="0000650A" w:rsidRDefault="00434D86" w:rsidP="00434D86">
      <w:pPr>
        <w:spacing w:line="360" w:lineRule="auto"/>
        <w:ind w:right="708"/>
        <w:rPr>
          <w:lang w:val="sv-SE"/>
        </w:rPr>
      </w:pPr>
    </w:p>
    <w:sectPr w:rsidR="00434D86" w:rsidRPr="0000650A" w:rsidSect="00434D86">
      <w:headerReference w:type="even" r:id="rId10"/>
      <w:headerReference w:type="default" r:id="rId11"/>
      <w:footerReference w:type="even" r:id="rId12"/>
      <w:footerReference w:type="default" r:id="rId13"/>
      <w:headerReference w:type="first" r:id="rId14"/>
      <w:footerReference w:type="first" r:id="rId15"/>
      <w:pgSz w:w="11906" w:h="16838"/>
      <w:pgMar w:top="255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432" w:rsidRDefault="00A56432" w:rsidP="009D5108">
      <w:pPr>
        <w:spacing w:line="240" w:lineRule="auto"/>
      </w:pPr>
      <w:r>
        <w:separator/>
      </w:r>
    </w:p>
  </w:endnote>
  <w:endnote w:type="continuationSeparator" w:id="0">
    <w:p w:rsidR="00A56432" w:rsidRDefault="00A56432" w:rsidP="009D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kiest Guy">
    <w:panose1 w:val="02000506000000020004"/>
    <w:charset w:val="00"/>
    <w:family w:val="auto"/>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28" w:rsidRDefault="00A91E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28" w:rsidRDefault="00A91E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28" w:rsidRDefault="00A91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432" w:rsidRDefault="00A56432" w:rsidP="009D5108">
      <w:pPr>
        <w:spacing w:line="240" w:lineRule="auto"/>
      </w:pPr>
      <w:r>
        <w:separator/>
      </w:r>
    </w:p>
  </w:footnote>
  <w:footnote w:type="continuationSeparator" w:id="0">
    <w:p w:rsidR="00A56432" w:rsidRDefault="00A56432" w:rsidP="009D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28" w:rsidRDefault="00A91E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86" w:rsidRPr="006B383E" w:rsidRDefault="006B383E" w:rsidP="006B383E">
    <w:pPr>
      <w:tabs>
        <w:tab w:val="right" w:pos="9922"/>
      </w:tabs>
      <w:rPr>
        <w:rFonts w:ascii="Luckiest Guy" w:hAnsi="Luckiest Guy"/>
        <w:color w:val="C10C1E" w:themeColor="accent1"/>
        <w:sz w:val="48"/>
        <w:szCs w:val="48"/>
      </w:rPr>
    </w:pPr>
    <w:r>
      <w:rPr>
        <w:rFonts w:ascii="Luckiest Guy" w:hAnsi="Luckiest Guy"/>
        <w:noProof/>
        <w:color w:val="C10C1E" w:themeColor="accent1"/>
        <w:sz w:val="48"/>
        <w:szCs w:val="48"/>
        <w:lang w:val="sv-SE" w:eastAsia="sv-SE"/>
      </w:rPr>
      <w:tab/>
    </w:r>
    <w:r w:rsidRPr="006B383E">
      <w:rPr>
        <w:rFonts w:ascii="Luckiest Guy" w:hAnsi="Luckiest Guy"/>
        <w:noProof/>
        <w:color w:val="C10C1E" w:themeColor="accent1"/>
        <w:sz w:val="48"/>
        <w:szCs w:val="48"/>
        <w:lang w:val="sv-SE" w:eastAsia="sv-SE"/>
      </w:rPr>
      <w:t>BUTTERICK</w:t>
    </w:r>
    <w:r w:rsidR="00A91E28">
      <w:rPr>
        <w:rFonts w:ascii="Luckiest Guy" w:hAnsi="Luckiest Guy"/>
        <w:noProof/>
        <w:color w:val="C10C1E" w:themeColor="accent1"/>
        <w:sz w:val="48"/>
        <w:szCs w:val="48"/>
        <w:lang w:val="sv-SE" w:eastAsia="sv-SE"/>
      </w:rPr>
      <w:t>’</w:t>
    </w:r>
    <w:r w:rsidRPr="006B383E">
      <w:rPr>
        <w:rFonts w:ascii="Luckiest Guy" w:hAnsi="Luckiest Guy"/>
        <w:noProof/>
        <w:color w:val="C10C1E" w:themeColor="accent1"/>
        <w:sz w:val="48"/>
        <w:szCs w:val="48"/>
        <w:lang w:val="sv-SE" w:eastAsia="sv-SE"/>
      </w:rPr>
      <w:t>S</w:t>
    </w:r>
    <w:r w:rsidR="00A91E28">
      <w:rPr>
        <w:rFonts w:ascii="Luckiest Guy" w:hAnsi="Luckiest Guy"/>
        <w:noProof/>
        <w:color w:val="C10C1E" w:themeColor="accent1"/>
        <w:sz w:val="48"/>
        <w:szCs w:val="48"/>
        <w:lang w:val="sv-SE" w:eastAsia="sv-SE"/>
      </w:rPr>
      <w:t xml:space="preserve"> LECO</w:t>
    </w:r>
    <w:r w:rsidRPr="006B383E">
      <w:rPr>
        <w:rFonts w:ascii="Luckiest Guy" w:hAnsi="Luckiest Guy"/>
        <w:noProof/>
        <w:color w:val="C10C1E" w:themeColor="accent1"/>
        <w:sz w:val="48"/>
        <w:szCs w:val="48"/>
        <w:lang w:val="sv-SE" w:eastAsia="sv-SE"/>
      </w:rPr>
      <w:t xml:space="preserve"> </w:t>
    </w:r>
  </w:p>
  <w:tbl>
    <w:tblPr>
      <w:tblW w:w="2471" w:type="pct"/>
      <w:tblCellMar>
        <w:top w:w="72" w:type="dxa"/>
        <w:left w:w="115" w:type="dxa"/>
        <w:bottom w:w="72" w:type="dxa"/>
        <w:right w:w="115" w:type="dxa"/>
      </w:tblCellMar>
      <w:tblLook w:val="04A0" w:firstRow="1" w:lastRow="0" w:firstColumn="1" w:lastColumn="0" w:noHBand="0" w:noVBand="1"/>
    </w:tblPr>
    <w:tblGrid>
      <w:gridCol w:w="5017"/>
    </w:tblGrid>
    <w:tr w:rsidR="00434D86" w:rsidTr="00434D86">
      <w:trPr>
        <w:trHeight w:val="933"/>
      </w:trPr>
      <w:tc>
        <w:tcPr>
          <w:tcW w:w="5000" w:type="pct"/>
          <w:tcBorders>
            <w:bottom w:val="single" w:sz="4" w:space="0" w:color="auto"/>
          </w:tcBorders>
          <w:vAlign w:val="bottom"/>
        </w:tcPr>
        <w:p w:rsidR="00434D86" w:rsidRPr="00514C0D" w:rsidRDefault="00A56432" w:rsidP="00434D86">
          <w:pPr>
            <w:pStyle w:val="Sidhuvud"/>
            <w:rPr>
              <w:bCs/>
              <w:noProof/>
              <w:color w:val="241D21" w:themeColor="accent3" w:themeShade="BF"/>
              <w:sz w:val="40"/>
              <w:szCs w:val="40"/>
            </w:rPr>
          </w:pPr>
          <w:sdt>
            <w:sdtPr>
              <w:rPr>
                <w:sz w:val="40"/>
                <w:szCs w:val="40"/>
              </w:rPr>
              <w:alias w:val="Rubrik"/>
              <w:id w:val="77677295"/>
              <w:placeholder>
                <w:docPart w:val="FCE26BD831EA4CCBAFB30E1FF15E278F"/>
              </w:placeholder>
              <w:dataBinding w:prefixMappings="xmlns:ns0='http://schemas.openxmlformats.org/package/2006/metadata/core-properties' xmlns:ns1='http://purl.org/dc/elements/1.1/'" w:xpath="/ns0:coreProperties[1]/ns1:title[1]" w:storeItemID="{6C3C8BC8-F283-45AE-878A-BAB7291924A1}"/>
              <w:text/>
            </w:sdtPr>
            <w:sdtEndPr/>
            <w:sdtContent>
              <w:r w:rsidR="00514C0D" w:rsidRPr="00514C0D">
                <w:rPr>
                  <w:sz w:val="40"/>
                  <w:szCs w:val="40"/>
                  <w:lang w:val="sv-SE"/>
                </w:rPr>
                <w:t>Pressmeddelande</w:t>
              </w:r>
            </w:sdtContent>
          </w:sdt>
        </w:p>
      </w:tc>
    </w:tr>
  </w:tbl>
  <w:p w:rsidR="00434D86" w:rsidRDefault="00434D8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28" w:rsidRDefault="00A91E2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470D"/>
    <w:multiLevelType w:val="hybridMultilevel"/>
    <w:tmpl w:val="BD14175E"/>
    <w:lvl w:ilvl="0" w:tplc="286071C2">
      <w:start w:val="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C534B2"/>
    <w:multiLevelType w:val="hybridMultilevel"/>
    <w:tmpl w:val="36F019C4"/>
    <w:lvl w:ilvl="0" w:tplc="BAA4CF8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C156F5"/>
    <w:multiLevelType w:val="hybridMultilevel"/>
    <w:tmpl w:val="57468D46"/>
    <w:lvl w:ilvl="0" w:tplc="E57C7454">
      <w:numFmt w:val="bullet"/>
      <w:lvlText w:val="-"/>
      <w:lvlJc w:val="left"/>
      <w:pPr>
        <w:ind w:left="405" w:hanging="360"/>
      </w:pPr>
      <w:rPr>
        <w:rFonts w:ascii="Helvetica" w:eastAsia="Times New Roman" w:hAnsi="Helvetica"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70D3249A"/>
    <w:multiLevelType w:val="hybridMultilevel"/>
    <w:tmpl w:val="00A03A86"/>
    <w:lvl w:ilvl="0" w:tplc="8E3061D0">
      <w:start w:val="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650A"/>
    <w:rsid w:val="0000650A"/>
    <w:rsid w:val="00057D31"/>
    <w:rsid w:val="00114FB3"/>
    <w:rsid w:val="001C2309"/>
    <w:rsid w:val="002E783C"/>
    <w:rsid w:val="00311D5B"/>
    <w:rsid w:val="0036269A"/>
    <w:rsid w:val="003978D2"/>
    <w:rsid w:val="00397B20"/>
    <w:rsid w:val="00426828"/>
    <w:rsid w:val="00434D86"/>
    <w:rsid w:val="004421D0"/>
    <w:rsid w:val="00444322"/>
    <w:rsid w:val="0045215F"/>
    <w:rsid w:val="004920F4"/>
    <w:rsid w:val="004B059A"/>
    <w:rsid w:val="00514C0D"/>
    <w:rsid w:val="00545618"/>
    <w:rsid w:val="005907EF"/>
    <w:rsid w:val="0059621B"/>
    <w:rsid w:val="005E7522"/>
    <w:rsid w:val="006648A2"/>
    <w:rsid w:val="006B383E"/>
    <w:rsid w:val="006B5A17"/>
    <w:rsid w:val="006D6727"/>
    <w:rsid w:val="006E65FE"/>
    <w:rsid w:val="00773C3A"/>
    <w:rsid w:val="007A5DB0"/>
    <w:rsid w:val="00833F14"/>
    <w:rsid w:val="00856D2B"/>
    <w:rsid w:val="008E0DED"/>
    <w:rsid w:val="00937D57"/>
    <w:rsid w:val="009D5108"/>
    <w:rsid w:val="009D5EF8"/>
    <w:rsid w:val="00A5161D"/>
    <w:rsid w:val="00A56432"/>
    <w:rsid w:val="00A846C8"/>
    <w:rsid w:val="00A91E28"/>
    <w:rsid w:val="00AB4901"/>
    <w:rsid w:val="00AE5851"/>
    <w:rsid w:val="00B352F4"/>
    <w:rsid w:val="00BA0A6A"/>
    <w:rsid w:val="00C06833"/>
    <w:rsid w:val="00C06F12"/>
    <w:rsid w:val="00CB4C22"/>
    <w:rsid w:val="00CC6830"/>
    <w:rsid w:val="00CD35C4"/>
    <w:rsid w:val="00D40EC6"/>
    <w:rsid w:val="00D9366C"/>
    <w:rsid w:val="00DD0A35"/>
    <w:rsid w:val="00DD1F4A"/>
    <w:rsid w:val="00E045F6"/>
    <w:rsid w:val="00EC38E8"/>
    <w:rsid w:val="00F70050"/>
    <w:rsid w:val="00F93034"/>
    <w:rsid w:val="00FF1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F4B470"/>
  <w15:docId w15:val="{FE476968-8076-4E33-92A5-19D726D8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B20"/>
    <w:pPr>
      <w:spacing w:after="0" w:line="264" w:lineRule="atLeast"/>
    </w:pPr>
  </w:style>
  <w:style w:type="paragraph" w:styleId="Rubrik1">
    <w:name w:val="heading 1"/>
    <w:aliases w:val="Orkla Overskrift 1"/>
    <w:basedOn w:val="Normal"/>
    <w:next w:val="Normal"/>
    <w:link w:val="Rubrik1Char"/>
    <w:uiPriority w:val="9"/>
    <w:qFormat/>
    <w:rsid w:val="0045215F"/>
    <w:pPr>
      <w:keepNext/>
      <w:keepLines/>
      <w:spacing w:before="400" w:after="260" w:line="336" w:lineRule="atLeast"/>
      <w:outlineLvl w:val="0"/>
    </w:pPr>
    <w:rPr>
      <w:rFonts w:asciiTheme="majorHAnsi" w:eastAsiaTheme="majorEastAsia" w:hAnsiTheme="majorHAnsi" w:cstheme="majorBidi"/>
      <w:b/>
      <w:bCs/>
      <w:sz w:val="28"/>
      <w:szCs w:val="28"/>
    </w:rPr>
  </w:style>
  <w:style w:type="paragraph" w:styleId="Rubrik2">
    <w:name w:val="heading 2"/>
    <w:aliases w:val="Orkla Overskrift 2"/>
    <w:basedOn w:val="Normal"/>
    <w:next w:val="Normal"/>
    <w:link w:val="Rubrik2Char"/>
    <w:uiPriority w:val="9"/>
    <w:qFormat/>
    <w:rsid w:val="0045215F"/>
    <w:pPr>
      <w:keepNext/>
      <w:keepLines/>
      <w:spacing w:before="280" w:after="300" w:line="312" w:lineRule="atLeast"/>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semiHidden/>
    <w:qFormat/>
    <w:rsid w:val="006B383E"/>
    <w:pPr>
      <w:keepNext/>
      <w:keepLines/>
      <w:spacing w:before="40"/>
      <w:outlineLvl w:val="2"/>
    </w:pPr>
    <w:rPr>
      <w:rFonts w:asciiTheme="majorHAnsi" w:eastAsiaTheme="majorEastAsia" w:hAnsiTheme="majorHAnsi" w:cstheme="majorBidi"/>
      <w:color w:val="60060E"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dress-brev">
    <w:name w:val="envelope address"/>
    <w:basedOn w:val="Normal"/>
    <w:uiPriority w:val="99"/>
    <w:semiHidden/>
    <w:rsid w:val="0059621B"/>
  </w:style>
  <w:style w:type="paragraph" w:styleId="Avslutandetext">
    <w:name w:val="Closing"/>
    <w:basedOn w:val="Adress-brev"/>
    <w:link w:val="AvslutandetextChar"/>
    <w:uiPriority w:val="99"/>
    <w:semiHidden/>
    <w:rsid w:val="0059621B"/>
    <w:pPr>
      <w:keepNext/>
      <w:keepLines/>
    </w:pPr>
  </w:style>
  <w:style w:type="character" w:customStyle="1" w:styleId="AvslutandetextChar">
    <w:name w:val="Avslutande text Char"/>
    <w:basedOn w:val="Standardstycketeckensnitt"/>
    <w:link w:val="Avslutandetext"/>
    <w:uiPriority w:val="99"/>
    <w:semiHidden/>
    <w:rsid w:val="00397B20"/>
  </w:style>
  <w:style w:type="paragraph" w:styleId="Brdtext">
    <w:name w:val="Body Text"/>
    <w:basedOn w:val="Normal"/>
    <w:link w:val="BrdtextChar"/>
    <w:uiPriority w:val="99"/>
    <w:semiHidden/>
    <w:rsid w:val="0059621B"/>
  </w:style>
  <w:style w:type="character" w:customStyle="1" w:styleId="BrdtextChar">
    <w:name w:val="Brödtext Char"/>
    <w:basedOn w:val="Standardstycketeckensnitt"/>
    <w:link w:val="Brdtext"/>
    <w:uiPriority w:val="99"/>
    <w:semiHidden/>
    <w:rsid w:val="00397B20"/>
  </w:style>
  <w:style w:type="paragraph" w:styleId="Rubrik">
    <w:name w:val="Title"/>
    <w:basedOn w:val="Normal"/>
    <w:next w:val="Normal"/>
    <w:link w:val="RubrikChar"/>
    <w:uiPriority w:val="10"/>
    <w:semiHidden/>
    <w:qFormat/>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397B20"/>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semiHidden/>
    <w:rsid w:val="00397B20"/>
    <w:rPr>
      <w:rFonts w:asciiTheme="majorHAnsi" w:eastAsiaTheme="majorEastAsia" w:hAnsiTheme="majorHAnsi" w:cstheme="majorBidi"/>
      <w:i/>
      <w:iCs/>
      <w:spacing w:val="15"/>
      <w:sz w:val="24"/>
      <w:szCs w:val="24"/>
    </w:rPr>
  </w:style>
  <w:style w:type="character" w:customStyle="1" w:styleId="Rubrik1Char">
    <w:name w:val="Rubrik 1 Char"/>
    <w:aliases w:val="Orkla Overskrift 1 Char"/>
    <w:basedOn w:val="Standardstycketeckensnitt"/>
    <w:link w:val="Rubrik1"/>
    <w:uiPriority w:val="9"/>
    <w:rsid w:val="00397B20"/>
    <w:rPr>
      <w:rFonts w:asciiTheme="majorHAnsi" w:eastAsiaTheme="majorEastAsia" w:hAnsiTheme="majorHAnsi" w:cstheme="majorBidi"/>
      <w:b/>
      <w:bCs/>
      <w:sz w:val="28"/>
      <w:szCs w:val="28"/>
    </w:rPr>
  </w:style>
  <w:style w:type="character" w:customStyle="1" w:styleId="Rubrik2Char">
    <w:name w:val="Rubrik 2 Char"/>
    <w:aliases w:val="Orkla Overskrift 2 Char"/>
    <w:basedOn w:val="Standardstycketeckensnitt"/>
    <w:link w:val="Rubrik2"/>
    <w:uiPriority w:val="9"/>
    <w:rsid w:val="00397B20"/>
    <w:rPr>
      <w:rFonts w:asciiTheme="majorHAnsi" w:eastAsiaTheme="majorEastAsia" w:hAnsiTheme="majorHAnsi" w:cstheme="majorBidi"/>
      <w:bCs/>
      <w:sz w:val="26"/>
      <w:szCs w:val="26"/>
    </w:rPr>
  </w:style>
  <w:style w:type="paragraph" w:styleId="Sidhuvud">
    <w:name w:val="header"/>
    <w:basedOn w:val="Normal"/>
    <w:link w:val="SidhuvudChar"/>
    <w:uiPriority w:val="99"/>
    <w:rsid w:val="009D510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97B20"/>
  </w:style>
  <w:style w:type="paragraph" w:styleId="Sidfot">
    <w:name w:val="footer"/>
    <w:basedOn w:val="Normal"/>
    <w:link w:val="SidfotChar"/>
    <w:uiPriority w:val="99"/>
    <w:semiHidden/>
    <w:rsid w:val="00B352F4"/>
    <w:pPr>
      <w:tabs>
        <w:tab w:val="center" w:pos="4536"/>
        <w:tab w:val="right" w:pos="9072"/>
      </w:tabs>
      <w:spacing w:line="170" w:lineRule="exact"/>
    </w:pPr>
    <w:rPr>
      <w:sz w:val="16"/>
    </w:rPr>
  </w:style>
  <w:style w:type="character" w:customStyle="1" w:styleId="SidfotChar">
    <w:name w:val="Sidfot Char"/>
    <w:basedOn w:val="Standardstycketeckensnitt"/>
    <w:link w:val="Sidfot"/>
    <w:uiPriority w:val="99"/>
    <w:semiHidden/>
    <w:rsid w:val="00397B20"/>
    <w:rPr>
      <w:sz w:val="16"/>
    </w:rPr>
  </w:style>
  <w:style w:type="paragraph" w:styleId="Ballongtext">
    <w:name w:val="Balloon Text"/>
    <w:basedOn w:val="Normal"/>
    <w:link w:val="BallongtextChar"/>
    <w:uiPriority w:val="99"/>
    <w:semiHidden/>
    <w:rsid w:val="009D510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B20"/>
    <w:rPr>
      <w:rFonts w:ascii="Tahoma" w:hAnsi="Tahoma" w:cs="Tahoma"/>
      <w:sz w:val="16"/>
      <w:szCs w:val="16"/>
    </w:rPr>
  </w:style>
  <w:style w:type="table" w:styleId="Tabellrutnt">
    <w:name w:val="Table Grid"/>
    <w:basedOn w:val="Normaltabell"/>
    <w:uiPriority w:val="59"/>
    <w:rsid w:val="009D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D5108"/>
    <w:rPr>
      <w:color w:val="808080"/>
    </w:rPr>
  </w:style>
  <w:style w:type="character" w:styleId="Hyperlnk">
    <w:name w:val="Hyperlink"/>
    <w:basedOn w:val="Standardstycketeckensnitt"/>
    <w:uiPriority w:val="99"/>
    <w:unhideWhenUsed/>
    <w:rsid w:val="00434D86"/>
    <w:rPr>
      <w:strike w:val="0"/>
      <w:dstrike w:val="0"/>
      <w:color w:val="3D9BBC"/>
      <w:u w:val="none"/>
      <w:effect w:val="none"/>
    </w:rPr>
  </w:style>
  <w:style w:type="paragraph" w:styleId="Liststycke">
    <w:name w:val="List Paragraph"/>
    <w:basedOn w:val="Normal"/>
    <w:uiPriority w:val="34"/>
    <w:semiHidden/>
    <w:qFormat/>
    <w:rsid w:val="00434D86"/>
    <w:pPr>
      <w:ind w:left="720"/>
      <w:contextualSpacing/>
    </w:pPr>
  </w:style>
  <w:style w:type="character" w:styleId="Olstomnmnande">
    <w:name w:val="Unresolved Mention"/>
    <w:basedOn w:val="Standardstycketeckensnitt"/>
    <w:uiPriority w:val="99"/>
    <w:semiHidden/>
    <w:unhideWhenUsed/>
    <w:rsid w:val="006B383E"/>
    <w:rPr>
      <w:color w:val="808080"/>
      <w:shd w:val="clear" w:color="auto" w:fill="E6E6E6"/>
    </w:rPr>
  </w:style>
  <w:style w:type="character" w:customStyle="1" w:styleId="Rubrik3Char">
    <w:name w:val="Rubrik 3 Char"/>
    <w:basedOn w:val="Standardstycketeckensnitt"/>
    <w:link w:val="Rubrik3"/>
    <w:uiPriority w:val="9"/>
    <w:semiHidden/>
    <w:rsid w:val="006B383E"/>
    <w:rPr>
      <w:rFonts w:asciiTheme="majorHAnsi" w:eastAsiaTheme="majorEastAsia" w:hAnsiTheme="majorHAnsi" w:cstheme="majorBidi"/>
      <w:color w:val="60060E" w:themeColor="accent1" w:themeShade="7F"/>
      <w:sz w:val="24"/>
      <w:szCs w:val="24"/>
    </w:rPr>
  </w:style>
  <w:style w:type="paragraph" w:styleId="Normalwebb">
    <w:name w:val="Normal (Web)"/>
    <w:basedOn w:val="Normal"/>
    <w:uiPriority w:val="99"/>
    <w:semiHidden/>
    <w:unhideWhenUsed/>
    <w:rsid w:val="006B383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E045F6"/>
    <w:rPr>
      <w:b/>
      <w:bCs/>
    </w:rPr>
  </w:style>
  <w:style w:type="character" w:styleId="Betoning">
    <w:name w:val="Emphasis"/>
    <w:basedOn w:val="Standardstycketeckensnitt"/>
    <w:uiPriority w:val="20"/>
    <w:qFormat/>
    <w:rsid w:val="00A84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4849">
      <w:bodyDiv w:val="1"/>
      <w:marLeft w:val="0"/>
      <w:marRight w:val="0"/>
      <w:marTop w:val="0"/>
      <w:marBottom w:val="0"/>
      <w:divBdr>
        <w:top w:val="none" w:sz="0" w:space="0" w:color="auto"/>
        <w:left w:val="none" w:sz="0" w:space="0" w:color="auto"/>
        <w:bottom w:val="none" w:sz="0" w:space="0" w:color="auto"/>
        <w:right w:val="none" w:sz="0" w:space="0" w:color="auto"/>
      </w:divBdr>
      <w:divsChild>
        <w:div w:id="1225141038">
          <w:marLeft w:val="0"/>
          <w:marRight w:val="0"/>
          <w:marTop w:val="0"/>
          <w:marBottom w:val="0"/>
          <w:divBdr>
            <w:top w:val="none" w:sz="0" w:space="0" w:color="auto"/>
            <w:left w:val="none" w:sz="0" w:space="0" w:color="auto"/>
            <w:bottom w:val="none" w:sz="0" w:space="0" w:color="auto"/>
            <w:right w:val="none" w:sz="0" w:space="0" w:color="auto"/>
          </w:divBdr>
          <w:divsChild>
            <w:div w:id="1712344268">
              <w:marLeft w:val="0"/>
              <w:marRight w:val="0"/>
              <w:marTop w:val="0"/>
              <w:marBottom w:val="0"/>
              <w:divBdr>
                <w:top w:val="none" w:sz="0" w:space="0" w:color="auto"/>
                <w:left w:val="none" w:sz="0" w:space="0" w:color="auto"/>
                <w:bottom w:val="none" w:sz="0" w:space="0" w:color="auto"/>
                <w:right w:val="none" w:sz="0" w:space="0" w:color="auto"/>
              </w:divBdr>
              <w:divsChild>
                <w:div w:id="688412164">
                  <w:marLeft w:val="0"/>
                  <w:marRight w:val="0"/>
                  <w:marTop w:val="0"/>
                  <w:marBottom w:val="0"/>
                  <w:divBdr>
                    <w:top w:val="none" w:sz="0" w:space="0" w:color="auto"/>
                    <w:left w:val="none" w:sz="0" w:space="0" w:color="auto"/>
                    <w:bottom w:val="none" w:sz="0" w:space="0" w:color="auto"/>
                    <w:right w:val="none" w:sz="0" w:space="0" w:color="auto"/>
                  </w:divBdr>
                  <w:divsChild>
                    <w:div w:id="786434103">
                      <w:marLeft w:val="0"/>
                      <w:marRight w:val="0"/>
                      <w:marTop w:val="0"/>
                      <w:marBottom w:val="0"/>
                      <w:divBdr>
                        <w:top w:val="none" w:sz="0" w:space="0" w:color="auto"/>
                        <w:left w:val="none" w:sz="0" w:space="0" w:color="auto"/>
                        <w:bottom w:val="none" w:sz="0" w:space="0" w:color="auto"/>
                        <w:right w:val="none" w:sz="0" w:space="0" w:color="auto"/>
                      </w:divBdr>
                      <w:divsChild>
                        <w:div w:id="787512457">
                          <w:marLeft w:val="0"/>
                          <w:marRight w:val="0"/>
                          <w:marTop w:val="0"/>
                          <w:marBottom w:val="0"/>
                          <w:divBdr>
                            <w:top w:val="none" w:sz="0" w:space="0" w:color="auto"/>
                            <w:left w:val="none" w:sz="0" w:space="0" w:color="auto"/>
                            <w:bottom w:val="none" w:sz="0" w:space="0" w:color="auto"/>
                            <w:right w:val="none" w:sz="0" w:space="0" w:color="auto"/>
                          </w:divBdr>
                          <w:divsChild>
                            <w:div w:id="13846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78179">
      <w:bodyDiv w:val="1"/>
      <w:marLeft w:val="0"/>
      <w:marRight w:val="0"/>
      <w:marTop w:val="0"/>
      <w:marBottom w:val="0"/>
      <w:divBdr>
        <w:top w:val="none" w:sz="0" w:space="0" w:color="auto"/>
        <w:left w:val="none" w:sz="0" w:space="0" w:color="auto"/>
        <w:bottom w:val="none" w:sz="0" w:space="0" w:color="auto"/>
        <w:right w:val="none" w:sz="0" w:space="0" w:color="auto"/>
      </w:divBdr>
    </w:div>
    <w:div w:id="1036928534">
      <w:bodyDiv w:val="1"/>
      <w:marLeft w:val="0"/>
      <w:marRight w:val="0"/>
      <w:marTop w:val="0"/>
      <w:marBottom w:val="0"/>
      <w:divBdr>
        <w:top w:val="none" w:sz="0" w:space="0" w:color="auto"/>
        <w:left w:val="none" w:sz="0" w:space="0" w:color="auto"/>
        <w:bottom w:val="none" w:sz="0" w:space="0" w:color="auto"/>
        <w:right w:val="none" w:sz="0" w:space="0" w:color="auto"/>
      </w:divBdr>
    </w:div>
    <w:div w:id="1087386227">
      <w:bodyDiv w:val="1"/>
      <w:marLeft w:val="0"/>
      <w:marRight w:val="0"/>
      <w:marTop w:val="0"/>
      <w:marBottom w:val="0"/>
      <w:divBdr>
        <w:top w:val="none" w:sz="0" w:space="0" w:color="auto"/>
        <w:left w:val="none" w:sz="0" w:space="0" w:color="auto"/>
        <w:bottom w:val="none" w:sz="0" w:space="0" w:color="auto"/>
        <w:right w:val="none" w:sz="0" w:space="0" w:color="auto"/>
      </w:divBdr>
      <w:divsChild>
        <w:div w:id="1252857135">
          <w:marLeft w:val="0"/>
          <w:marRight w:val="0"/>
          <w:marTop w:val="0"/>
          <w:marBottom w:val="0"/>
          <w:divBdr>
            <w:top w:val="none" w:sz="0" w:space="0" w:color="auto"/>
            <w:left w:val="none" w:sz="0" w:space="0" w:color="auto"/>
            <w:bottom w:val="none" w:sz="0" w:space="0" w:color="auto"/>
            <w:right w:val="none" w:sz="0" w:space="0" w:color="auto"/>
          </w:divBdr>
        </w:div>
      </w:divsChild>
    </w:div>
    <w:div w:id="1310744074">
      <w:bodyDiv w:val="1"/>
      <w:marLeft w:val="0"/>
      <w:marRight w:val="0"/>
      <w:marTop w:val="0"/>
      <w:marBottom w:val="0"/>
      <w:divBdr>
        <w:top w:val="none" w:sz="0" w:space="0" w:color="auto"/>
        <w:left w:val="none" w:sz="0" w:space="0" w:color="auto"/>
        <w:bottom w:val="none" w:sz="0" w:space="0" w:color="auto"/>
        <w:right w:val="none" w:sz="0" w:space="0" w:color="auto"/>
      </w:divBdr>
      <w:divsChild>
        <w:div w:id="821657297">
          <w:marLeft w:val="0"/>
          <w:marRight w:val="0"/>
          <w:marTop w:val="0"/>
          <w:marBottom w:val="0"/>
          <w:divBdr>
            <w:top w:val="none" w:sz="0" w:space="0" w:color="auto"/>
            <w:left w:val="none" w:sz="0" w:space="0" w:color="auto"/>
            <w:bottom w:val="none" w:sz="0" w:space="0" w:color="auto"/>
            <w:right w:val="none" w:sz="0" w:space="0" w:color="auto"/>
          </w:divBdr>
          <w:divsChild>
            <w:div w:id="1067918463">
              <w:marLeft w:val="0"/>
              <w:marRight w:val="0"/>
              <w:marTop w:val="0"/>
              <w:marBottom w:val="0"/>
              <w:divBdr>
                <w:top w:val="none" w:sz="0" w:space="0" w:color="auto"/>
                <w:left w:val="none" w:sz="0" w:space="0" w:color="auto"/>
                <w:bottom w:val="none" w:sz="0" w:space="0" w:color="auto"/>
                <w:right w:val="none" w:sz="0" w:space="0" w:color="auto"/>
              </w:divBdr>
              <w:divsChild>
                <w:div w:id="1668166591">
                  <w:marLeft w:val="0"/>
                  <w:marRight w:val="0"/>
                  <w:marTop w:val="0"/>
                  <w:marBottom w:val="0"/>
                  <w:divBdr>
                    <w:top w:val="none" w:sz="0" w:space="0" w:color="auto"/>
                    <w:left w:val="none" w:sz="0" w:space="0" w:color="auto"/>
                    <w:bottom w:val="none" w:sz="0" w:space="0" w:color="auto"/>
                    <w:right w:val="none" w:sz="0" w:space="0" w:color="auto"/>
                  </w:divBdr>
                  <w:divsChild>
                    <w:div w:id="658584162">
                      <w:marLeft w:val="0"/>
                      <w:marRight w:val="0"/>
                      <w:marTop w:val="0"/>
                      <w:marBottom w:val="0"/>
                      <w:divBdr>
                        <w:top w:val="none" w:sz="0" w:space="0" w:color="auto"/>
                        <w:left w:val="none" w:sz="0" w:space="0" w:color="auto"/>
                        <w:bottom w:val="none" w:sz="0" w:space="0" w:color="auto"/>
                        <w:right w:val="none" w:sz="0" w:space="0" w:color="auto"/>
                      </w:divBdr>
                      <w:divsChild>
                        <w:div w:id="1943368226">
                          <w:marLeft w:val="0"/>
                          <w:marRight w:val="0"/>
                          <w:marTop w:val="0"/>
                          <w:marBottom w:val="0"/>
                          <w:divBdr>
                            <w:top w:val="none" w:sz="0" w:space="0" w:color="auto"/>
                            <w:left w:val="none" w:sz="0" w:space="0" w:color="auto"/>
                            <w:bottom w:val="none" w:sz="0" w:space="0" w:color="auto"/>
                            <w:right w:val="none" w:sz="0" w:space="0" w:color="auto"/>
                          </w:divBdr>
                          <w:divsChild>
                            <w:div w:id="377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65967">
      <w:bodyDiv w:val="1"/>
      <w:marLeft w:val="0"/>
      <w:marRight w:val="0"/>
      <w:marTop w:val="0"/>
      <w:marBottom w:val="0"/>
      <w:divBdr>
        <w:top w:val="none" w:sz="0" w:space="0" w:color="auto"/>
        <w:left w:val="none" w:sz="0" w:space="0" w:color="auto"/>
        <w:bottom w:val="none" w:sz="0" w:space="0" w:color="auto"/>
        <w:right w:val="none" w:sz="0" w:space="0" w:color="auto"/>
      </w:divBdr>
      <w:divsChild>
        <w:div w:id="512457028">
          <w:marLeft w:val="0"/>
          <w:marRight w:val="0"/>
          <w:marTop w:val="0"/>
          <w:marBottom w:val="0"/>
          <w:divBdr>
            <w:top w:val="none" w:sz="0" w:space="0" w:color="auto"/>
            <w:left w:val="none" w:sz="0" w:space="0" w:color="auto"/>
            <w:bottom w:val="none" w:sz="0" w:space="0" w:color="auto"/>
            <w:right w:val="none" w:sz="0" w:space="0" w:color="auto"/>
          </w:divBdr>
          <w:divsChild>
            <w:div w:id="211698120">
              <w:marLeft w:val="0"/>
              <w:marRight w:val="0"/>
              <w:marTop w:val="0"/>
              <w:marBottom w:val="0"/>
              <w:divBdr>
                <w:top w:val="none" w:sz="0" w:space="0" w:color="auto"/>
                <w:left w:val="none" w:sz="0" w:space="0" w:color="auto"/>
                <w:bottom w:val="none" w:sz="0" w:space="0" w:color="auto"/>
                <w:right w:val="none" w:sz="0" w:space="0" w:color="auto"/>
              </w:divBdr>
              <w:divsChild>
                <w:div w:id="973172384">
                  <w:marLeft w:val="0"/>
                  <w:marRight w:val="0"/>
                  <w:marTop w:val="0"/>
                  <w:marBottom w:val="0"/>
                  <w:divBdr>
                    <w:top w:val="none" w:sz="0" w:space="0" w:color="auto"/>
                    <w:left w:val="none" w:sz="0" w:space="0" w:color="auto"/>
                    <w:bottom w:val="none" w:sz="0" w:space="0" w:color="auto"/>
                    <w:right w:val="none" w:sz="0" w:space="0" w:color="auto"/>
                  </w:divBdr>
                  <w:divsChild>
                    <w:div w:id="1721006604">
                      <w:marLeft w:val="0"/>
                      <w:marRight w:val="0"/>
                      <w:marTop w:val="0"/>
                      <w:marBottom w:val="0"/>
                      <w:divBdr>
                        <w:top w:val="none" w:sz="0" w:space="0" w:color="auto"/>
                        <w:left w:val="none" w:sz="0" w:space="0" w:color="auto"/>
                        <w:bottom w:val="none" w:sz="0" w:space="0" w:color="auto"/>
                        <w:right w:val="none" w:sz="0" w:space="0" w:color="auto"/>
                      </w:divBdr>
                      <w:divsChild>
                        <w:div w:id="1031104348">
                          <w:marLeft w:val="0"/>
                          <w:marRight w:val="0"/>
                          <w:marTop w:val="0"/>
                          <w:marBottom w:val="0"/>
                          <w:divBdr>
                            <w:top w:val="none" w:sz="0" w:space="0" w:color="auto"/>
                            <w:left w:val="none" w:sz="0" w:space="0" w:color="auto"/>
                            <w:bottom w:val="none" w:sz="0" w:space="0" w:color="auto"/>
                            <w:right w:val="none" w:sz="0" w:space="0" w:color="auto"/>
                          </w:divBdr>
                          <w:divsChild>
                            <w:div w:id="1153066566">
                              <w:marLeft w:val="0"/>
                              <w:marRight w:val="0"/>
                              <w:marTop w:val="0"/>
                              <w:marBottom w:val="0"/>
                              <w:divBdr>
                                <w:top w:val="none" w:sz="0" w:space="0" w:color="auto"/>
                                <w:left w:val="none" w:sz="0" w:space="0" w:color="auto"/>
                                <w:bottom w:val="none" w:sz="0" w:space="0" w:color="auto"/>
                                <w:right w:val="none" w:sz="0" w:space="0" w:color="auto"/>
                              </w:divBdr>
                              <w:divsChild>
                                <w:div w:id="897401365">
                                  <w:marLeft w:val="0"/>
                                  <w:marRight w:val="0"/>
                                  <w:marTop w:val="0"/>
                                  <w:marBottom w:val="300"/>
                                  <w:divBdr>
                                    <w:top w:val="none" w:sz="0" w:space="0" w:color="auto"/>
                                    <w:left w:val="none" w:sz="0" w:space="0" w:color="auto"/>
                                    <w:bottom w:val="none" w:sz="0" w:space="0" w:color="auto"/>
                                    <w:right w:val="none" w:sz="0" w:space="0" w:color="auto"/>
                                  </w:divBdr>
                                  <w:divsChild>
                                    <w:div w:id="786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8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ina.petrini@buttericks.se"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E26BD831EA4CCBAFB30E1FF15E278F"/>
        <w:category>
          <w:name w:val="Allmänt"/>
          <w:gallery w:val="placeholder"/>
        </w:category>
        <w:types>
          <w:type w:val="bbPlcHdr"/>
        </w:types>
        <w:behaviors>
          <w:behavior w:val="content"/>
        </w:behaviors>
        <w:guid w:val="{CF8C72E8-92D5-4FE7-9511-4373549686D6}"/>
      </w:docPartPr>
      <w:docPartBody>
        <w:p w:rsidR="00AF595C" w:rsidRDefault="00BE19A8" w:rsidP="00BE19A8">
          <w:pPr>
            <w:pStyle w:val="FCE26BD831EA4CCBAFB30E1FF15E278F"/>
          </w:pPr>
          <w:r>
            <w:rPr>
              <w:b/>
              <w:bCs/>
              <w:caps/>
              <w:sz w:val="24"/>
              <w:szCs w:val="24"/>
            </w:rPr>
            <w:t>Ange dokumentets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kiest Guy">
    <w:panose1 w:val="02000506000000020004"/>
    <w:charset w:val="00"/>
    <w:family w:val="auto"/>
    <w:pitch w:val="variable"/>
    <w:sig w:usb0="A00000E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
  <w:rsids>
    <w:rsidRoot w:val="00BE19A8"/>
    <w:rsid w:val="000B0E11"/>
    <w:rsid w:val="00425486"/>
    <w:rsid w:val="00591230"/>
    <w:rsid w:val="00A21AA8"/>
    <w:rsid w:val="00AF595C"/>
    <w:rsid w:val="00BE19A8"/>
    <w:rsid w:val="00D26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95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A52C137B785410AB3C12D6B41E67172">
    <w:name w:val="5A52C137B785410AB3C12D6B41E67172"/>
    <w:rsid w:val="00BE19A8"/>
  </w:style>
  <w:style w:type="paragraph" w:customStyle="1" w:styleId="B27AAD7BC76143DE96F58AC383954142">
    <w:name w:val="B27AAD7BC76143DE96F58AC383954142"/>
    <w:rsid w:val="00BE19A8"/>
  </w:style>
  <w:style w:type="paragraph" w:customStyle="1" w:styleId="FCE26BD831EA4CCBAFB30E1FF15E278F">
    <w:name w:val="FCE26BD831EA4CCBAFB30E1FF15E278F"/>
    <w:rsid w:val="00BE1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rkla ThinkCell NY">
      <a:dk1>
        <a:sysClr val="windowText" lastClr="000000"/>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A0D0-8D0F-4600-887C-3329E65E51C4}">
  <ds:schemaRefs/>
</ds:datastoreItem>
</file>

<file path=customXml/itemProps2.xml><?xml version="1.0" encoding="utf-8"?>
<ds:datastoreItem xmlns:ds="http://schemas.openxmlformats.org/officeDocument/2006/customXml" ds:itemID="{C88BF9CE-1036-46E0-9BCC-793A3AA2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311</Words>
  <Characters>1650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Company>Buttericks Leco</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spetri</dc:creator>
  <cp:lastModifiedBy>Stina Petrini</cp:lastModifiedBy>
  <cp:revision>5</cp:revision>
  <dcterms:created xsi:type="dcterms:W3CDTF">2018-07-10T15:36:00Z</dcterms:created>
  <dcterms:modified xsi:type="dcterms:W3CDTF">2018-07-11T08:33:00Z</dcterms:modified>
</cp:coreProperties>
</file>