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4DFBE" w14:textId="4BD12E1C" w:rsidR="005F00F9" w:rsidRDefault="005F00F9" w:rsidP="005F00F9">
      <w:pPr>
        <w:widowControl w:val="0"/>
        <w:autoSpaceDE w:val="0"/>
        <w:autoSpaceDN w:val="0"/>
        <w:adjustRightInd w:val="0"/>
        <w:rPr>
          <w:rFonts w:ascii="DINPro-Bold" w:hAnsi="DINPro-Bold"/>
          <w:b/>
          <w:bCs/>
          <w:color w:val="000000"/>
          <w:sz w:val="44"/>
          <w:szCs w:val="44"/>
        </w:rPr>
      </w:pPr>
    </w:p>
    <w:p w14:paraId="427F7BA0" w14:textId="7236DBC4" w:rsidR="00CD01F3" w:rsidRPr="00620F84" w:rsidRDefault="00620F84" w:rsidP="00D474A7">
      <w:pPr>
        <w:widowControl w:val="0"/>
        <w:autoSpaceDE w:val="0"/>
        <w:autoSpaceDN w:val="0"/>
        <w:adjustRightInd w:val="0"/>
        <w:rPr>
          <w:rFonts w:ascii="DINPro-Bold" w:hAnsi="DINPro-Bold" w:cs="DINPro-Bold"/>
          <w:b/>
          <w:bCs/>
          <w:color w:val="000000"/>
          <w:sz w:val="44"/>
          <w:szCs w:val="44"/>
        </w:rPr>
      </w:pPr>
      <w:r w:rsidRPr="00620F84">
        <w:rPr>
          <w:rFonts w:ascii="DINPro-Bold" w:hAnsi="DINPro-Bold"/>
          <w:b/>
          <w:bCs/>
          <w:color w:val="000000"/>
          <w:sz w:val="44"/>
          <w:szCs w:val="44"/>
        </w:rPr>
        <w:t>Mackmyra Brukswhisky satsar med ny design</w:t>
      </w:r>
    </w:p>
    <w:p w14:paraId="2FB672B5" w14:textId="77777777" w:rsidR="00620F84" w:rsidRPr="00620F84" w:rsidRDefault="00620F84" w:rsidP="0062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cs="Times"/>
          <w:sz w:val="24"/>
          <w:szCs w:val="24"/>
        </w:rPr>
      </w:pPr>
      <w:r w:rsidRPr="00620F84">
        <w:rPr>
          <w:rFonts w:cs="Book Antiqua"/>
          <w:b/>
          <w:bCs/>
          <w:sz w:val="24"/>
          <w:szCs w:val="24"/>
        </w:rPr>
        <w:t xml:space="preserve">Den svenska framgångssagan Mackmyra satsar nu på att låta fler utanför Sverige ta del av deras prisvinnande Brukswhisky. I samband med det presenteras en helt ny flaskdesign, inspirerad av grundarnas skisser för whiskydestilleriets etablering. Den nya designen lanseras nu på Systembolaget, och har redan hunnit vinna silvermedalj i ISC:s Design &amp; </w:t>
      </w:r>
      <w:proofErr w:type="spellStart"/>
      <w:r w:rsidRPr="00620F84">
        <w:rPr>
          <w:rFonts w:cs="Book Antiqua"/>
          <w:b/>
          <w:bCs/>
          <w:sz w:val="24"/>
          <w:szCs w:val="24"/>
        </w:rPr>
        <w:t>Packaging</w:t>
      </w:r>
      <w:proofErr w:type="spellEnd"/>
      <w:r w:rsidRPr="00620F84">
        <w:rPr>
          <w:rFonts w:cs="Book Antiqua"/>
          <w:b/>
          <w:bCs/>
          <w:sz w:val="24"/>
          <w:szCs w:val="24"/>
        </w:rPr>
        <w:t xml:space="preserve"> Awards.</w:t>
      </w:r>
    </w:p>
    <w:p w14:paraId="055B4B78" w14:textId="77777777" w:rsidR="00620F84" w:rsidRDefault="00620F84" w:rsidP="0062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Book Antiqua"/>
          <w:sz w:val="22"/>
          <w:szCs w:val="22"/>
        </w:rPr>
      </w:pPr>
      <w:r w:rsidRPr="00620F84">
        <w:rPr>
          <w:rFonts w:cs="Book Antiqua"/>
          <w:sz w:val="22"/>
          <w:szCs w:val="22"/>
        </w:rPr>
        <w:t xml:space="preserve">Mackmyra är historien om ett whiskydestilleri som föddes i äkta alkoholdimmor under en skidsemester. Åtta ingenjörer åkte till Sälen och ställde, efter att ha skottat en isbelagd altan, frågan </w:t>
      </w:r>
      <w:r w:rsidRPr="00620F84">
        <w:rPr>
          <w:rFonts w:cs="Book Antiqua"/>
          <w:i/>
          <w:iCs/>
          <w:sz w:val="22"/>
          <w:szCs w:val="22"/>
        </w:rPr>
        <w:t xml:space="preserve">Varför finns det ingen riktig maltwhisky i Sverige? </w:t>
      </w:r>
      <w:r w:rsidRPr="00620F84">
        <w:rPr>
          <w:rFonts w:cs="Book Antiqua"/>
          <w:sz w:val="22"/>
          <w:szCs w:val="22"/>
        </w:rPr>
        <w:t xml:space="preserve">Nu, fjorton år senare producerar Mackmyra Destilleri i Gävle en volym som motsvarar drygt en miljon whiskyflaskor per år. Storsäljaren Mackmyra Brukswhisky lanserades i mars 2010 och har sedan dess belönats med både lovord och internationella priser. </w:t>
      </w:r>
    </w:p>
    <w:p w14:paraId="1A6AF989" w14:textId="41DC6049" w:rsidR="00620F84" w:rsidRPr="00620F84" w:rsidRDefault="00620F84" w:rsidP="0062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Book Antiqua"/>
          <w:sz w:val="22"/>
          <w:szCs w:val="22"/>
        </w:rPr>
      </w:pPr>
      <w:r w:rsidRPr="00620F84">
        <w:rPr>
          <w:rFonts w:cs="Book Antiqua"/>
          <w:sz w:val="22"/>
          <w:szCs w:val="22"/>
        </w:rPr>
        <w:t>Mackmyra vill nu låta fler utanfö</w:t>
      </w:r>
      <w:r w:rsidR="00D81863">
        <w:rPr>
          <w:rFonts w:cs="Book Antiqua"/>
          <w:sz w:val="22"/>
          <w:szCs w:val="22"/>
        </w:rPr>
        <w:t>r Sverige ta del av kronjuvelen.</w:t>
      </w:r>
      <w:r w:rsidRPr="00620F84">
        <w:rPr>
          <w:rFonts w:cs="Book Antiqua"/>
          <w:sz w:val="22"/>
          <w:szCs w:val="22"/>
        </w:rPr>
        <w:t xml:space="preserve"> </w:t>
      </w:r>
      <w:r w:rsidR="00D81863">
        <w:rPr>
          <w:rFonts w:cs="Book Antiqua"/>
          <w:sz w:val="22"/>
          <w:szCs w:val="22"/>
        </w:rPr>
        <w:t>Samtidigt passar de</w:t>
      </w:r>
      <w:r w:rsidRPr="00620F84">
        <w:rPr>
          <w:rFonts w:cs="Book Antiqua"/>
          <w:sz w:val="22"/>
          <w:szCs w:val="22"/>
        </w:rPr>
        <w:t xml:space="preserve"> på att lansera en ny flaskdesign som ska hjälpa till att berätta historien om hur Sver</w:t>
      </w:r>
      <w:r w:rsidR="00D81863">
        <w:rPr>
          <w:rFonts w:cs="Book Antiqua"/>
          <w:sz w:val="22"/>
          <w:szCs w:val="22"/>
        </w:rPr>
        <w:t xml:space="preserve">iges första maltwhisky kom till, samt stå som symbol för dess framtid. </w:t>
      </w:r>
      <w:r w:rsidRPr="00620F84">
        <w:rPr>
          <w:rFonts w:cs="Book Antiqua"/>
          <w:sz w:val="22"/>
          <w:szCs w:val="22"/>
        </w:rPr>
        <w:t>Illustrationerna på den nya flaskan är tagna från grundarnas skisser över destilleriet</w:t>
      </w:r>
      <w:r>
        <w:rPr>
          <w:rFonts w:cs="Book Antiqua"/>
          <w:sz w:val="22"/>
          <w:szCs w:val="22"/>
        </w:rPr>
        <w:t>s etablering</w:t>
      </w:r>
      <w:r w:rsidRPr="00620F84">
        <w:rPr>
          <w:rFonts w:cs="Book Antiqua"/>
          <w:sz w:val="22"/>
          <w:szCs w:val="22"/>
        </w:rPr>
        <w:t xml:space="preserve">. Den nya förpackningen har redan hunnit vinna silvermedalj i årets Design &amp; </w:t>
      </w:r>
      <w:proofErr w:type="spellStart"/>
      <w:r w:rsidRPr="00620F84">
        <w:rPr>
          <w:rFonts w:cs="Book Antiqua"/>
          <w:sz w:val="22"/>
          <w:szCs w:val="22"/>
        </w:rPr>
        <w:t>Packaging</w:t>
      </w:r>
      <w:proofErr w:type="spellEnd"/>
      <w:r w:rsidRPr="00620F84">
        <w:rPr>
          <w:rFonts w:cs="Book Antiqua"/>
          <w:sz w:val="22"/>
          <w:szCs w:val="22"/>
        </w:rPr>
        <w:t xml:space="preserve"> Awards, anordnat av International </w:t>
      </w:r>
      <w:proofErr w:type="spellStart"/>
      <w:r w:rsidRPr="00620F84">
        <w:rPr>
          <w:rFonts w:cs="Book Antiqua"/>
          <w:sz w:val="22"/>
          <w:szCs w:val="22"/>
        </w:rPr>
        <w:t>Spirits</w:t>
      </w:r>
      <w:proofErr w:type="spellEnd"/>
      <w:r w:rsidRPr="00620F84">
        <w:rPr>
          <w:rFonts w:cs="Book Antiqua"/>
          <w:sz w:val="22"/>
          <w:szCs w:val="22"/>
        </w:rPr>
        <w:t xml:space="preserve"> Challenge.</w:t>
      </w:r>
    </w:p>
    <w:p w14:paraId="14F3C66D" w14:textId="77777777" w:rsidR="00620F84" w:rsidRPr="00620F84" w:rsidRDefault="00620F84" w:rsidP="00620F84">
      <w:pPr>
        <w:widowControl w:val="0"/>
        <w:numPr>
          <w:ilvl w:val="0"/>
          <w:numId w:val="2"/>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jc w:val="both"/>
        <w:rPr>
          <w:rFonts w:cs="Book Antiqua"/>
          <w:sz w:val="22"/>
          <w:szCs w:val="22"/>
        </w:rPr>
      </w:pPr>
      <w:r w:rsidRPr="00620F84">
        <w:rPr>
          <w:rFonts w:cs="Book Antiqua"/>
          <w:i/>
          <w:iCs/>
          <w:sz w:val="22"/>
          <w:szCs w:val="22"/>
        </w:rPr>
        <w:t>En liten anekdot är att den flaskdesign som nu lanseras inte är den slutgiltiga. En av skissbilderna på den nya flaskan är ett par skidor, eftersom idén till destilleriet kom till under en skidresa. Dock fick vi inte ha med dem för Systembolaget, eftersom de inte vill uppmuntra till alkoholkonsumtion i samband med fritidssysslor. Det har vi fått lösa genom att sätta etiketten lite snett på flaskan för att dölja skidorna, och nästa gång vi trycker nya flaskor måste vi ta bort dem</w:t>
      </w:r>
      <w:r w:rsidRPr="00620F84">
        <w:rPr>
          <w:rFonts w:cs="Book Antiqua"/>
          <w:sz w:val="22"/>
          <w:szCs w:val="22"/>
        </w:rPr>
        <w:t>, berättar Magnus Dandanell, VD och grundare av Mackmyra.</w:t>
      </w:r>
    </w:p>
    <w:p w14:paraId="67100C47" w14:textId="77777777" w:rsidR="00620F84" w:rsidRPr="00620F84" w:rsidRDefault="00620F84" w:rsidP="00620F84">
      <w:pPr>
        <w:widowControl w:val="0"/>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jc w:val="both"/>
        <w:rPr>
          <w:rFonts w:cs="Book Antiqua"/>
          <w:sz w:val="22"/>
          <w:szCs w:val="22"/>
        </w:rPr>
      </w:pPr>
    </w:p>
    <w:p w14:paraId="0FEE036C" w14:textId="3905FB5C" w:rsidR="00C36343" w:rsidRDefault="00620F84" w:rsidP="0062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Book Antiqua"/>
          <w:sz w:val="22"/>
          <w:szCs w:val="22"/>
        </w:rPr>
      </w:pPr>
      <w:r w:rsidRPr="00620F84">
        <w:rPr>
          <w:rFonts w:cs="Book Antiqua"/>
          <w:sz w:val="22"/>
          <w:szCs w:val="22"/>
        </w:rPr>
        <w:t>Drycken i sig förändras inte, utan behåller sin omtyckta maltiga fatkaraktär, med inslag av honung, halm, aprikos, vanilj och apelsinskal. Mackmyra Brukswhisky säljs i nuläget främst i Sverige och Skandinavien, men mindre mängder exporteras även till bland annat Storbritannien, Tyskland, Frankrike och Kanada. I samband med den nya designen kommer Brukswhiskyn få namnet Mackmyra The Swedish Whisky utanför den nordiska marknaden.</w:t>
      </w:r>
    </w:p>
    <w:p w14:paraId="28CAA0DA" w14:textId="04B6147E" w:rsidR="00620F84" w:rsidRPr="00B704FB" w:rsidRDefault="00ED3C09" w:rsidP="00ED3C09">
      <w:pPr>
        <w:rPr>
          <w:rFonts w:eastAsia="Georgia" w:cs="Berling-Roman"/>
          <w:snapToGrid/>
          <w:sz w:val="21"/>
          <w:szCs w:val="21"/>
          <w:lang w:eastAsia="en-US"/>
        </w:rPr>
      </w:pPr>
      <w:r w:rsidRPr="00B704FB">
        <w:rPr>
          <w:rFonts w:eastAsia="Georgia" w:cs="Berling-Roman"/>
          <w:snapToGrid/>
          <w:sz w:val="21"/>
          <w:szCs w:val="21"/>
          <w:lang w:eastAsia="en-US"/>
        </w:rPr>
        <w:t>För mer information kontakta:</w:t>
      </w:r>
      <w:bookmarkStart w:id="0" w:name="_GoBack"/>
      <w:bookmarkEnd w:id="0"/>
      <w:r w:rsidR="00CD01F3">
        <w:rPr>
          <w:rFonts w:eastAsia="Georgia" w:cs="Berling-Roman"/>
          <w:snapToGrid/>
          <w:sz w:val="21"/>
          <w:szCs w:val="21"/>
          <w:lang w:eastAsia="en-US"/>
        </w:rPr>
        <w:br/>
        <w:t xml:space="preserve">Magnus Dandanell, vd, </w:t>
      </w:r>
      <w:r w:rsidR="00C36343">
        <w:rPr>
          <w:rFonts w:eastAsia="Georgia" w:cs="Berling-Roman"/>
          <w:snapToGrid/>
          <w:sz w:val="21"/>
          <w:szCs w:val="21"/>
          <w:lang w:eastAsia="en-US"/>
        </w:rPr>
        <w:t>08-556 025 80,</w:t>
      </w:r>
      <w:r w:rsidR="00CD01F3">
        <w:rPr>
          <w:rFonts w:eastAsia="Georgia" w:cs="Berling-Roman"/>
          <w:snapToGrid/>
          <w:sz w:val="21"/>
          <w:szCs w:val="21"/>
          <w:lang w:eastAsia="en-US"/>
        </w:rPr>
        <w:t xml:space="preserve"> magnus</w:t>
      </w:r>
      <w:r w:rsidR="00C36343">
        <w:rPr>
          <w:rFonts w:eastAsia="Georgia" w:cs="Berling-Roman"/>
          <w:snapToGrid/>
          <w:sz w:val="21"/>
          <w:szCs w:val="21"/>
          <w:lang w:eastAsia="en-US"/>
        </w:rPr>
        <w:t>.dandanell</w:t>
      </w:r>
      <w:r w:rsidR="00CD01F3">
        <w:rPr>
          <w:rFonts w:eastAsia="Georgia" w:cs="Berling-Roman"/>
          <w:snapToGrid/>
          <w:sz w:val="21"/>
          <w:szCs w:val="21"/>
          <w:lang w:eastAsia="en-US"/>
        </w:rPr>
        <w:t>@mackmyra.se</w:t>
      </w:r>
      <w:r w:rsidRPr="00B704FB">
        <w:rPr>
          <w:rFonts w:eastAsia="Georgia" w:cs="Berling-Roman"/>
          <w:snapToGrid/>
          <w:sz w:val="21"/>
          <w:szCs w:val="21"/>
          <w:lang w:eastAsia="en-US"/>
        </w:rPr>
        <w:br/>
        <w:t xml:space="preserve">Lars </w:t>
      </w:r>
      <w:proofErr w:type="spellStart"/>
      <w:r w:rsidRPr="00B704FB">
        <w:rPr>
          <w:rFonts w:eastAsia="Georgia" w:cs="Berling-Roman"/>
          <w:snapToGrid/>
          <w:sz w:val="21"/>
          <w:szCs w:val="21"/>
          <w:lang w:eastAsia="en-US"/>
        </w:rPr>
        <w:t>Lindberger</w:t>
      </w:r>
      <w:proofErr w:type="spellEnd"/>
      <w:r w:rsidRPr="00B704FB">
        <w:rPr>
          <w:rFonts w:eastAsia="Georgia" w:cs="Berling-Roman"/>
          <w:snapToGrid/>
          <w:sz w:val="21"/>
          <w:szCs w:val="21"/>
          <w:lang w:eastAsia="en-US"/>
        </w:rPr>
        <w:t>, pressansvarig, 070-</w:t>
      </w:r>
      <w:r w:rsidRPr="00C36343">
        <w:rPr>
          <w:rFonts w:eastAsia="Georgia" w:cs="Berling-Roman"/>
          <w:snapToGrid/>
          <w:sz w:val="21"/>
          <w:szCs w:val="21"/>
          <w:lang w:eastAsia="en-US"/>
        </w:rPr>
        <w:t xml:space="preserve">364 40 54, </w:t>
      </w:r>
      <w:r w:rsidR="00C36343" w:rsidRPr="00380E72">
        <w:rPr>
          <w:rFonts w:eastAsia="Georgia" w:cs="Berling-Roman"/>
          <w:snapToGrid/>
          <w:sz w:val="21"/>
          <w:szCs w:val="21"/>
          <w:lang w:eastAsia="en-US"/>
        </w:rPr>
        <w:t>lars.lindberger@mackmyra.se</w:t>
      </w:r>
      <w:r w:rsidR="00CD01F3">
        <w:br/>
      </w:r>
    </w:p>
    <w:p w14:paraId="0089905C" w14:textId="77777777" w:rsidR="00A01B77" w:rsidRDefault="00FA1462" w:rsidP="00025165">
      <w:pPr>
        <w:widowControl w:val="0"/>
        <w:autoSpaceDE w:val="0"/>
        <w:autoSpaceDN w:val="0"/>
        <w:adjustRightInd w:val="0"/>
        <w:rPr>
          <w:rFonts w:ascii="RePublicStd-Italic" w:hAnsi="RePublicStd-Italic" w:cs="RePublicStd-Italic"/>
          <w:i/>
          <w:iCs/>
          <w:sz w:val="18"/>
          <w:szCs w:val="18"/>
        </w:rPr>
      </w:pPr>
      <w:r>
        <w:rPr>
          <w:rFonts w:ascii="RePublicStd-Italic" w:hAnsi="RePublicStd-Italic" w:cs="RePublicStd-Italic"/>
          <w:i/>
          <w:iCs/>
          <w:sz w:val="18"/>
          <w:szCs w:val="18"/>
        </w:rPr>
        <w:t>Vi har följt våra drömmar och skapat den svenska maltwhiskyn. Vi tillverkar den på vårt eget sätt, av lokala råvaror och helt utan tillsatser. Resultatet har satt Sverige på den internationella whiskykartan. Vi erbjuder annorlunda whiskyupplevelser för livsnjutare och nytän</w:t>
      </w:r>
      <w:r w:rsidR="00A01B77">
        <w:rPr>
          <w:rFonts w:ascii="RePublicStd-Italic" w:hAnsi="RePublicStd-Italic" w:cs="RePublicStd-Italic"/>
          <w:i/>
          <w:iCs/>
          <w:sz w:val="18"/>
          <w:szCs w:val="18"/>
        </w:rPr>
        <w:t xml:space="preserve">kare. </w:t>
      </w:r>
      <w:r>
        <w:rPr>
          <w:rFonts w:ascii="RePublicStd-Italic" w:hAnsi="RePublicStd-Italic" w:cs="RePublicStd-Italic"/>
          <w:i/>
          <w:iCs/>
          <w:sz w:val="18"/>
          <w:szCs w:val="18"/>
        </w:rPr>
        <w:t>Välkommen till Mackmyra Svensk Whisky.</w:t>
      </w:r>
    </w:p>
    <w:p w14:paraId="3873BFA3" w14:textId="77777777" w:rsidR="00D233B8" w:rsidRPr="00025165" w:rsidRDefault="00A01B77" w:rsidP="00025165">
      <w:pPr>
        <w:widowControl w:val="0"/>
        <w:autoSpaceDE w:val="0"/>
        <w:autoSpaceDN w:val="0"/>
        <w:adjustRightInd w:val="0"/>
        <w:rPr>
          <w:rFonts w:ascii="RePublicStd-Italic" w:hAnsi="RePublicStd-Italic" w:cs="RePublicStd-Italic"/>
          <w:i/>
          <w:iCs/>
          <w:sz w:val="18"/>
          <w:szCs w:val="18"/>
        </w:rPr>
      </w:pPr>
      <w:r>
        <w:rPr>
          <w:rFonts w:ascii="RePublicStd-Italic" w:hAnsi="RePublicStd-Italic" w:cs="RePublicStd-Italic"/>
          <w:i/>
          <w:iCs/>
          <w:sz w:val="18"/>
          <w:szCs w:val="18"/>
        </w:rPr>
        <w:t xml:space="preserve">Mackmyras aktie handlas på Nasdaq OMX </w:t>
      </w:r>
      <w:proofErr w:type="spellStart"/>
      <w:r>
        <w:rPr>
          <w:rFonts w:ascii="RePublicStd-Italic" w:hAnsi="RePublicStd-Italic" w:cs="RePublicStd-Italic"/>
          <w:i/>
          <w:iCs/>
          <w:sz w:val="18"/>
          <w:szCs w:val="18"/>
        </w:rPr>
        <w:t>First</w:t>
      </w:r>
      <w:proofErr w:type="spellEnd"/>
      <w:r>
        <w:rPr>
          <w:rFonts w:ascii="RePublicStd-Italic" w:hAnsi="RePublicStd-Italic" w:cs="RePublicStd-Italic"/>
          <w:i/>
          <w:iCs/>
          <w:sz w:val="18"/>
          <w:szCs w:val="18"/>
        </w:rPr>
        <w:t xml:space="preserve"> North. </w:t>
      </w:r>
      <w:proofErr w:type="spellStart"/>
      <w:r>
        <w:rPr>
          <w:rFonts w:ascii="RePublicStd-Italic" w:hAnsi="RePublicStd-Italic" w:cs="RePublicStd-Italic"/>
          <w:i/>
          <w:iCs/>
          <w:sz w:val="18"/>
          <w:szCs w:val="18"/>
        </w:rPr>
        <w:t>Certified</w:t>
      </w:r>
      <w:proofErr w:type="spellEnd"/>
      <w:r>
        <w:rPr>
          <w:rFonts w:ascii="RePublicStd-Italic" w:hAnsi="RePublicStd-Italic" w:cs="RePublicStd-Italic"/>
          <w:i/>
          <w:iCs/>
          <w:sz w:val="18"/>
          <w:szCs w:val="18"/>
        </w:rPr>
        <w:t xml:space="preserve"> </w:t>
      </w:r>
      <w:proofErr w:type="spellStart"/>
      <w:r>
        <w:rPr>
          <w:rFonts w:ascii="RePublicStd-Italic" w:hAnsi="RePublicStd-Italic" w:cs="RePublicStd-Italic"/>
          <w:i/>
          <w:iCs/>
          <w:sz w:val="18"/>
          <w:szCs w:val="18"/>
        </w:rPr>
        <w:t>Adviser</w:t>
      </w:r>
      <w:proofErr w:type="spellEnd"/>
      <w:r>
        <w:rPr>
          <w:rFonts w:ascii="RePublicStd-Italic" w:hAnsi="RePublicStd-Italic" w:cs="RePublicStd-Italic"/>
          <w:i/>
          <w:iCs/>
          <w:sz w:val="18"/>
          <w:szCs w:val="18"/>
        </w:rPr>
        <w:t xml:space="preserve"> är Erik Penser Bank. </w:t>
      </w:r>
    </w:p>
    <w:sectPr w:rsidR="00D233B8" w:rsidRPr="00025165" w:rsidSect="0081008D">
      <w:headerReference w:type="default" r:id="rId9"/>
      <w:footerReference w:type="default" r:id="rId10"/>
      <w:headerReference w:type="first" r:id="rId11"/>
      <w:footerReference w:type="first" r:id="rId12"/>
      <w:pgSz w:w="11906" w:h="16838" w:code="9"/>
      <w:pgMar w:top="1440" w:right="1080" w:bottom="1440" w:left="1080" w:header="709"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53A85" w14:textId="77777777" w:rsidR="00330E27" w:rsidRDefault="00330E27" w:rsidP="00BE7EF8">
      <w:pPr>
        <w:spacing w:line="240" w:lineRule="auto"/>
      </w:pPr>
      <w:r>
        <w:separator/>
      </w:r>
    </w:p>
  </w:endnote>
  <w:endnote w:type="continuationSeparator" w:id="0">
    <w:p w14:paraId="5FF26391" w14:textId="77777777" w:rsidR="00330E27" w:rsidRDefault="00330E27" w:rsidP="00BE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RePublic Std">
    <w:altName w:val="Corbel"/>
    <w:panose1 w:val="00000000000000000000"/>
    <w:charset w:val="00"/>
    <w:family w:val="modern"/>
    <w:notTrueType/>
    <w:pitch w:val="variable"/>
    <w:sig w:usb0="A00000AF" w:usb1="5000E47A" w:usb2="00000000" w:usb3="00000000" w:csb0="00000193" w:csb1="00000000"/>
  </w:font>
  <w:font w:name="DINPro-Bold">
    <w:altName w:val="Arial"/>
    <w:panose1 w:val="00000000000000000000"/>
    <w:charset w:val="00"/>
    <w:family w:val="swiss"/>
    <w:notTrueType/>
    <w:pitch w:val="variable"/>
    <w:sig w:usb0="A00002BF" w:usb1="4000207B" w:usb2="00000000" w:usb3="00000000" w:csb0="0000009F" w:csb1="00000000"/>
  </w:font>
  <w:font w:name="DIN">
    <w:altName w:val="Cambria"/>
    <w:panose1 w:val="00000000000000000000"/>
    <w:charset w:val="00"/>
    <w:family w:val="modern"/>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ABOD F+ Berling">
    <w:altName w:val="Berling"/>
    <w:panose1 w:val="00000000000000000000"/>
    <w:charset w:val="00"/>
    <w:family w:val="roman"/>
    <w:notTrueType/>
    <w:pitch w:val="default"/>
    <w:sig w:usb0="00000003" w:usb1="00000000" w:usb2="00000000" w:usb3="00000000" w:csb0="00000001" w:csb1="00000000"/>
  </w:font>
  <w:font w:name="Berling Roman">
    <w:altName w:val="Courier New"/>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erling-Roman">
    <w:panose1 w:val="00000000000000000000"/>
    <w:charset w:val="00"/>
    <w:family w:val="auto"/>
    <w:notTrueType/>
    <w:pitch w:val="default"/>
    <w:sig w:usb0="00000003" w:usb1="00000000" w:usb2="00000000" w:usb3="00000000" w:csb0="00000001" w:csb1="00000000"/>
  </w:font>
  <w:font w:name="RePublicStd-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B9DEA" w14:textId="77777777" w:rsidR="00330E27" w:rsidRPr="006A1161" w:rsidRDefault="00330E27" w:rsidP="001048B6">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14:paraId="30A6023C" w14:textId="77777777" w:rsidR="00330E27" w:rsidRPr="00925D73" w:rsidRDefault="00330E27" w:rsidP="001048B6">
    <w:pPr>
      <w:pStyle w:val="Footer"/>
      <w:ind w:firstLine="765"/>
      <w:rPr>
        <w:rStyle w:val="FooterChar"/>
      </w:rPr>
    </w:pPr>
    <w:r w:rsidRPr="00925D73">
      <w:rPr>
        <w:rStyle w:val="FooterChar"/>
      </w:rPr>
      <w:t>Bruksgatan 4</w:t>
    </w:r>
  </w:p>
  <w:p w14:paraId="6BB084AC" w14:textId="77777777" w:rsidR="00330E27" w:rsidRPr="00C75B13" w:rsidRDefault="00330E27" w:rsidP="001048B6">
    <w:pPr>
      <w:pStyle w:val="Footer"/>
      <w:ind w:firstLine="765"/>
      <w:rPr>
        <w:rStyle w:val="FooterChar"/>
      </w:rPr>
    </w:pPr>
    <w:r w:rsidRPr="00C75B13">
      <w:rPr>
        <w:rStyle w:val="FooterChar"/>
      </w:rPr>
      <w:t>818 32 Valbo, Sverige</w:t>
    </w:r>
  </w:p>
  <w:p w14:paraId="6DDEA242" w14:textId="77777777" w:rsidR="00330E27" w:rsidRPr="00C75B13" w:rsidRDefault="00330E27" w:rsidP="001048B6">
    <w:pPr>
      <w:pStyle w:val="Footer"/>
      <w:ind w:firstLine="765"/>
      <w:rPr>
        <w:rStyle w:val="FooterChar"/>
      </w:rPr>
    </w:pPr>
    <w:r w:rsidRPr="00C75B13">
      <w:rPr>
        <w:rStyle w:val="FooterChar"/>
      </w:rPr>
      <w:t>Telefon: 026 54 18 80</w:t>
    </w:r>
  </w:p>
  <w:p w14:paraId="1103ADD9" w14:textId="77777777" w:rsidR="00330E27" w:rsidRPr="00C75B13" w:rsidRDefault="00330E27" w:rsidP="001048B6">
    <w:pPr>
      <w:pStyle w:val="Footer"/>
      <w:ind w:firstLine="765"/>
      <w:rPr>
        <w:rStyle w:val="FooterChar"/>
      </w:rPr>
    </w:pPr>
    <w:r w:rsidRPr="00C75B13">
      <w:rPr>
        <w:rStyle w:val="FooterChar"/>
      </w:rPr>
      <w:t xml:space="preserve">Fax: 026 54 18 81  </w:t>
    </w:r>
  </w:p>
  <w:p w14:paraId="553118A6" w14:textId="77777777" w:rsidR="00330E27" w:rsidRPr="00C75B13" w:rsidRDefault="00330E27" w:rsidP="001048B6">
    <w:pPr>
      <w:pStyle w:val="Footer"/>
      <w:ind w:firstLine="765"/>
    </w:pPr>
    <w:r w:rsidRPr="00C75B13">
      <w:t>info@mackmyra.se</w:t>
    </w:r>
  </w:p>
  <w:p w14:paraId="578B88B2" w14:textId="77777777" w:rsidR="00330E27" w:rsidRPr="00260E38" w:rsidRDefault="00330E27" w:rsidP="001048B6">
    <w:pPr>
      <w:pStyle w:val="Footer"/>
      <w:ind w:firstLine="765"/>
      <w:rPr>
        <w:lang w:val="en-US"/>
      </w:rPr>
    </w:pPr>
    <w:r w:rsidRPr="00260E38">
      <w:rPr>
        <w:lang w:val="en-US"/>
      </w:rPr>
      <w:t>www.mackmyra.se</w:t>
    </w:r>
  </w:p>
  <w:p w14:paraId="1F080030" w14:textId="77777777" w:rsidR="00330E27" w:rsidRDefault="00330E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E2C5B" w14:textId="77777777" w:rsidR="00330E27" w:rsidRPr="006A1161" w:rsidRDefault="00330E27" w:rsidP="00480258">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14:paraId="51884772" w14:textId="77777777" w:rsidR="00330E27" w:rsidRPr="00925D73" w:rsidRDefault="00330E27" w:rsidP="00480258">
    <w:pPr>
      <w:pStyle w:val="Footer"/>
      <w:ind w:firstLine="765"/>
      <w:rPr>
        <w:rStyle w:val="FooterChar"/>
      </w:rPr>
    </w:pPr>
    <w:r>
      <w:rPr>
        <w:rStyle w:val="FooterChar"/>
      </w:rPr>
      <w:t>Wallingatan 2</w:t>
    </w:r>
  </w:p>
  <w:p w14:paraId="7429B694" w14:textId="77777777" w:rsidR="00330E27" w:rsidRPr="00C75B13" w:rsidRDefault="00330E27" w:rsidP="00480258">
    <w:pPr>
      <w:pStyle w:val="Footer"/>
      <w:ind w:firstLine="765"/>
      <w:rPr>
        <w:rStyle w:val="FooterChar"/>
      </w:rPr>
    </w:pPr>
    <w:r>
      <w:rPr>
        <w:rStyle w:val="FooterChar"/>
      </w:rPr>
      <w:t>111 16 Stockholm</w:t>
    </w:r>
    <w:r w:rsidRPr="00C75B13">
      <w:rPr>
        <w:rStyle w:val="FooterChar"/>
      </w:rPr>
      <w:t>, Sverige</w:t>
    </w:r>
  </w:p>
  <w:p w14:paraId="7F4E479E" w14:textId="77777777" w:rsidR="00330E27" w:rsidRPr="00C75B13" w:rsidRDefault="00330E27" w:rsidP="00480258">
    <w:pPr>
      <w:pStyle w:val="Footer"/>
      <w:ind w:firstLine="765"/>
      <w:rPr>
        <w:rStyle w:val="FooterChar"/>
      </w:rPr>
    </w:pPr>
    <w:r w:rsidRPr="00C75B13">
      <w:rPr>
        <w:rStyle w:val="FooterChar"/>
      </w:rPr>
      <w:t xml:space="preserve">Telefon: </w:t>
    </w:r>
    <w:r>
      <w:rPr>
        <w:rStyle w:val="FooterChar"/>
      </w:rPr>
      <w:t>08 5560 2580</w:t>
    </w:r>
  </w:p>
  <w:p w14:paraId="791E8257" w14:textId="77777777" w:rsidR="00330E27" w:rsidRPr="00C75B13" w:rsidRDefault="00330E27" w:rsidP="00480258">
    <w:pPr>
      <w:pStyle w:val="Footer"/>
      <w:ind w:firstLine="765"/>
      <w:rPr>
        <w:rStyle w:val="FooterChar"/>
      </w:rPr>
    </w:pPr>
    <w:r w:rsidRPr="00C75B13">
      <w:rPr>
        <w:rStyle w:val="FooterChar"/>
      </w:rPr>
      <w:t xml:space="preserve">Fax: </w:t>
    </w:r>
    <w:r>
      <w:rPr>
        <w:rStyle w:val="FooterChar"/>
      </w:rPr>
      <w:t>08 5560 2581</w:t>
    </w:r>
    <w:r w:rsidRPr="00C75B13">
      <w:rPr>
        <w:rStyle w:val="FooterChar"/>
      </w:rPr>
      <w:t xml:space="preserve">  </w:t>
    </w:r>
  </w:p>
  <w:p w14:paraId="227B2CE2" w14:textId="77777777" w:rsidR="00330E27" w:rsidRPr="00C75B13" w:rsidRDefault="00330E27" w:rsidP="00480258">
    <w:pPr>
      <w:pStyle w:val="Footer"/>
      <w:ind w:firstLine="765"/>
    </w:pPr>
    <w:r w:rsidRPr="00C75B13">
      <w:t>info@mackmyra.se</w:t>
    </w:r>
  </w:p>
  <w:p w14:paraId="6A759584" w14:textId="77777777" w:rsidR="00330E27" w:rsidRPr="00260E38" w:rsidRDefault="00330E27" w:rsidP="00480258">
    <w:pPr>
      <w:pStyle w:val="Footer"/>
      <w:ind w:firstLine="765"/>
      <w:rPr>
        <w:lang w:val="en-US"/>
      </w:rPr>
    </w:pPr>
    <w:r w:rsidRPr="00260E38">
      <w:rPr>
        <w:lang w:val="en-US"/>
      </w:rPr>
      <w:t>www.mackmyra.se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9C1E" w14:textId="77777777" w:rsidR="00330E27" w:rsidRDefault="00330E27" w:rsidP="00BE7EF8">
      <w:pPr>
        <w:spacing w:line="240" w:lineRule="auto"/>
      </w:pPr>
      <w:r>
        <w:separator/>
      </w:r>
    </w:p>
  </w:footnote>
  <w:footnote w:type="continuationSeparator" w:id="0">
    <w:p w14:paraId="4C0A446A" w14:textId="77777777" w:rsidR="00330E27" w:rsidRDefault="00330E27" w:rsidP="00BE7EF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EA11" w14:textId="77777777" w:rsidR="00330E27" w:rsidRDefault="00330E27">
    <w:pPr>
      <w:pStyle w:val="Header"/>
    </w:pPr>
    <w:r>
      <w:rPr>
        <w:noProof/>
        <w:lang w:val="en-US"/>
      </w:rPr>
      <w:drawing>
        <wp:anchor distT="0" distB="0" distL="114300" distR="114300" simplePos="0" relativeHeight="251657216" behindDoc="1" locked="1" layoutInCell="1" allowOverlap="1" wp14:anchorId="3FA9D4FC" wp14:editId="715C9DA3">
          <wp:simplePos x="0" y="0"/>
          <wp:positionH relativeFrom="page">
            <wp:posOffset>519430</wp:posOffset>
          </wp:positionH>
          <wp:positionV relativeFrom="page">
            <wp:posOffset>519430</wp:posOffset>
          </wp:positionV>
          <wp:extent cx="1302385" cy="906780"/>
          <wp:effectExtent l="0" t="0" r="0" b="0"/>
          <wp:wrapNone/>
          <wp:docPr id="2" name="Bildobjekt 3" descr="Logga_ny_10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_ny_101124.png"/>
                  <pic:cNvPicPr>
                    <a:picLocks noChangeAspect="1" noChangeArrowheads="1"/>
                  </pic:cNvPicPr>
                </pic:nvPicPr>
                <pic:blipFill>
                  <a:blip r:embed="rId1"/>
                  <a:srcRect/>
                  <a:stretch>
                    <a:fillRect/>
                  </a:stretch>
                </pic:blipFill>
                <pic:spPr bwMode="auto">
                  <a:xfrm>
                    <a:off x="0" y="0"/>
                    <a:ext cx="1302385" cy="906780"/>
                  </a:xfrm>
                  <a:prstGeom prst="rect">
                    <a:avLst/>
                  </a:prstGeom>
                  <a:noFill/>
                  <a:ln w="9525">
                    <a:noFill/>
                    <a:miter lim="800000"/>
                    <a:headEnd/>
                    <a:tailEnd/>
                  </a:ln>
                </pic:spPr>
              </pic:pic>
            </a:graphicData>
          </a:graphic>
        </wp:anchor>
      </w:drawing>
    </w:r>
    <w:r>
      <w:tab/>
      <w:t xml:space="preserve">                                                                                                                                  Pressmeddelande 2011-04-20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CAB5B" w14:textId="77777777" w:rsidR="00330E27" w:rsidRDefault="00330E27" w:rsidP="00A432FA">
    <w:r>
      <w:tab/>
      <w:t xml:space="preserve">                                                                                                     Pressmeddelande 1 november 2012</w:t>
    </w:r>
  </w:p>
  <w:p w14:paraId="4E569BF9" w14:textId="77777777" w:rsidR="00330E27" w:rsidRDefault="00330E27" w:rsidP="00CD01F3">
    <w:pPr>
      <w:pStyle w:val="Header"/>
      <w:jc w:val="center"/>
    </w:pPr>
    <w:r>
      <w:rPr>
        <w:noProof/>
        <w:lang w:val="en-US"/>
      </w:rPr>
      <w:drawing>
        <wp:anchor distT="0" distB="0" distL="114300" distR="114300" simplePos="0" relativeHeight="251658240" behindDoc="0" locked="1" layoutInCell="1" allowOverlap="0" wp14:anchorId="09186B1B" wp14:editId="08D1AC13">
          <wp:simplePos x="0" y="0"/>
          <wp:positionH relativeFrom="page">
            <wp:posOffset>22225</wp:posOffset>
          </wp:positionH>
          <wp:positionV relativeFrom="page">
            <wp:posOffset>-5080</wp:posOffset>
          </wp:positionV>
          <wp:extent cx="7562850" cy="1428750"/>
          <wp:effectExtent l="0" t="0" r="0" b="0"/>
          <wp:wrapSquare wrapText="bothSides"/>
          <wp:docPr id="1" name="Bildobjekt 10" descr="Logga s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Logga sid 1.png"/>
                  <pic:cNvPicPr>
                    <a:picLocks noChangeAspect="1" noChangeArrowheads="1"/>
                  </pic:cNvPicPr>
                </pic:nvPicPr>
                <pic:blipFill>
                  <a:blip r:embed="rId1"/>
                  <a:srcRect b="56187"/>
                  <a:stretch>
                    <a:fillRect/>
                  </a:stretch>
                </pic:blipFill>
                <pic:spPr bwMode="auto">
                  <a:xfrm>
                    <a:off x="0" y="0"/>
                    <a:ext cx="7562850" cy="1428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2306079"/>
    <w:multiLevelType w:val="hybridMultilevel"/>
    <w:tmpl w:val="7DE8BB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efaultTabStop w:val="1304"/>
  <w:hyphenationZone w:val="425"/>
  <w:drawingGridHorizontalSpacing w:val="95"/>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84"/>
    <w:rsid w:val="0002182A"/>
    <w:rsid w:val="00025165"/>
    <w:rsid w:val="0004033E"/>
    <w:rsid w:val="00052993"/>
    <w:rsid w:val="000840B6"/>
    <w:rsid w:val="00095399"/>
    <w:rsid w:val="000A1E38"/>
    <w:rsid w:val="000A7DF8"/>
    <w:rsid w:val="000D3B09"/>
    <w:rsid w:val="000F1439"/>
    <w:rsid w:val="001048B6"/>
    <w:rsid w:val="00112CF9"/>
    <w:rsid w:val="0013273B"/>
    <w:rsid w:val="00137F18"/>
    <w:rsid w:val="0014147F"/>
    <w:rsid w:val="0014575C"/>
    <w:rsid w:val="00174DD5"/>
    <w:rsid w:val="0019494B"/>
    <w:rsid w:val="001966DB"/>
    <w:rsid w:val="001B6C3A"/>
    <w:rsid w:val="001B7E40"/>
    <w:rsid w:val="001C5FAD"/>
    <w:rsid w:val="001C6F81"/>
    <w:rsid w:val="00260E38"/>
    <w:rsid w:val="002A0309"/>
    <w:rsid w:val="002A1CF3"/>
    <w:rsid w:val="002B658A"/>
    <w:rsid w:val="002F0C30"/>
    <w:rsid w:val="002F39A9"/>
    <w:rsid w:val="00330115"/>
    <w:rsid w:val="00330E27"/>
    <w:rsid w:val="0033350F"/>
    <w:rsid w:val="003347A7"/>
    <w:rsid w:val="003724F3"/>
    <w:rsid w:val="00376755"/>
    <w:rsid w:val="00380E72"/>
    <w:rsid w:val="00480258"/>
    <w:rsid w:val="00496606"/>
    <w:rsid w:val="004C07DF"/>
    <w:rsid w:val="00501872"/>
    <w:rsid w:val="00540D24"/>
    <w:rsid w:val="005C1410"/>
    <w:rsid w:val="005E353D"/>
    <w:rsid w:val="005F00F9"/>
    <w:rsid w:val="005F1F00"/>
    <w:rsid w:val="0060099C"/>
    <w:rsid w:val="00616D21"/>
    <w:rsid w:val="00620F84"/>
    <w:rsid w:val="00635F58"/>
    <w:rsid w:val="00682217"/>
    <w:rsid w:val="00685A0D"/>
    <w:rsid w:val="006A1161"/>
    <w:rsid w:val="006D37B2"/>
    <w:rsid w:val="006D4F5B"/>
    <w:rsid w:val="00717A12"/>
    <w:rsid w:val="00726DDF"/>
    <w:rsid w:val="007A304F"/>
    <w:rsid w:val="007B4E67"/>
    <w:rsid w:val="007B678E"/>
    <w:rsid w:val="0081008D"/>
    <w:rsid w:val="00837AFA"/>
    <w:rsid w:val="008516B6"/>
    <w:rsid w:val="008566D8"/>
    <w:rsid w:val="008609D9"/>
    <w:rsid w:val="008E7FD3"/>
    <w:rsid w:val="00925D73"/>
    <w:rsid w:val="0093418E"/>
    <w:rsid w:val="00934A71"/>
    <w:rsid w:val="0099323C"/>
    <w:rsid w:val="009B50C0"/>
    <w:rsid w:val="00A01B77"/>
    <w:rsid w:val="00A10BD5"/>
    <w:rsid w:val="00A33401"/>
    <w:rsid w:val="00A343F5"/>
    <w:rsid w:val="00A414C3"/>
    <w:rsid w:val="00A432FA"/>
    <w:rsid w:val="00A66622"/>
    <w:rsid w:val="00A9574D"/>
    <w:rsid w:val="00AB4A6A"/>
    <w:rsid w:val="00AF58B8"/>
    <w:rsid w:val="00B4230B"/>
    <w:rsid w:val="00B578FC"/>
    <w:rsid w:val="00B704FB"/>
    <w:rsid w:val="00B753A6"/>
    <w:rsid w:val="00BD4EB6"/>
    <w:rsid w:val="00BE335D"/>
    <w:rsid w:val="00BE43B2"/>
    <w:rsid w:val="00BE6017"/>
    <w:rsid w:val="00BE7EF8"/>
    <w:rsid w:val="00C00054"/>
    <w:rsid w:val="00C36343"/>
    <w:rsid w:val="00C41139"/>
    <w:rsid w:val="00C75B13"/>
    <w:rsid w:val="00C97B5E"/>
    <w:rsid w:val="00CB6E44"/>
    <w:rsid w:val="00CD01F3"/>
    <w:rsid w:val="00CD0205"/>
    <w:rsid w:val="00CE5E48"/>
    <w:rsid w:val="00CF28ED"/>
    <w:rsid w:val="00CF710C"/>
    <w:rsid w:val="00D1099E"/>
    <w:rsid w:val="00D233B8"/>
    <w:rsid w:val="00D474A7"/>
    <w:rsid w:val="00D738AD"/>
    <w:rsid w:val="00D80E49"/>
    <w:rsid w:val="00D81863"/>
    <w:rsid w:val="00DA4595"/>
    <w:rsid w:val="00DB7BA1"/>
    <w:rsid w:val="00DE6347"/>
    <w:rsid w:val="00E054BD"/>
    <w:rsid w:val="00E21F0A"/>
    <w:rsid w:val="00E23EF1"/>
    <w:rsid w:val="00E4378B"/>
    <w:rsid w:val="00E61618"/>
    <w:rsid w:val="00E631E5"/>
    <w:rsid w:val="00E747B8"/>
    <w:rsid w:val="00E90CD4"/>
    <w:rsid w:val="00EA1611"/>
    <w:rsid w:val="00ED3C09"/>
    <w:rsid w:val="00EE2644"/>
    <w:rsid w:val="00EF688A"/>
    <w:rsid w:val="00F10298"/>
    <w:rsid w:val="00F4352B"/>
    <w:rsid w:val="00F5111E"/>
    <w:rsid w:val="00FA1462"/>
    <w:rsid w:val="00FA489D"/>
    <w:rsid w:val="00FC51C7"/>
    <w:rsid w:val="00FE166D"/>
    <w:rsid w:val="00FF0B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58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Heading1">
    <w:name w:val="heading 1"/>
    <w:basedOn w:val="Normal"/>
    <w:next w:val="Normal"/>
    <w:link w:val="Heading1Char"/>
    <w:uiPriority w:val="99"/>
    <w:qFormat/>
    <w:rsid w:val="006A1161"/>
    <w:pPr>
      <w:keepNext/>
      <w:keepLines/>
      <w:spacing w:after="0"/>
      <w:outlineLvl w:val="0"/>
    </w:pPr>
    <w:rPr>
      <w:rFonts w:ascii="DINPro-Bold" w:hAnsi="DINPro-Bold"/>
      <w:bCs/>
      <w:caps/>
      <w:snapToGrid/>
      <w:sz w:val="22"/>
      <w:szCs w:val="28"/>
      <w:lang w:eastAsia="en-US"/>
    </w:rPr>
  </w:style>
  <w:style w:type="paragraph" w:styleId="Heading2">
    <w:name w:val="heading 2"/>
    <w:basedOn w:val="Normal"/>
    <w:next w:val="Normal"/>
    <w:link w:val="Heading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F8"/>
    <w:pPr>
      <w:tabs>
        <w:tab w:val="center" w:pos="4536"/>
        <w:tab w:val="right" w:pos="9072"/>
      </w:tabs>
    </w:pPr>
    <w:rPr>
      <w:rFonts w:eastAsia="Georgia"/>
      <w:snapToGrid/>
      <w:lang w:eastAsia="en-US"/>
    </w:rPr>
  </w:style>
  <w:style w:type="character" w:customStyle="1" w:styleId="HeaderChar">
    <w:name w:val="Header Char"/>
    <w:basedOn w:val="DefaultParagraphFont"/>
    <w:link w:val="Header"/>
    <w:uiPriority w:val="99"/>
    <w:rsid w:val="00BE7EF8"/>
  </w:style>
  <w:style w:type="paragraph" w:styleId="Footer">
    <w:name w:val="footer"/>
    <w:basedOn w:val="Normal"/>
    <w:link w:val="Footer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FooterChar">
    <w:name w:val="Footer Char"/>
    <w:basedOn w:val="DefaultParagraphFont"/>
    <w:link w:val="Footer"/>
    <w:uiPriority w:val="99"/>
    <w:rsid w:val="00052993"/>
    <w:rPr>
      <w:rFonts w:ascii="DIN" w:hAnsi="DIN" w:cs="DIN-Regular"/>
      <w:color w:val="000000"/>
      <w:sz w:val="16"/>
      <w:szCs w:val="16"/>
    </w:rPr>
  </w:style>
  <w:style w:type="paragraph" w:styleId="BalloonText">
    <w:name w:val="Balloon Text"/>
    <w:basedOn w:val="Normal"/>
    <w:link w:val="BalloonTextChar"/>
    <w:uiPriority w:val="99"/>
    <w:semiHidden/>
    <w:unhideWhenUsed/>
    <w:rsid w:val="00BE7EF8"/>
    <w:rPr>
      <w:rFonts w:ascii="Tahoma" w:eastAsia="Georgia" w:hAnsi="Tahoma" w:cs="Tahoma"/>
      <w:snapToGrid/>
      <w:sz w:val="16"/>
      <w:szCs w:val="16"/>
      <w:lang w:eastAsia="en-US"/>
    </w:rPr>
  </w:style>
  <w:style w:type="character" w:customStyle="1" w:styleId="BalloonTextChar">
    <w:name w:val="Balloon Text Char"/>
    <w:basedOn w:val="DefaultParagraphFont"/>
    <w:link w:val="BalloonText"/>
    <w:uiPriority w:val="99"/>
    <w:semiHidden/>
    <w:rsid w:val="00BE7EF8"/>
    <w:rPr>
      <w:rFonts w:ascii="Tahoma" w:hAnsi="Tahoma" w:cs="Tahoma"/>
      <w:sz w:val="16"/>
      <w:szCs w:val="16"/>
    </w:rPr>
  </w:style>
  <w:style w:type="character" w:customStyle="1" w:styleId="Heading1Char">
    <w:name w:val="Heading 1 Char"/>
    <w:basedOn w:val="DefaultParagraphFont"/>
    <w:link w:val="Heading1"/>
    <w:uiPriority w:val="99"/>
    <w:rsid w:val="006A1161"/>
    <w:rPr>
      <w:rFonts w:ascii="DINPro-Bold" w:eastAsia="Times New Roman" w:hAnsi="DINPro-Bold" w:cs="Times New Roman"/>
      <w:bCs/>
      <w:caps/>
      <w:sz w:val="22"/>
      <w:szCs w:val="28"/>
    </w:rPr>
  </w:style>
  <w:style w:type="character" w:customStyle="1" w:styleId="Heading2Char">
    <w:name w:val="Heading 2 Char"/>
    <w:basedOn w:val="DefaultParagraphFont"/>
    <w:link w:val="Heading2"/>
    <w:uiPriority w:val="9"/>
    <w:rsid w:val="006A1161"/>
    <w:rPr>
      <w:rFonts w:ascii="DINPro-Bold" w:eastAsia="Times New Roman" w:hAnsi="DINPro-Bold" w:cs="Times New Roman"/>
      <w:bCs/>
      <w:sz w:val="22"/>
      <w:szCs w:val="26"/>
    </w:rPr>
  </w:style>
  <w:style w:type="paragraph" w:customStyle="1" w:styleId="Avsndare">
    <w:name w:val="Avsändare"/>
    <w:basedOn w:val="Heading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ink">
    <w:name w:val="Hyperlink"/>
    <w:basedOn w:val="DefaultParagraphFon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odyText2">
    <w:name w:val="Body Text 2"/>
    <w:basedOn w:val="Normal"/>
    <w:link w:val="Body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odyText2Char">
    <w:name w:val="Body Text 2 Char"/>
    <w:basedOn w:val="DefaultParagraphFont"/>
    <w:link w:val="BodyText2"/>
    <w:rsid w:val="008566D8"/>
    <w:rPr>
      <w:rFonts w:ascii="Berling Roman" w:eastAsia="Times New Roman" w:hAnsi="Berling Roman"/>
      <w:sz w:val="24"/>
      <w:szCs w:val="24"/>
      <w:lang w:eastAsia="sv-SE"/>
    </w:rPr>
  </w:style>
  <w:style w:type="character" w:styleId="FollowedHyperlink">
    <w:name w:val="FollowedHyperlink"/>
    <w:basedOn w:val="DefaultParagraphFont"/>
    <w:uiPriority w:val="99"/>
    <w:semiHidden/>
    <w:unhideWhenUsed/>
    <w:rsid w:val="00380E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Heading1">
    <w:name w:val="heading 1"/>
    <w:basedOn w:val="Normal"/>
    <w:next w:val="Normal"/>
    <w:link w:val="Heading1Char"/>
    <w:uiPriority w:val="99"/>
    <w:qFormat/>
    <w:rsid w:val="006A1161"/>
    <w:pPr>
      <w:keepNext/>
      <w:keepLines/>
      <w:spacing w:after="0"/>
      <w:outlineLvl w:val="0"/>
    </w:pPr>
    <w:rPr>
      <w:rFonts w:ascii="DINPro-Bold" w:hAnsi="DINPro-Bold"/>
      <w:bCs/>
      <w:caps/>
      <w:snapToGrid/>
      <w:sz w:val="22"/>
      <w:szCs w:val="28"/>
      <w:lang w:eastAsia="en-US"/>
    </w:rPr>
  </w:style>
  <w:style w:type="paragraph" w:styleId="Heading2">
    <w:name w:val="heading 2"/>
    <w:basedOn w:val="Normal"/>
    <w:next w:val="Normal"/>
    <w:link w:val="Heading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F8"/>
    <w:pPr>
      <w:tabs>
        <w:tab w:val="center" w:pos="4536"/>
        <w:tab w:val="right" w:pos="9072"/>
      </w:tabs>
    </w:pPr>
    <w:rPr>
      <w:rFonts w:eastAsia="Georgia"/>
      <w:snapToGrid/>
      <w:lang w:eastAsia="en-US"/>
    </w:rPr>
  </w:style>
  <w:style w:type="character" w:customStyle="1" w:styleId="HeaderChar">
    <w:name w:val="Header Char"/>
    <w:basedOn w:val="DefaultParagraphFont"/>
    <w:link w:val="Header"/>
    <w:uiPriority w:val="99"/>
    <w:rsid w:val="00BE7EF8"/>
  </w:style>
  <w:style w:type="paragraph" w:styleId="Footer">
    <w:name w:val="footer"/>
    <w:basedOn w:val="Normal"/>
    <w:link w:val="Footer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FooterChar">
    <w:name w:val="Footer Char"/>
    <w:basedOn w:val="DefaultParagraphFont"/>
    <w:link w:val="Footer"/>
    <w:uiPriority w:val="99"/>
    <w:rsid w:val="00052993"/>
    <w:rPr>
      <w:rFonts w:ascii="DIN" w:hAnsi="DIN" w:cs="DIN-Regular"/>
      <w:color w:val="000000"/>
      <w:sz w:val="16"/>
      <w:szCs w:val="16"/>
    </w:rPr>
  </w:style>
  <w:style w:type="paragraph" w:styleId="BalloonText">
    <w:name w:val="Balloon Text"/>
    <w:basedOn w:val="Normal"/>
    <w:link w:val="BalloonTextChar"/>
    <w:uiPriority w:val="99"/>
    <w:semiHidden/>
    <w:unhideWhenUsed/>
    <w:rsid w:val="00BE7EF8"/>
    <w:rPr>
      <w:rFonts w:ascii="Tahoma" w:eastAsia="Georgia" w:hAnsi="Tahoma" w:cs="Tahoma"/>
      <w:snapToGrid/>
      <w:sz w:val="16"/>
      <w:szCs w:val="16"/>
      <w:lang w:eastAsia="en-US"/>
    </w:rPr>
  </w:style>
  <w:style w:type="character" w:customStyle="1" w:styleId="BalloonTextChar">
    <w:name w:val="Balloon Text Char"/>
    <w:basedOn w:val="DefaultParagraphFont"/>
    <w:link w:val="BalloonText"/>
    <w:uiPriority w:val="99"/>
    <w:semiHidden/>
    <w:rsid w:val="00BE7EF8"/>
    <w:rPr>
      <w:rFonts w:ascii="Tahoma" w:hAnsi="Tahoma" w:cs="Tahoma"/>
      <w:sz w:val="16"/>
      <w:szCs w:val="16"/>
    </w:rPr>
  </w:style>
  <w:style w:type="character" w:customStyle="1" w:styleId="Heading1Char">
    <w:name w:val="Heading 1 Char"/>
    <w:basedOn w:val="DefaultParagraphFont"/>
    <w:link w:val="Heading1"/>
    <w:uiPriority w:val="99"/>
    <w:rsid w:val="006A1161"/>
    <w:rPr>
      <w:rFonts w:ascii="DINPro-Bold" w:eastAsia="Times New Roman" w:hAnsi="DINPro-Bold" w:cs="Times New Roman"/>
      <w:bCs/>
      <w:caps/>
      <w:sz w:val="22"/>
      <w:szCs w:val="28"/>
    </w:rPr>
  </w:style>
  <w:style w:type="character" w:customStyle="1" w:styleId="Heading2Char">
    <w:name w:val="Heading 2 Char"/>
    <w:basedOn w:val="DefaultParagraphFont"/>
    <w:link w:val="Heading2"/>
    <w:uiPriority w:val="9"/>
    <w:rsid w:val="006A1161"/>
    <w:rPr>
      <w:rFonts w:ascii="DINPro-Bold" w:eastAsia="Times New Roman" w:hAnsi="DINPro-Bold" w:cs="Times New Roman"/>
      <w:bCs/>
      <w:sz w:val="22"/>
      <w:szCs w:val="26"/>
    </w:rPr>
  </w:style>
  <w:style w:type="paragraph" w:customStyle="1" w:styleId="Avsndare">
    <w:name w:val="Avsändare"/>
    <w:basedOn w:val="Heading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ink">
    <w:name w:val="Hyperlink"/>
    <w:basedOn w:val="DefaultParagraphFon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odyText2">
    <w:name w:val="Body Text 2"/>
    <w:basedOn w:val="Normal"/>
    <w:link w:val="Body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odyText2Char">
    <w:name w:val="Body Text 2 Char"/>
    <w:basedOn w:val="DefaultParagraphFont"/>
    <w:link w:val="BodyText2"/>
    <w:rsid w:val="008566D8"/>
    <w:rPr>
      <w:rFonts w:ascii="Berling Roman" w:eastAsia="Times New Roman" w:hAnsi="Berling Roman"/>
      <w:sz w:val="24"/>
      <w:szCs w:val="24"/>
      <w:lang w:eastAsia="sv-SE"/>
    </w:rPr>
  </w:style>
  <w:style w:type="character" w:styleId="FollowedHyperlink">
    <w:name w:val="FollowedHyperlink"/>
    <w:basedOn w:val="DefaultParagraphFont"/>
    <w:uiPriority w:val="99"/>
    <w:semiHidden/>
    <w:unhideWhenUsed/>
    <w:rsid w:val="00380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ofiagreen:Desktop:Pressmeddelande-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8372-2234-E642-BFE1-9D60E3E9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Pressmeddelande-MALL.dotx</Template>
  <TotalTime>1</TotalTime>
  <Pages>1</Pages>
  <Words>439</Words>
  <Characters>2504</Characters>
  <Application>Microsoft Macintosh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Mackmyra Svensk Whisky AB</Company>
  <LinksUpToDate>false</LinksUpToDate>
  <CharactersWithSpaces>2938</CharactersWithSpaces>
  <SharedDoc>false</SharedDoc>
  <HLinks>
    <vt:vector size="6" baseType="variant">
      <vt:variant>
        <vt:i4>6094951</vt:i4>
      </vt:variant>
      <vt:variant>
        <vt:i4>0</vt:i4>
      </vt:variant>
      <vt:variant>
        <vt:i4>0</vt:i4>
      </vt:variant>
      <vt:variant>
        <vt:i4>5</vt:i4>
      </vt:variant>
      <vt:variant>
        <vt:lpwstr>mailto:lars@mackmyra.se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Green</dc:creator>
  <cp:lastModifiedBy>Sofia Green</cp:lastModifiedBy>
  <cp:revision>3</cp:revision>
  <cp:lastPrinted>2012-10-31T15:47:00Z</cp:lastPrinted>
  <dcterms:created xsi:type="dcterms:W3CDTF">2012-11-01T08:35:00Z</dcterms:created>
  <dcterms:modified xsi:type="dcterms:W3CDTF">2012-11-01T08:36:00Z</dcterms:modified>
</cp:coreProperties>
</file>