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96" w:rsidRPr="00B404D0" w:rsidRDefault="00212596" w:rsidP="00B404D0">
      <w:pPr>
        <w:rPr>
          <w:rFonts w:cs="Arial"/>
        </w:rPr>
      </w:pPr>
    </w:p>
    <w:p w:rsidR="00435662" w:rsidRPr="00B404D0" w:rsidRDefault="00435662" w:rsidP="00B404D0">
      <w:pPr>
        <w:rPr>
          <w:rFonts w:cs="Arial"/>
        </w:rPr>
      </w:pPr>
    </w:p>
    <w:p w:rsidR="00B404D0" w:rsidRPr="00B404D0" w:rsidRDefault="00B404D0" w:rsidP="00B404D0">
      <w:pPr>
        <w:suppressAutoHyphens/>
        <w:autoSpaceDE w:val="0"/>
        <w:autoSpaceDN w:val="0"/>
        <w:adjustRightInd w:val="0"/>
        <w:spacing w:before="57"/>
        <w:textAlignment w:val="center"/>
        <w:rPr>
          <w:rFonts w:cs="Arial"/>
          <w:b/>
          <w:bCs/>
          <w:color w:val="00764E"/>
          <w:spacing w:val="-5"/>
          <w:sz w:val="48"/>
          <w:szCs w:val="48"/>
        </w:rPr>
      </w:pPr>
      <w:r w:rsidRPr="00B404D0">
        <w:rPr>
          <w:rFonts w:cs="Arial"/>
          <w:b/>
          <w:bCs/>
          <w:color w:val="00764E"/>
          <w:spacing w:val="-5"/>
          <w:sz w:val="48"/>
          <w:szCs w:val="48"/>
        </w:rPr>
        <w:t xml:space="preserve">Våra ”nissar” gör inte helg </w:t>
      </w:r>
      <w:r w:rsidRPr="00B404D0">
        <w:rPr>
          <w:rFonts w:cs="Arial"/>
          <w:b/>
          <w:bCs/>
          <w:color w:val="00764E"/>
          <w:spacing w:val="-5"/>
          <w:sz w:val="48"/>
          <w:szCs w:val="48"/>
        </w:rPr>
        <w:br/>
        <w:t>förrän efter tjugondedag Knut</w:t>
      </w:r>
    </w:p>
    <w:p w:rsidR="00316F96" w:rsidRPr="00316F96" w:rsidRDefault="00316F96" w:rsidP="00316F96">
      <w:pPr>
        <w:autoSpaceDE w:val="0"/>
        <w:autoSpaceDN w:val="0"/>
        <w:adjustRightInd w:val="0"/>
        <w:spacing w:before="57"/>
        <w:textAlignment w:val="center"/>
        <w:rPr>
          <w:rFonts w:cs="Arial"/>
          <w:b/>
          <w:bCs/>
          <w:color w:val="000000"/>
          <w:szCs w:val="20"/>
        </w:rPr>
      </w:pPr>
      <w:r w:rsidRPr="00316F96">
        <w:rPr>
          <w:rFonts w:cs="Arial"/>
          <w:b/>
          <w:bCs/>
          <w:color w:val="000000"/>
          <w:szCs w:val="20"/>
        </w:rPr>
        <w:t>Upp emot 25 procent mer tömning beställde Förpacknings- och Tidningsinsamlingen (FTI) av pappersbehållarna vid landets återvinningsstationer förra årsskiftet. Trots det ringde flera besökare och rapporterade fler behållare som behövde tömmas. Därför ökar FTI tömningen ännu mer detta årsskifte för att möta hushållens ambition att källsortera förpackningar och tidningar. Ingen rast och ingen ro för tömningsentreprenörerna.</w:t>
      </w:r>
    </w:p>
    <w:p w:rsidR="00316F96" w:rsidRPr="00316F96" w:rsidRDefault="00316F96" w:rsidP="00316F96">
      <w:pPr>
        <w:autoSpaceDE w:val="0"/>
        <w:autoSpaceDN w:val="0"/>
        <w:adjustRightInd w:val="0"/>
        <w:spacing w:before="113"/>
        <w:ind w:firstLine="170"/>
        <w:textAlignment w:val="center"/>
        <w:rPr>
          <w:rFonts w:cs="Arial"/>
          <w:color w:val="000000"/>
          <w:szCs w:val="20"/>
        </w:rPr>
      </w:pPr>
      <w:r w:rsidRPr="00316F96">
        <w:rPr>
          <w:rFonts w:cs="Arial"/>
          <w:color w:val="000000"/>
          <w:szCs w:val="20"/>
        </w:rPr>
        <w:t xml:space="preserve">Behållarna för pappersförpackningar blir snabbt fulla då det är där som såväl presentkartonger som julklappspapper ska läggas. Tack vare besökare som hörde av sig, har FTI i årets planering ökat antalet tömningar ytterligare och står än bättre rustade. </w:t>
      </w:r>
    </w:p>
    <w:p w:rsidR="00316F96" w:rsidRPr="00316F96" w:rsidRDefault="00316F96" w:rsidP="00316F96">
      <w:pPr>
        <w:tabs>
          <w:tab w:val="left" w:pos="283"/>
        </w:tabs>
        <w:autoSpaceDE w:val="0"/>
        <w:autoSpaceDN w:val="0"/>
        <w:adjustRightInd w:val="0"/>
        <w:spacing w:before="113"/>
        <w:ind w:left="283" w:hanging="280"/>
        <w:textAlignment w:val="center"/>
        <w:rPr>
          <w:rFonts w:cs="Arial"/>
          <w:color w:val="000000"/>
          <w:szCs w:val="20"/>
        </w:rPr>
      </w:pPr>
      <w:r w:rsidRPr="00316F96">
        <w:rPr>
          <w:rFonts w:cs="Arial"/>
          <w:color w:val="000000"/>
          <w:szCs w:val="20"/>
        </w:rPr>
        <w:tab/>
        <w:t>– Vi har dragit erfarenhet från förra året och sätter in alla tillgängliga resurser för att hinna tömma. Våra entreprenörer kör extra turer ända fram till tjugondedag Knut, säger Annica Dahlberg vid Förpacknings- och Tidningsinsamlingen.</w:t>
      </w:r>
    </w:p>
    <w:p w:rsidR="00316F96" w:rsidRPr="00316F96" w:rsidRDefault="00316F96" w:rsidP="00316F96">
      <w:pPr>
        <w:autoSpaceDE w:val="0"/>
        <w:autoSpaceDN w:val="0"/>
        <w:adjustRightInd w:val="0"/>
        <w:spacing w:before="113"/>
        <w:ind w:firstLine="170"/>
        <w:textAlignment w:val="center"/>
        <w:rPr>
          <w:rFonts w:cs="Arial"/>
          <w:color w:val="000000"/>
          <w:szCs w:val="20"/>
        </w:rPr>
      </w:pPr>
      <w:r w:rsidRPr="00316F96">
        <w:rPr>
          <w:rFonts w:cs="Arial"/>
          <w:color w:val="000000"/>
          <w:szCs w:val="20"/>
        </w:rPr>
        <w:t xml:space="preserve">Besökare som hör av sig är företagets bästa kvalitetskontrollanter och anmälningar om fulla behållare går vidare till tömningsentreprenörerna i området. FTI utökar därför också öppettiden på kundservice så att anmälningar om fulla behållare ska kunna tas emot och åtgärdas snabbare. Det innebär att telefonnumret </w:t>
      </w:r>
      <w:r w:rsidRPr="00316F96">
        <w:rPr>
          <w:rFonts w:cs="Arial"/>
          <w:b/>
          <w:bCs/>
          <w:color w:val="000000"/>
          <w:szCs w:val="20"/>
        </w:rPr>
        <w:t>0200-88 03 11</w:t>
      </w:r>
      <w:r w:rsidRPr="00316F96">
        <w:rPr>
          <w:rFonts w:cs="Arial"/>
          <w:color w:val="000000"/>
          <w:szCs w:val="20"/>
        </w:rPr>
        <w:t xml:space="preserve"> är bemannad alla dagar från klockan 08:00 </w:t>
      </w:r>
      <w:r w:rsidRPr="00316F96">
        <w:rPr>
          <w:rFonts w:cs="Arial"/>
          <w:b/>
          <w:bCs/>
          <w:color w:val="000000"/>
          <w:szCs w:val="20"/>
        </w:rPr>
        <w:t>även</w:t>
      </w:r>
      <w:r w:rsidRPr="00316F96">
        <w:rPr>
          <w:rFonts w:cs="Arial"/>
          <w:color w:val="000000"/>
          <w:szCs w:val="20"/>
        </w:rPr>
        <w:t xml:space="preserve"> under lördagar och sön- och helgdagar fram till tjugondedag Knut. Från 20:00 på vardagar och 16:00 på lördagar och söndagar, när kundservice inte är bemannad, kan fulla behållare anmälas och synpunkter lämnas på vår webbsida </w:t>
      </w:r>
      <w:proofErr w:type="spellStart"/>
      <w:r w:rsidRPr="00316F96">
        <w:rPr>
          <w:rFonts w:cs="Arial"/>
          <w:color w:val="000000"/>
          <w:szCs w:val="20"/>
        </w:rPr>
        <w:t>www.ftiab.se</w:t>
      </w:r>
      <w:proofErr w:type="spellEnd"/>
      <w:r w:rsidRPr="00316F96">
        <w:rPr>
          <w:rFonts w:cs="Arial"/>
          <w:color w:val="000000"/>
          <w:szCs w:val="20"/>
        </w:rPr>
        <w:t>.</w:t>
      </w:r>
    </w:p>
    <w:p w:rsidR="00316F96" w:rsidRPr="00316F96" w:rsidRDefault="00316F96" w:rsidP="00316F96">
      <w:pPr>
        <w:tabs>
          <w:tab w:val="left" w:pos="283"/>
        </w:tabs>
        <w:autoSpaceDE w:val="0"/>
        <w:autoSpaceDN w:val="0"/>
        <w:adjustRightInd w:val="0"/>
        <w:spacing w:before="113"/>
        <w:ind w:left="283" w:hanging="280"/>
        <w:textAlignment w:val="center"/>
        <w:rPr>
          <w:rFonts w:cs="Arial"/>
          <w:color w:val="000000"/>
          <w:szCs w:val="20"/>
        </w:rPr>
      </w:pPr>
      <w:r w:rsidRPr="00316F96">
        <w:rPr>
          <w:rFonts w:cs="Arial"/>
          <w:color w:val="000000"/>
          <w:szCs w:val="20"/>
        </w:rPr>
        <w:tab/>
        <w:t>– Trots fler tömningar kan problem komma att uppstå vid några återvinningsstationer. Vi är därför tacksamma för all hjälp vi kan få av våra besökare. Ett tips är att använda inkasthålen på behållarens alla sidor. Vi uppmanar även bilister att undvika parkering nära återvinningsstationen. Tömningen av behållarna försvåras och kan i värsta fall inte göras alls, säger Annica Dahlberg.</w:t>
      </w:r>
    </w:p>
    <w:p w:rsidR="00316F96" w:rsidRDefault="00316F96" w:rsidP="00B404D0">
      <w:pPr>
        <w:suppressAutoHyphens/>
        <w:autoSpaceDE w:val="0"/>
        <w:autoSpaceDN w:val="0"/>
        <w:adjustRightInd w:val="0"/>
        <w:spacing w:before="57"/>
        <w:textAlignment w:val="center"/>
        <w:rPr>
          <w:rFonts w:cs="Arial"/>
          <w:b/>
          <w:bCs/>
          <w:color w:val="00764E"/>
          <w:spacing w:val="-2"/>
          <w:szCs w:val="20"/>
        </w:rPr>
      </w:pPr>
    </w:p>
    <w:p w:rsidR="00B404D0" w:rsidRPr="00B404D0" w:rsidRDefault="00B404D0" w:rsidP="00B404D0">
      <w:pPr>
        <w:suppressAutoHyphens/>
        <w:autoSpaceDE w:val="0"/>
        <w:autoSpaceDN w:val="0"/>
        <w:adjustRightInd w:val="0"/>
        <w:spacing w:before="57"/>
        <w:textAlignment w:val="center"/>
        <w:rPr>
          <w:rFonts w:cs="Arial"/>
          <w:b/>
          <w:bCs/>
          <w:color w:val="00764E"/>
          <w:spacing w:val="-2"/>
          <w:szCs w:val="20"/>
        </w:rPr>
      </w:pPr>
      <w:r w:rsidRPr="00B404D0">
        <w:rPr>
          <w:rFonts w:cs="Arial"/>
          <w:b/>
          <w:bCs/>
          <w:color w:val="00764E"/>
          <w:spacing w:val="-2"/>
          <w:szCs w:val="20"/>
        </w:rPr>
        <w:t xml:space="preserve">För ytterligare information </w:t>
      </w:r>
    </w:p>
    <w:p w:rsidR="00B404D0" w:rsidRPr="00B404D0" w:rsidRDefault="00B404D0" w:rsidP="00B404D0">
      <w:pPr>
        <w:autoSpaceDE w:val="0"/>
        <w:autoSpaceDN w:val="0"/>
        <w:adjustRightInd w:val="0"/>
        <w:textAlignment w:val="center"/>
        <w:rPr>
          <w:rFonts w:cs="Arial"/>
          <w:color w:val="000000"/>
          <w:szCs w:val="20"/>
        </w:rPr>
      </w:pPr>
      <w:r w:rsidRPr="00B404D0">
        <w:rPr>
          <w:rFonts w:cs="Arial"/>
          <w:color w:val="000000"/>
          <w:szCs w:val="20"/>
        </w:rPr>
        <w:t xml:space="preserve">Annica Dahlberg, Informationschef, Förpacknings- och Tidningsinsamlingen </w:t>
      </w:r>
    </w:p>
    <w:p w:rsidR="00B404D0" w:rsidRPr="00B404D0" w:rsidRDefault="00B404D0" w:rsidP="00B404D0">
      <w:pPr>
        <w:autoSpaceDE w:val="0"/>
        <w:autoSpaceDN w:val="0"/>
        <w:adjustRightInd w:val="0"/>
        <w:textAlignment w:val="center"/>
        <w:rPr>
          <w:rFonts w:cs="Arial"/>
          <w:color w:val="000000"/>
          <w:szCs w:val="20"/>
        </w:rPr>
      </w:pPr>
      <w:r w:rsidRPr="00B404D0">
        <w:rPr>
          <w:rFonts w:cs="Arial"/>
          <w:color w:val="000000"/>
          <w:szCs w:val="20"/>
        </w:rPr>
        <w:t>Tel: 08-566 144 20, mobil: 0705-86 44 20</w:t>
      </w:r>
    </w:p>
    <w:p w:rsidR="007F76F7" w:rsidRPr="007F76F7" w:rsidRDefault="00B404D0" w:rsidP="00B404D0">
      <w:pPr>
        <w:autoSpaceDE w:val="0"/>
        <w:autoSpaceDN w:val="0"/>
        <w:adjustRightInd w:val="0"/>
        <w:textAlignment w:val="center"/>
        <w:rPr>
          <w:rFonts w:cs="Arial"/>
          <w:color w:val="000000"/>
          <w:szCs w:val="20"/>
        </w:rPr>
      </w:pPr>
      <w:r w:rsidRPr="00B404D0">
        <w:rPr>
          <w:rFonts w:cs="Arial"/>
          <w:color w:val="000000"/>
          <w:szCs w:val="20"/>
        </w:rPr>
        <w:t>annica.dahlberg@ftiab.se</w:t>
      </w:r>
    </w:p>
    <w:p w:rsidR="00435662" w:rsidRPr="00B404D0" w:rsidRDefault="00435662" w:rsidP="00B404D0">
      <w:pPr>
        <w:rPr>
          <w:rFonts w:cs="Arial"/>
        </w:rPr>
      </w:pPr>
    </w:p>
    <w:p w:rsidR="00FC1A46" w:rsidRPr="00B404D0" w:rsidRDefault="00FC1A46" w:rsidP="00B404D0">
      <w:pPr>
        <w:suppressAutoHyphens/>
        <w:autoSpaceDE w:val="0"/>
        <w:autoSpaceDN w:val="0"/>
        <w:adjustRightInd w:val="0"/>
        <w:textAlignment w:val="center"/>
        <w:rPr>
          <w:rFonts w:cs="Arial"/>
          <w:b/>
          <w:bCs/>
          <w:color w:val="00764E"/>
          <w:spacing w:val="-3"/>
          <w:sz w:val="28"/>
          <w:szCs w:val="28"/>
        </w:rPr>
      </w:pPr>
      <w:r w:rsidRPr="00B404D0">
        <w:rPr>
          <w:rFonts w:cs="Arial"/>
          <w:b/>
          <w:bCs/>
          <w:color w:val="00764E"/>
          <w:spacing w:val="-3"/>
          <w:sz w:val="28"/>
          <w:szCs w:val="28"/>
        </w:rPr>
        <w:t>Nisse och Sessan, en återvinningssaga</w:t>
      </w:r>
    </w:p>
    <w:p w:rsidR="00B404D0" w:rsidRPr="00B404D0" w:rsidRDefault="00B404D0" w:rsidP="00B404D0">
      <w:pPr>
        <w:autoSpaceDE w:val="0"/>
        <w:autoSpaceDN w:val="0"/>
        <w:adjustRightInd w:val="0"/>
        <w:spacing w:before="57"/>
        <w:textAlignment w:val="center"/>
        <w:rPr>
          <w:rFonts w:cs="Arial"/>
          <w:color w:val="00764E"/>
          <w:spacing w:val="-2"/>
          <w:szCs w:val="20"/>
        </w:rPr>
      </w:pPr>
      <w:r w:rsidRPr="00B404D0">
        <w:rPr>
          <w:rFonts w:cs="Arial"/>
          <w:color w:val="00764E"/>
          <w:spacing w:val="-2"/>
          <w:szCs w:val="20"/>
        </w:rPr>
        <w:t xml:space="preserve">Sjunde kapitlet </w:t>
      </w:r>
    </w:p>
    <w:p w:rsidR="00B404D0" w:rsidRPr="00B404D0" w:rsidRDefault="00B404D0" w:rsidP="00B404D0">
      <w:pPr>
        <w:suppressAutoHyphens/>
        <w:autoSpaceDE w:val="0"/>
        <w:autoSpaceDN w:val="0"/>
        <w:adjustRightInd w:val="0"/>
        <w:textAlignment w:val="center"/>
        <w:rPr>
          <w:rFonts w:cs="Arial"/>
          <w:b/>
          <w:bCs/>
          <w:color w:val="00764E"/>
          <w:sz w:val="16"/>
          <w:szCs w:val="16"/>
        </w:rPr>
      </w:pPr>
      <w:r w:rsidRPr="00B404D0">
        <w:rPr>
          <w:rFonts w:cs="Arial"/>
          <w:b/>
          <w:bCs/>
          <w:color w:val="000000"/>
          <w:sz w:val="16"/>
          <w:szCs w:val="16"/>
        </w:rPr>
        <w:t xml:space="preserve">(Tidigare kapitel, </w:t>
      </w:r>
      <w:proofErr w:type="spellStart"/>
      <w:r w:rsidRPr="00B404D0">
        <w:rPr>
          <w:rFonts w:cs="Arial"/>
          <w:b/>
          <w:bCs/>
          <w:color w:val="000000"/>
          <w:sz w:val="16"/>
          <w:szCs w:val="16"/>
        </w:rPr>
        <w:t>www.mynewsdesk.com/se/pressroom/fti</w:t>
      </w:r>
      <w:proofErr w:type="spellEnd"/>
      <w:r w:rsidRPr="00B404D0">
        <w:rPr>
          <w:rFonts w:cs="Arial"/>
          <w:b/>
          <w:bCs/>
          <w:color w:val="000000"/>
          <w:sz w:val="16"/>
          <w:szCs w:val="16"/>
        </w:rPr>
        <w:t>)</w:t>
      </w:r>
    </w:p>
    <w:p w:rsidR="00B404D0" w:rsidRPr="00B404D0" w:rsidRDefault="00B404D0" w:rsidP="00B404D0">
      <w:pPr>
        <w:autoSpaceDE w:val="0"/>
        <w:autoSpaceDN w:val="0"/>
        <w:adjustRightInd w:val="0"/>
        <w:textAlignment w:val="center"/>
        <w:rPr>
          <w:rFonts w:cs="Arial"/>
          <w:color w:val="000000"/>
          <w:szCs w:val="20"/>
        </w:rPr>
      </w:pPr>
      <w:r w:rsidRPr="00B404D0">
        <w:rPr>
          <w:rFonts w:cs="Arial"/>
          <w:color w:val="000000"/>
          <w:szCs w:val="20"/>
        </w:rPr>
        <w:t>Julafton hade kommit och gått och på Annandagens kväll gav sig Nisse på att räkna samman årets stora insats. Mängden pappersförpackningar och omslagspapper hade slagit alla rekord och han hade gjort flera extra­turer med last­bilen för att kunna få med allt.</w:t>
      </w:r>
    </w:p>
    <w:p w:rsidR="00B404D0" w:rsidRPr="00B404D0" w:rsidRDefault="00B404D0" w:rsidP="00B404D0">
      <w:pPr>
        <w:autoSpaceDE w:val="0"/>
        <w:autoSpaceDN w:val="0"/>
        <w:adjustRightInd w:val="0"/>
        <w:ind w:firstLine="170"/>
        <w:textAlignment w:val="center"/>
        <w:rPr>
          <w:rFonts w:cs="Arial"/>
          <w:color w:val="000000"/>
          <w:szCs w:val="20"/>
        </w:rPr>
      </w:pPr>
      <w:r w:rsidRPr="00B404D0">
        <w:rPr>
          <w:rFonts w:cs="Arial"/>
          <w:color w:val="000000"/>
          <w:szCs w:val="20"/>
        </w:rPr>
        <w:t>Det hade inte fallit så mycket snö hittills i år som under de två tidigare vintrarna. Och det hade gjort det lättare för alla ”nissar” som åkte runt och tömde återvinningsbehållare. Också städarna var glada för möjligheten att lättare kunna hålla rent runt stationerna.</w:t>
      </w:r>
    </w:p>
    <w:p w:rsidR="00B404D0" w:rsidRPr="00B404D0" w:rsidRDefault="00B404D0" w:rsidP="00B404D0">
      <w:pPr>
        <w:autoSpaceDE w:val="0"/>
        <w:autoSpaceDN w:val="0"/>
        <w:adjustRightInd w:val="0"/>
        <w:ind w:firstLine="170"/>
        <w:textAlignment w:val="center"/>
        <w:rPr>
          <w:rFonts w:cs="Arial"/>
          <w:color w:val="000000"/>
          <w:szCs w:val="20"/>
        </w:rPr>
      </w:pPr>
      <w:r w:rsidRPr="00B404D0">
        <w:rPr>
          <w:rFonts w:cs="Arial"/>
          <w:color w:val="000000"/>
          <w:szCs w:val="20"/>
        </w:rPr>
        <w:t>Men julen hade ändå inte varit sig lik. När han stannat till vid återvinningsstationen där han tagit emot en påse med glödlampor före jul, stod flickan som han träffat då där igen. I handen hade hon ett paket med röda snören. Han klev ur bilen och ner på marken. Hon räckte fram paketet och sa ”Det är till dig, god jul!”. Det hade aldrig hänt tidigare att han fått en julklapp på tömningsrundan. Han tackade lite generat och önskade henne detsamma. ”Men jag har ingen julklapp till dig”, hörde han sig själv säga. Och då sa hon det som han inte skulle glömma i första taget: ”Det gör inget, min bästa julklapp skulle vara om jag fick åka med dig i lastbilen en sväng.”</w:t>
      </w:r>
    </w:p>
    <w:p w:rsidR="00B404D0" w:rsidRPr="00B404D0" w:rsidRDefault="00B404D0" w:rsidP="00B404D0">
      <w:pPr>
        <w:autoSpaceDE w:val="0"/>
        <w:autoSpaceDN w:val="0"/>
        <w:adjustRightInd w:val="0"/>
        <w:ind w:firstLine="170"/>
        <w:textAlignment w:val="center"/>
        <w:rPr>
          <w:rFonts w:cs="Arial"/>
          <w:color w:val="000000"/>
          <w:szCs w:val="20"/>
        </w:rPr>
      </w:pPr>
      <w:r w:rsidRPr="00B404D0">
        <w:rPr>
          <w:rFonts w:cs="Arial"/>
          <w:color w:val="000000"/>
          <w:szCs w:val="20"/>
        </w:rPr>
        <w:t xml:space="preserve">Drottningen var nöjd med sin jul. Tjänstefolket hade fått ledigt efter lunch och när julklapparna var utdelade, maten uppäten och gästerna hade gått, lutade hon sig tillbaka i den stora läderfåtöljen med öronlappar. Ur högtalarna ljöd Mozart på låg nivå, i </w:t>
      </w:r>
      <w:proofErr w:type="gramStart"/>
      <w:r w:rsidRPr="00B404D0">
        <w:rPr>
          <w:rFonts w:cs="Arial"/>
          <w:color w:val="000000"/>
          <w:szCs w:val="20"/>
        </w:rPr>
        <w:t>knät</w:t>
      </w:r>
      <w:proofErr w:type="gramEnd"/>
      <w:r w:rsidRPr="00B404D0">
        <w:rPr>
          <w:rFonts w:cs="Arial"/>
          <w:color w:val="000000"/>
          <w:szCs w:val="20"/>
        </w:rPr>
        <w:t xml:space="preserve"> hade hon en julklappsbok och i ena handen ett glas cognac. Det var lite ensamt sedan hon blev änka för många år sedan, men hon hade vant sig. ”Fast det hade förstås varit trevligt med lite manligt sällskap, speciellt en kväll som denna</w:t>
      </w:r>
      <w:proofErr w:type="gramStart"/>
      <w:r w:rsidRPr="00B404D0">
        <w:rPr>
          <w:rFonts w:cs="Arial"/>
          <w:color w:val="000000"/>
          <w:szCs w:val="20"/>
        </w:rPr>
        <w:t xml:space="preserve">,” </w:t>
      </w:r>
      <w:proofErr w:type="gramEnd"/>
      <w:r w:rsidRPr="00B404D0">
        <w:rPr>
          <w:rFonts w:cs="Arial"/>
          <w:color w:val="000000"/>
          <w:szCs w:val="20"/>
        </w:rPr>
        <w:t>tänkte hon.</w:t>
      </w:r>
    </w:p>
    <w:p w:rsidR="00435662" w:rsidRPr="00B404D0" w:rsidRDefault="00B404D0" w:rsidP="00B404D0">
      <w:pPr>
        <w:autoSpaceDE w:val="0"/>
        <w:autoSpaceDN w:val="0"/>
        <w:adjustRightInd w:val="0"/>
        <w:ind w:firstLine="170"/>
        <w:textAlignment w:val="center"/>
        <w:rPr>
          <w:rFonts w:cs="Arial"/>
          <w:color w:val="000000"/>
          <w:szCs w:val="20"/>
        </w:rPr>
      </w:pPr>
      <w:r w:rsidRPr="00B404D0">
        <w:rPr>
          <w:rFonts w:cs="Arial"/>
          <w:color w:val="000000"/>
          <w:szCs w:val="20"/>
        </w:rPr>
        <w:lastRenderedPageBreak/>
        <w:t>I sina mest ensamma stunder hände det att hon ringde olika kundtjänster för att få prata. Det var så hon i somras hade fått kontakt med en man som verkade väldigt trevlig, bildad och sofistikerad. Han hade presenterat sig som ”Dubbel-Nisse”. Hon slog hans nummer.</w:t>
      </w:r>
    </w:p>
    <w:sectPr w:rsidR="00435662" w:rsidRPr="00B404D0" w:rsidSect="007773E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426" w:footer="1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371" w:rsidRDefault="007F0371" w:rsidP="00577E19">
      <w:r>
        <w:separator/>
      </w:r>
    </w:p>
  </w:endnote>
  <w:endnote w:type="continuationSeparator" w:id="0">
    <w:p w:rsidR="007F0371" w:rsidRDefault="007F0371" w:rsidP="00577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NOT-Bold">
    <w:panose1 w:val="00000000000000000000"/>
    <w:charset w:val="00"/>
    <w:family w:val="swiss"/>
    <w:notTrueType/>
    <w:pitch w:val="variable"/>
    <w:sig w:usb0="800000AF" w:usb1="4000207B" w:usb2="00000000" w:usb3="00000000" w:csb0="00000001" w:csb1="00000000"/>
  </w:font>
  <w:font w:name="DINOT-Medium">
    <w:panose1 w:val="020B0604020101020102"/>
    <w:charset w:val="00"/>
    <w:family w:val="swiss"/>
    <w:notTrueType/>
    <w:pitch w:val="variable"/>
    <w:sig w:usb0="800000AF" w:usb1="4000207B" w:usb2="00000000" w:usb3="00000000" w:csb0="00000001" w:csb1="00000000"/>
  </w:font>
  <w:font w:name="DINOT-Light">
    <w:panose1 w:val="00000000000000000000"/>
    <w:charset w:val="00"/>
    <w:family w:val="swiss"/>
    <w:notTrueType/>
    <w:pitch w:val="variable"/>
    <w:sig w:usb0="800000AF" w:usb1="4000207B"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Default="007F0371">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Pr="00A07032" w:rsidRDefault="007F0371" w:rsidP="00A07032">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Default="007F037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371" w:rsidRDefault="007F0371" w:rsidP="00577E19">
      <w:r>
        <w:separator/>
      </w:r>
    </w:p>
  </w:footnote>
  <w:footnote w:type="continuationSeparator" w:id="0">
    <w:p w:rsidR="007F0371" w:rsidRDefault="007F0371" w:rsidP="00577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Default="007F0371">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Default="007F0371" w:rsidP="007773E3">
    <w:pPr>
      <w:pStyle w:val="Sidhuvud"/>
      <w:ind w:left="-851"/>
    </w:pPr>
    <w:r>
      <w:rPr>
        <w:noProof/>
      </w:rPr>
      <w:drawing>
        <wp:inline distT="0" distB="0" distL="0" distR="0">
          <wp:extent cx="811443" cy="857250"/>
          <wp:effectExtent l="19050" t="0" r="7707" b="0"/>
          <wp:docPr id="3" name="Bildobjekt 2" descr="fti_uta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_utantext.gif"/>
                  <pic:cNvPicPr/>
                </pic:nvPicPr>
                <pic:blipFill>
                  <a:blip r:embed="rId1"/>
                  <a:stretch>
                    <a:fillRect/>
                  </a:stretch>
                </pic:blipFill>
                <pic:spPr>
                  <a:xfrm>
                    <a:off x="0" y="0"/>
                    <a:ext cx="814387" cy="860361"/>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71" w:rsidRDefault="007F0371">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68C2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1CAED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3B45C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368C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06C64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1AE9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586B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94F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E3E6A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9010A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noPunctuationKerning/>
  <w:characterSpacingControl w:val="doNotCompress"/>
  <w:hdrShapeDefaults>
    <o:shapedefaults v:ext="edit" spidmax="13313"/>
  </w:hdrShapeDefaults>
  <w:footnotePr>
    <w:footnote w:id="-1"/>
    <w:footnote w:id="0"/>
  </w:footnotePr>
  <w:endnotePr>
    <w:endnote w:id="-1"/>
    <w:endnote w:id="0"/>
  </w:endnotePr>
  <w:compat/>
  <w:rsids>
    <w:rsidRoot w:val="00A54054"/>
    <w:rsid w:val="00001A87"/>
    <w:rsid w:val="000A5879"/>
    <w:rsid w:val="000E2008"/>
    <w:rsid w:val="00124B45"/>
    <w:rsid w:val="001B54C0"/>
    <w:rsid w:val="00212596"/>
    <w:rsid w:val="00316F96"/>
    <w:rsid w:val="00435662"/>
    <w:rsid w:val="00577E19"/>
    <w:rsid w:val="00586C18"/>
    <w:rsid w:val="005E21CF"/>
    <w:rsid w:val="00675B79"/>
    <w:rsid w:val="007773E3"/>
    <w:rsid w:val="007F0371"/>
    <w:rsid w:val="007F76F7"/>
    <w:rsid w:val="00883816"/>
    <w:rsid w:val="008F71CC"/>
    <w:rsid w:val="009000B4"/>
    <w:rsid w:val="00925DC6"/>
    <w:rsid w:val="00A07032"/>
    <w:rsid w:val="00A54054"/>
    <w:rsid w:val="00A61E50"/>
    <w:rsid w:val="00AC2547"/>
    <w:rsid w:val="00B26AF9"/>
    <w:rsid w:val="00B35C59"/>
    <w:rsid w:val="00B404D0"/>
    <w:rsid w:val="00C4455B"/>
    <w:rsid w:val="00D0087A"/>
    <w:rsid w:val="00D839E0"/>
    <w:rsid w:val="00E372CA"/>
    <w:rsid w:val="00E63F18"/>
    <w:rsid w:val="00EE794D"/>
    <w:rsid w:val="00F54F40"/>
    <w:rsid w:val="00F724B8"/>
    <w:rsid w:val="00FC1A4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A"/>
    <w:rPr>
      <w:rFonts w:ascii="Arial" w:hAnsi="Arial"/>
      <w:sz w:val="20"/>
      <w:szCs w:val="24"/>
    </w:rPr>
  </w:style>
  <w:style w:type="paragraph" w:styleId="Rubrik1">
    <w:name w:val="heading 1"/>
    <w:basedOn w:val="Normal"/>
    <w:next w:val="Normal"/>
    <w:link w:val="Rubrik1Char"/>
    <w:uiPriority w:val="99"/>
    <w:qFormat/>
    <w:rsid w:val="00E372CA"/>
    <w:pPr>
      <w:keepNext/>
      <w:spacing w:before="240" w:after="240"/>
      <w:outlineLvl w:val="0"/>
    </w:pPr>
    <w:rPr>
      <w:rFonts w:cs="Arial"/>
      <w:bCs/>
      <w:kern w:val="32"/>
      <w:sz w:val="48"/>
      <w:szCs w:val="32"/>
    </w:rPr>
  </w:style>
  <w:style w:type="paragraph" w:styleId="Rubrik2">
    <w:name w:val="heading 2"/>
    <w:basedOn w:val="Normal"/>
    <w:next w:val="Normal"/>
    <w:link w:val="Rubrik2Char"/>
    <w:uiPriority w:val="99"/>
    <w:qFormat/>
    <w:rsid w:val="00E372CA"/>
    <w:pPr>
      <w:keepNext/>
      <w:spacing w:before="240" w:after="240"/>
      <w:outlineLvl w:val="1"/>
    </w:pPr>
    <w:rPr>
      <w:rFonts w:cs="Arial"/>
      <w:b/>
      <w:bCs/>
      <w:iCs/>
      <w:caps/>
      <w:sz w:val="28"/>
      <w:szCs w:val="28"/>
    </w:rPr>
  </w:style>
  <w:style w:type="paragraph" w:styleId="Rubrik3">
    <w:name w:val="heading 3"/>
    <w:basedOn w:val="Normal"/>
    <w:next w:val="Normal"/>
    <w:link w:val="Rubrik3Char"/>
    <w:uiPriority w:val="99"/>
    <w:qFormat/>
    <w:rsid w:val="00E372CA"/>
    <w:pPr>
      <w:keepNext/>
      <w:spacing w:before="240" w:after="240"/>
      <w:outlineLvl w:val="2"/>
    </w:pPr>
    <w:rPr>
      <w:rFonts w:cs="Arial"/>
      <w:b/>
      <w:bCs/>
      <w:sz w:val="24"/>
      <w:szCs w:val="26"/>
    </w:rPr>
  </w:style>
  <w:style w:type="paragraph" w:styleId="Rubrik4">
    <w:name w:val="heading 4"/>
    <w:basedOn w:val="Normal"/>
    <w:next w:val="Normal"/>
    <w:link w:val="Rubrik4Char"/>
    <w:uiPriority w:val="99"/>
    <w:qFormat/>
    <w:rsid w:val="00E372CA"/>
    <w:pPr>
      <w:keepNext/>
      <w:spacing w:before="240" w:after="240"/>
      <w:outlineLvl w:val="3"/>
    </w:pPr>
    <w:rPr>
      <w:b/>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50FCA"/>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sid w:val="00050FCA"/>
    <w:rPr>
      <w:rFonts w:asciiTheme="majorHAnsi" w:eastAsiaTheme="majorEastAsia" w:hAnsiTheme="majorHAnsi" w:cstheme="majorBidi"/>
      <w:b/>
      <w:bCs/>
      <w:i/>
      <w:iCs/>
      <w:sz w:val="28"/>
      <w:szCs w:val="28"/>
    </w:rPr>
  </w:style>
  <w:style w:type="character" w:customStyle="1" w:styleId="Rubrik3Char">
    <w:name w:val="Rubrik 3 Char"/>
    <w:basedOn w:val="Standardstycketeckensnitt"/>
    <w:link w:val="Rubrik3"/>
    <w:uiPriority w:val="9"/>
    <w:semiHidden/>
    <w:rsid w:val="00050FCA"/>
    <w:rPr>
      <w:rFonts w:asciiTheme="majorHAnsi" w:eastAsiaTheme="majorEastAsia" w:hAnsiTheme="majorHAnsi" w:cstheme="majorBidi"/>
      <w:b/>
      <w:bCs/>
      <w:sz w:val="26"/>
      <w:szCs w:val="26"/>
    </w:rPr>
  </w:style>
  <w:style w:type="character" w:customStyle="1" w:styleId="Rubrik4Char">
    <w:name w:val="Rubrik 4 Char"/>
    <w:basedOn w:val="Standardstycketeckensnitt"/>
    <w:link w:val="Rubrik4"/>
    <w:uiPriority w:val="9"/>
    <w:semiHidden/>
    <w:rsid w:val="00050FCA"/>
    <w:rPr>
      <w:rFonts w:asciiTheme="minorHAnsi" w:eastAsiaTheme="minorEastAsia" w:hAnsiTheme="minorHAnsi" w:cstheme="minorBidi"/>
      <w:b/>
      <w:bCs/>
      <w:sz w:val="28"/>
      <w:szCs w:val="28"/>
    </w:rPr>
  </w:style>
  <w:style w:type="paragraph" w:styleId="Fotnotstext">
    <w:name w:val="footnote text"/>
    <w:basedOn w:val="Normal"/>
    <w:link w:val="FotnotstextChar"/>
    <w:uiPriority w:val="99"/>
    <w:semiHidden/>
    <w:rsid w:val="00E372CA"/>
    <w:rPr>
      <w:sz w:val="16"/>
      <w:szCs w:val="20"/>
    </w:rPr>
  </w:style>
  <w:style w:type="character" w:customStyle="1" w:styleId="FotnotstextChar">
    <w:name w:val="Fotnotstext Char"/>
    <w:basedOn w:val="Standardstycketeckensnitt"/>
    <w:link w:val="Fotnotstext"/>
    <w:uiPriority w:val="99"/>
    <w:semiHidden/>
    <w:rsid w:val="00050FCA"/>
    <w:rPr>
      <w:rFonts w:ascii="Arial" w:hAnsi="Arial"/>
      <w:sz w:val="20"/>
      <w:szCs w:val="20"/>
    </w:rPr>
  </w:style>
  <w:style w:type="paragraph" w:styleId="Sidhuvud">
    <w:name w:val="header"/>
    <w:basedOn w:val="Normal"/>
    <w:link w:val="SidhuvudChar"/>
    <w:uiPriority w:val="99"/>
    <w:semiHidden/>
    <w:unhideWhenUsed/>
    <w:rsid w:val="00577E19"/>
    <w:pPr>
      <w:tabs>
        <w:tab w:val="center" w:pos="4536"/>
        <w:tab w:val="right" w:pos="9072"/>
      </w:tabs>
    </w:pPr>
  </w:style>
  <w:style w:type="character" w:customStyle="1" w:styleId="SidhuvudChar">
    <w:name w:val="Sidhuvud Char"/>
    <w:basedOn w:val="Standardstycketeckensnitt"/>
    <w:link w:val="Sidhuvud"/>
    <w:uiPriority w:val="99"/>
    <w:semiHidden/>
    <w:rsid w:val="00577E19"/>
    <w:rPr>
      <w:rFonts w:ascii="Arial" w:hAnsi="Arial"/>
      <w:sz w:val="20"/>
      <w:szCs w:val="24"/>
    </w:rPr>
  </w:style>
  <w:style w:type="paragraph" w:styleId="Sidfot">
    <w:name w:val="footer"/>
    <w:basedOn w:val="Normal"/>
    <w:link w:val="SidfotChar"/>
    <w:unhideWhenUsed/>
    <w:rsid w:val="00577E19"/>
    <w:pPr>
      <w:tabs>
        <w:tab w:val="center" w:pos="4536"/>
        <w:tab w:val="right" w:pos="9072"/>
      </w:tabs>
    </w:pPr>
  </w:style>
  <w:style w:type="character" w:customStyle="1" w:styleId="SidfotChar">
    <w:name w:val="Sidfot Char"/>
    <w:basedOn w:val="Standardstycketeckensnitt"/>
    <w:link w:val="Sidfot"/>
    <w:uiPriority w:val="99"/>
    <w:semiHidden/>
    <w:rsid w:val="00577E19"/>
    <w:rPr>
      <w:rFonts w:ascii="Arial" w:hAnsi="Arial"/>
      <w:sz w:val="20"/>
      <w:szCs w:val="24"/>
    </w:rPr>
  </w:style>
  <w:style w:type="paragraph" w:styleId="Ballongtext">
    <w:name w:val="Balloon Text"/>
    <w:basedOn w:val="Normal"/>
    <w:link w:val="BallongtextChar"/>
    <w:uiPriority w:val="99"/>
    <w:semiHidden/>
    <w:unhideWhenUsed/>
    <w:rsid w:val="00577E19"/>
    <w:rPr>
      <w:rFonts w:ascii="Tahoma" w:hAnsi="Tahoma" w:cs="Tahoma"/>
      <w:sz w:val="16"/>
      <w:szCs w:val="16"/>
    </w:rPr>
  </w:style>
  <w:style w:type="character" w:customStyle="1" w:styleId="BallongtextChar">
    <w:name w:val="Ballongtext Char"/>
    <w:basedOn w:val="Standardstycketeckensnitt"/>
    <w:link w:val="Ballongtext"/>
    <w:uiPriority w:val="99"/>
    <w:semiHidden/>
    <w:rsid w:val="00577E19"/>
    <w:rPr>
      <w:rFonts w:ascii="Tahoma" w:hAnsi="Tahoma" w:cs="Tahoma"/>
      <w:sz w:val="16"/>
      <w:szCs w:val="16"/>
    </w:rPr>
  </w:style>
  <w:style w:type="paragraph" w:customStyle="1" w:styleId="Rubrik10">
    <w:name w:val="Rubrik1"/>
    <w:basedOn w:val="Normal"/>
    <w:uiPriority w:val="99"/>
    <w:rsid w:val="00435662"/>
    <w:pPr>
      <w:suppressAutoHyphens/>
      <w:autoSpaceDE w:val="0"/>
      <w:autoSpaceDN w:val="0"/>
      <w:adjustRightInd w:val="0"/>
      <w:spacing w:before="57" w:line="288" w:lineRule="auto"/>
      <w:textAlignment w:val="center"/>
    </w:pPr>
    <w:rPr>
      <w:rFonts w:ascii="DINOT-Bold" w:hAnsi="DINOT-Bold" w:cs="DINOT-Bold"/>
      <w:b/>
      <w:bCs/>
      <w:color w:val="00764E"/>
      <w:spacing w:val="-5"/>
      <w:sz w:val="48"/>
      <w:szCs w:val="48"/>
    </w:rPr>
  </w:style>
  <w:style w:type="paragraph" w:styleId="Brdtext">
    <w:name w:val="Body Text"/>
    <w:basedOn w:val="Normal"/>
    <w:link w:val="BrdtextChar"/>
    <w:uiPriority w:val="99"/>
    <w:rsid w:val="00435662"/>
    <w:pPr>
      <w:autoSpaceDE w:val="0"/>
      <w:autoSpaceDN w:val="0"/>
      <w:adjustRightInd w:val="0"/>
      <w:spacing w:before="57" w:line="288" w:lineRule="auto"/>
      <w:textAlignment w:val="center"/>
    </w:pPr>
    <w:rPr>
      <w:rFonts w:ascii="DINOT-Medium" w:hAnsi="DINOT-Medium" w:cs="DINOT-Medium"/>
      <w:color w:val="000000"/>
      <w:szCs w:val="20"/>
    </w:rPr>
  </w:style>
  <w:style w:type="character" w:customStyle="1" w:styleId="BrdtextChar">
    <w:name w:val="Brödtext Char"/>
    <w:basedOn w:val="Standardstycketeckensnitt"/>
    <w:link w:val="Brdtext"/>
    <w:uiPriority w:val="99"/>
    <w:rsid w:val="00435662"/>
    <w:rPr>
      <w:rFonts w:ascii="DINOT-Medium" w:hAnsi="DINOT-Medium" w:cs="DINOT-Medium"/>
      <w:color w:val="000000"/>
      <w:sz w:val="20"/>
      <w:szCs w:val="20"/>
    </w:rPr>
  </w:style>
  <w:style w:type="paragraph" w:customStyle="1" w:styleId="Brdtextindrag">
    <w:name w:val="Brödtext indrag"/>
    <w:basedOn w:val="Brdtext"/>
    <w:uiPriority w:val="99"/>
    <w:rsid w:val="00435662"/>
    <w:pPr>
      <w:spacing w:before="113"/>
      <w:ind w:firstLine="170"/>
    </w:pPr>
  </w:style>
  <w:style w:type="paragraph" w:customStyle="1" w:styleId="Rubrik30">
    <w:name w:val="Rubrik3"/>
    <w:basedOn w:val="Rubrik10"/>
    <w:uiPriority w:val="99"/>
    <w:rsid w:val="00435662"/>
    <w:rPr>
      <w:rFonts w:ascii="DINOT-Medium" w:hAnsi="DINOT-Medium" w:cs="DINOT-Medium"/>
      <w:spacing w:val="-2"/>
      <w:sz w:val="20"/>
      <w:szCs w:val="20"/>
    </w:rPr>
  </w:style>
  <w:style w:type="character" w:styleId="Hyperlnk">
    <w:name w:val="Hyperlink"/>
    <w:basedOn w:val="Standardstycketeckensnitt"/>
    <w:uiPriority w:val="99"/>
    <w:unhideWhenUsed/>
    <w:rsid w:val="00435662"/>
    <w:rPr>
      <w:color w:val="0000FF" w:themeColor="hyperlink"/>
      <w:u w:val="single"/>
    </w:rPr>
  </w:style>
  <w:style w:type="paragraph" w:customStyle="1" w:styleId="Rubrik20">
    <w:name w:val="Rubrik2"/>
    <w:basedOn w:val="Rubrik10"/>
    <w:uiPriority w:val="99"/>
    <w:rsid w:val="00435662"/>
    <w:pPr>
      <w:spacing w:before="0"/>
    </w:pPr>
    <w:rPr>
      <w:rFonts w:ascii="DINOT-Medium" w:hAnsi="DINOT-Medium" w:cs="DINOT-Medium"/>
      <w:spacing w:val="-3"/>
      <w:sz w:val="28"/>
      <w:szCs w:val="28"/>
    </w:rPr>
  </w:style>
  <w:style w:type="paragraph" w:customStyle="1" w:styleId="Brdtextindrag-saga">
    <w:name w:val="Brödtext indrag - saga"/>
    <w:basedOn w:val="Brdtext"/>
    <w:uiPriority w:val="99"/>
    <w:rsid w:val="00435662"/>
    <w:pPr>
      <w:spacing w:before="0"/>
      <w:ind w:firstLine="170"/>
    </w:pPr>
  </w:style>
  <w:style w:type="paragraph" w:customStyle="1" w:styleId="Brdtextindrag-prat">
    <w:name w:val="Brödtext indrag - prat"/>
    <w:basedOn w:val="Brdtext"/>
    <w:uiPriority w:val="99"/>
    <w:rsid w:val="00FC1A46"/>
    <w:pPr>
      <w:tabs>
        <w:tab w:val="left" w:pos="567"/>
      </w:tabs>
      <w:spacing w:before="113"/>
      <w:ind w:left="567" w:hanging="540"/>
    </w:pPr>
  </w:style>
  <w:style w:type="paragraph" w:customStyle="1" w:styleId="Webblnk">
    <w:name w:val="Webblänk"/>
    <w:basedOn w:val="Rubrik10"/>
    <w:uiPriority w:val="99"/>
    <w:rsid w:val="00F724B8"/>
    <w:pPr>
      <w:spacing w:before="0"/>
    </w:pPr>
    <w:rPr>
      <w:rFonts w:ascii="DINOT-Light" w:hAnsi="DINOT-Light" w:cs="DINOT-Light"/>
      <w:color w:val="000000"/>
      <w:spacing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v\AppData\Roaming\Microsoft\Mallar\V_brev_logg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V_brev_logga</Template>
  <TotalTime>3</TotalTime>
  <Pages>2</Pages>
  <Words>654</Words>
  <Characters>3581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jasv</dc:creator>
  <cp:lastModifiedBy>jasv</cp:lastModifiedBy>
  <cp:revision>4</cp:revision>
  <cp:lastPrinted>2009-09-09T11:24:00Z</cp:lastPrinted>
  <dcterms:created xsi:type="dcterms:W3CDTF">2011-12-16T12:56:00Z</dcterms:created>
  <dcterms:modified xsi:type="dcterms:W3CDTF">2011-12-21T08:12:00Z</dcterms:modified>
</cp:coreProperties>
</file>