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95A" w:rsidRPr="00C33BE9" w:rsidRDefault="00833419" w:rsidP="006A4402">
      <w:pPr>
        <w:pStyle w:val="TYPE"/>
        <w:rPr>
          <w:rFonts w:ascii="Georgia" w:hAnsi="Georgia"/>
        </w:rPr>
      </w:pPr>
      <w:r w:rsidRPr="00C33BE9">
        <w:rPr>
          <w:rFonts w:ascii="Georgia" w:hAnsi="Georgia"/>
        </w:rPr>
        <w:t>PRESS</w:t>
      </w:r>
      <w:r w:rsidR="0059095A" w:rsidRPr="00C33BE9">
        <w:rPr>
          <w:rFonts w:ascii="Georgia" w:hAnsi="Georgia"/>
        </w:rPr>
        <w:t xml:space="preserve"> RELEASE</w:t>
      </w:r>
    </w:p>
    <w:p w:rsidR="00D42A34" w:rsidRPr="00C33BE9" w:rsidRDefault="0057429D" w:rsidP="00480BC5">
      <w:pPr>
        <w:pStyle w:val="H2"/>
      </w:pPr>
      <w:r>
        <w:t>vSEC:CMS Supports Virtual Smart Cards on MS Windows 8</w:t>
      </w:r>
    </w:p>
    <w:p w:rsidR="006A4402" w:rsidRPr="00C33BE9" w:rsidRDefault="00FC60A2" w:rsidP="006A4402">
      <w:pPr>
        <w:pStyle w:val="SUM"/>
        <w:rPr>
          <w:rStyle w:val="SubtleEmphasis"/>
        </w:rPr>
      </w:pPr>
      <w:r w:rsidRPr="00C33BE9">
        <w:rPr>
          <w:rStyle w:val="SubtleEmphasis"/>
        </w:rPr>
        <w:t xml:space="preserve">Versatile Security </w:t>
      </w:r>
      <w:r w:rsidR="0057429D">
        <w:rPr>
          <w:rStyle w:val="SubtleEmphasis"/>
        </w:rPr>
        <w:t>proudly announce</w:t>
      </w:r>
      <w:r w:rsidR="00F73A3F">
        <w:rPr>
          <w:rStyle w:val="SubtleEmphasis"/>
        </w:rPr>
        <w:t>s</w:t>
      </w:r>
      <w:r w:rsidR="0057429D">
        <w:rPr>
          <w:rStyle w:val="SubtleEmphasis"/>
        </w:rPr>
        <w:t xml:space="preserve"> that </w:t>
      </w:r>
      <w:r w:rsidR="00F73A3F">
        <w:rPr>
          <w:rStyle w:val="SubtleEmphasis"/>
        </w:rPr>
        <w:t xml:space="preserve">management of </w:t>
      </w:r>
      <w:r w:rsidR="0057429D">
        <w:rPr>
          <w:rStyle w:val="SubtleEmphasis"/>
        </w:rPr>
        <w:t xml:space="preserve">the </w:t>
      </w:r>
      <w:r w:rsidR="00F73A3F">
        <w:rPr>
          <w:rStyle w:val="SubtleEmphasis"/>
        </w:rPr>
        <w:t>TPM-</w:t>
      </w:r>
      <w:r w:rsidR="0057429D">
        <w:rPr>
          <w:rStyle w:val="SubtleEmphasis"/>
        </w:rPr>
        <w:t>based virtual smart cards introduced in Microsoft Windows 8 have just passed the v</w:t>
      </w:r>
      <w:r w:rsidR="00F73A3F">
        <w:rPr>
          <w:rStyle w:val="SubtleEmphasis"/>
        </w:rPr>
        <w:t>alidation testing in</w:t>
      </w:r>
      <w:r w:rsidR="0057429D">
        <w:rPr>
          <w:rStyle w:val="SubtleEmphasis"/>
        </w:rPr>
        <w:t xml:space="preserve"> vSEC:CMS T3</w:t>
      </w:r>
      <w:r w:rsidR="00F73A3F">
        <w:rPr>
          <w:rStyle w:val="SubtleEmphasis"/>
        </w:rPr>
        <w:t xml:space="preserve">.1 and is ready to </w:t>
      </w:r>
      <w:r w:rsidR="0043446D">
        <w:rPr>
          <w:rStyle w:val="SubtleEmphasis"/>
        </w:rPr>
        <w:t xml:space="preserve">be </w:t>
      </w:r>
      <w:bookmarkStart w:id="0" w:name="_GoBack"/>
      <w:bookmarkEnd w:id="0"/>
      <w:r w:rsidR="00F73A3F">
        <w:rPr>
          <w:rStyle w:val="SubtleEmphasis"/>
        </w:rPr>
        <w:t>taken into production.</w:t>
      </w:r>
    </w:p>
    <w:p w:rsidR="0059095A" w:rsidRPr="00C33BE9" w:rsidRDefault="00530587" w:rsidP="00480BC5">
      <w:r w:rsidRPr="00C33BE9">
        <w:rPr>
          <w:b/>
        </w:rPr>
        <w:t>Stockholm</w:t>
      </w:r>
      <w:r w:rsidR="00BC246E" w:rsidRPr="00C33BE9">
        <w:rPr>
          <w:b/>
        </w:rPr>
        <w:t xml:space="preserve">, </w:t>
      </w:r>
      <w:r w:rsidRPr="00C33BE9">
        <w:rPr>
          <w:b/>
        </w:rPr>
        <w:t>Sweden</w:t>
      </w:r>
      <w:r w:rsidR="00BC246E" w:rsidRPr="00C33BE9">
        <w:rPr>
          <w:b/>
        </w:rPr>
        <w:t xml:space="preserve">, </w:t>
      </w:r>
      <w:r w:rsidR="003A2F5C">
        <w:rPr>
          <w:b/>
        </w:rPr>
        <w:t xml:space="preserve">June </w:t>
      </w:r>
      <w:r w:rsidR="00F73A3F">
        <w:rPr>
          <w:b/>
        </w:rPr>
        <w:t>26</w:t>
      </w:r>
      <w:r w:rsidR="00F73A3F" w:rsidRPr="00F73A3F">
        <w:rPr>
          <w:b/>
          <w:vertAlign w:val="superscript"/>
        </w:rPr>
        <w:t>th</w:t>
      </w:r>
      <w:r w:rsidR="003C667A">
        <w:rPr>
          <w:b/>
        </w:rPr>
        <w:t>, 2013</w:t>
      </w:r>
      <w:r w:rsidR="00BC246E" w:rsidRPr="00C33BE9">
        <w:t xml:space="preserve"> – </w:t>
      </w:r>
      <w:r w:rsidR="00FC60A2" w:rsidRPr="00C33BE9">
        <w:t>Versatile Security Sweden AB announce</w:t>
      </w:r>
      <w:r w:rsidR="00D258B4">
        <w:t>s</w:t>
      </w:r>
      <w:r w:rsidR="00F73A3F">
        <w:t xml:space="preserve"> that</w:t>
      </w:r>
      <w:r w:rsidR="00FC60A2" w:rsidRPr="00C33BE9">
        <w:t xml:space="preserve"> </w:t>
      </w:r>
      <w:hyperlink r:id="rId7" w:history="1">
        <w:r w:rsidR="00FC60A2" w:rsidRPr="00C33BE9">
          <w:rPr>
            <w:rStyle w:val="Hyperlink"/>
            <w:rFonts w:cs="Arial"/>
          </w:rPr>
          <w:t>vSEC:CMS T-Series</w:t>
        </w:r>
      </w:hyperlink>
      <w:r w:rsidR="00FC60A2" w:rsidRPr="00C33BE9">
        <w:t xml:space="preserve"> </w:t>
      </w:r>
      <w:r w:rsidR="00F73A3F">
        <w:t>now officially supports Microsoft Windows 8 Virtual Smart Cards.</w:t>
      </w:r>
      <w:r w:rsidR="00254D47">
        <w:t xml:space="preserve"> The Virtual Smart Cards are based on the TPM (Trusted Platform Module) that is available on all modern business laptops and tablets, which means that hardware protected security has been made available to a much larger market.</w:t>
      </w:r>
      <w:r w:rsidR="00F73A3F">
        <w:t xml:space="preserve">  </w:t>
      </w:r>
    </w:p>
    <w:p w:rsidR="007E13D0" w:rsidRPr="00C33BE9" w:rsidRDefault="003C7BAB" w:rsidP="003C667A">
      <w:r w:rsidRPr="00C33BE9">
        <w:t>“</w:t>
      </w:r>
      <w:r w:rsidR="0057429D" w:rsidRPr="0057429D">
        <w:t>By providing Virtual Smart Cards management capabilities, Versatile Security offers more values to customers who need strong protection of identities across the organization. This not only frees employees from using complex and difficult to remember password</w:t>
      </w:r>
      <w:r w:rsidR="0057429D">
        <w:t>s</w:t>
      </w:r>
      <w:r w:rsidR="0057429D" w:rsidRPr="0057429D">
        <w:t>, but also enables single sign-on experience on BYOD Windows 8 devices.</w:t>
      </w:r>
      <w:r w:rsidR="007D715C">
        <w:t>”</w:t>
      </w:r>
      <w:r w:rsidRPr="00C33BE9">
        <w:t xml:space="preserve"> said </w:t>
      </w:r>
      <w:r w:rsidR="0057429D" w:rsidRPr="0057429D">
        <w:t>Arnaud Jumelet, Cloud &amp; Security Consultant, at Microsoft France</w:t>
      </w:r>
      <w:r w:rsidRPr="00C33BE9">
        <w:t>.</w:t>
      </w:r>
    </w:p>
    <w:p w:rsidR="002E5AFD" w:rsidRPr="00C33BE9" w:rsidRDefault="00FC60A2" w:rsidP="0057429D">
      <w:r w:rsidRPr="00C33BE9">
        <w:t>“</w:t>
      </w:r>
      <w:r w:rsidR="00254D47">
        <w:t xml:space="preserve">I am excited about this new feature in vSEC:CMS in many ways; it will make it possible to demonstrate the wide feature set of </w:t>
      </w:r>
      <w:r w:rsidR="007139F1">
        <w:t>our</w:t>
      </w:r>
      <w:r w:rsidR="00254D47">
        <w:t xml:space="preserve"> flagship product to everyone who’s running Windows 8 and it opens up completely new opportunities in markets that we have so far not been able to address at all,</w:t>
      </w:r>
      <w:r w:rsidRPr="00C33BE9">
        <w:t>” said Joakim Thorén, CEO,</w:t>
      </w:r>
      <w:r w:rsidR="003C667A">
        <w:t xml:space="preserve"> </w:t>
      </w:r>
      <w:r w:rsidRPr="00C33BE9">
        <w:t>Versatile</w:t>
      </w:r>
      <w:r w:rsidR="003C667A">
        <w:t xml:space="preserve"> </w:t>
      </w:r>
      <w:r w:rsidRPr="00C33BE9">
        <w:t>Security.</w:t>
      </w:r>
      <w:r w:rsidR="002E5AFD" w:rsidRPr="00C33BE9">
        <w:t xml:space="preserve"> </w:t>
      </w:r>
    </w:p>
    <w:p w:rsidR="00FE1F8D" w:rsidRPr="00C33BE9" w:rsidRDefault="00FE1F8D" w:rsidP="00480BC5">
      <w:pPr>
        <w:pStyle w:val="H2"/>
      </w:pPr>
      <w:r w:rsidRPr="00C33BE9">
        <w:t>About Versatile Security</w:t>
      </w:r>
    </w:p>
    <w:p w:rsidR="00FE1F8D" w:rsidRPr="00C33BE9" w:rsidRDefault="0049388C" w:rsidP="00480BC5">
      <w:hyperlink r:id="rId8" w:history="1">
        <w:r w:rsidR="00FE1F8D" w:rsidRPr="00C33BE9">
          <w:rPr>
            <w:rStyle w:val="Hyperlink"/>
          </w:rPr>
          <w:t>Versatile Security</w:t>
        </w:r>
      </w:hyperlink>
      <w:r w:rsidR="00FE1F8D" w:rsidRPr="00C33BE9">
        <w:t xml:space="preserve"> is a leading IT solutions provider in the identity and access management space with focus on easy deployment of smart cards with innovative smart card management systems. Our customers are organizations that demand high security and ease of use. Our state of the art solutions enable our customers to securely authenticate, issue and manage user credentials, such as smart cards, more cost efficiently than other solutions on the market.</w:t>
      </w:r>
    </w:p>
    <w:p w:rsidR="00FE1F8D" w:rsidRPr="00C33BE9" w:rsidRDefault="00FE1F8D" w:rsidP="00480BC5">
      <w:r w:rsidRPr="00C33BE9">
        <w:t>Our mission is to provide solutions that are affordable and easy to integrate, thus allowing organizations of all sizes to implement high levels of security. We also offer first class support, maintenance, and training. Our customers include: HSBC, Tieto, Centric, Raiffeisenbank, TradeRiver, European Commission, Svensk Exportkredit</w:t>
      </w:r>
      <w:r w:rsidR="007E13D0" w:rsidRPr="00C33BE9">
        <w:t>, Cleveland Clinic Abu Dhabi</w:t>
      </w:r>
      <w:r w:rsidRPr="00C33BE9">
        <w:t xml:space="preserve"> and IKEA.</w:t>
      </w:r>
    </w:p>
    <w:p w:rsidR="00BC246E" w:rsidRPr="00C33BE9" w:rsidRDefault="00FE1F8D" w:rsidP="00480BC5">
      <w:r w:rsidRPr="00C33BE9">
        <w:t xml:space="preserve">Our products and services can be bought and delivered worldwide by use of an extensive reseller network and through the Versatile Security web site: </w:t>
      </w:r>
      <w:hyperlink r:id="rId9" w:history="1">
        <w:r w:rsidR="00FC60A2" w:rsidRPr="00C33BE9">
          <w:rPr>
            <w:rStyle w:val="Hyperlink"/>
          </w:rPr>
          <w:t>http://versatilesecurity.com</w:t>
        </w:r>
      </w:hyperlink>
      <w:r w:rsidRPr="00C33BE9">
        <w:t>.</w:t>
      </w:r>
    </w:p>
    <w:p w:rsidR="00BC246E" w:rsidRPr="00C33BE9" w:rsidRDefault="00C33BE9" w:rsidP="00480BC5">
      <w:pPr>
        <w:pStyle w:val="H2"/>
      </w:pPr>
      <w:r w:rsidRPr="00C33BE9">
        <w:t>Contacts</w:t>
      </w:r>
    </w:p>
    <w:p w:rsidR="00BC246E" w:rsidRPr="00C33BE9" w:rsidRDefault="00BC246E" w:rsidP="006A4402">
      <w:pPr>
        <w:pStyle w:val="Contacts"/>
      </w:pPr>
      <w:r w:rsidRPr="00C33BE9">
        <w:t>Versatile Security</w:t>
      </w:r>
      <w:r w:rsidR="005737F7" w:rsidRPr="00C33BE9">
        <w:t xml:space="preserve"> Sweden AB</w:t>
      </w:r>
    </w:p>
    <w:p w:rsidR="00FB36FB" w:rsidRPr="007D715C" w:rsidRDefault="00041862" w:rsidP="006A4402">
      <w:pPr>
        <w:pStyle w:val="Contacts"/>
        <w:rPr>
          <w:color w:val="FF0000"/>
        </w:rPr>
      </w:pPr>
      <w:r w:rsidRPr="00C33BE9">
        <w:t>Joakim Thoré</w:t>
      </w:r>
      <w:r w:rsidR="007E13D0" w:rsidRPr="00C33BE9">
        <w:t>n</w:t>
      </w:r>
      <w:r w:rsidR="007E13D0" w:rsidRPr="00C33BE9">
        <w:tab/>
      </w:r>
    </w:p>
    <w:p w:rsidR="00BC246E" w:rsidRPr="007D715C" w:rsidRDefault="0049388C" w:rsidP="006A4402">
      <w:pPr>
        <w:pStyle w:val="Contacts"/>
        <w:rPr>
          <w:color w:val="FF0000"/>
        </w:rPr>
      </w:pPr>
      <w:hyperlink r:id="rId10" w:history="1">
        <w:r w:rsidR="00480BC5" w:rsidRPr="007D715C">
          <w:rPr>
            <w:rStyle w:val="Hyperlink"/>
          </w:rPr>
          <w:t>Joakim.Thoren@versatilesecurity.com</w:t>
        </w:r>
      </w:hyperlink>
      <w:r w:rsidR="007E13D0" w:rsidRPr="007D715C">
        <w:t xml:space="preserve"> </w:t>
      </w:r>
      <w:hyperlink r:id="rId11" w:history="1"/>
      <w:r w:rsidR="007E13D0" w:rsidRPr="007D715C">
        <w:t xml:space="preserve"> </w:t>
      </w:r>
    </w:p>
    <w:sectPr w:rsidR="00BC246E" w:rsidRPr="007D715C" w:rsidSect="00C82ED2">
      <w:headerReference w:type="default" r:id="rId12"/>
      <w:footerReference w:type="defaul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388C" w:rsidRDefault="0049388C" w:rsidP="00257C85">
      <w:r>
        <w:separator/>
      </w:r>
    </w:p>
  </w:endnote>
  <w:endnote w:type="continuationSeparator" w:id="0">
    <w:p w:rsidR="0049388C" w:rsidRDefault="0049388C" w:rsidP="00257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D46" w:rsidRPr="0082454A" w:rsidRDefault="00EF0D46" w:rsidP="0082454A">
    <w:pPr>
      <w:pStyle w:val="Footer"/>
      <w:rPr>
        <w:b/>
        <w:lang w:val="fr-FR"/>
      </w:rPr>
    </w:pPr>
    <w:r w:rsidRPr="006E416B">
      <w:rPr>
        <w:lang w:val="fr-FR"/>
      </w:rPr>
      <w:tab/>
    </w:r>
    <w:hyperlink r:id="rId1" w:history="1">
      <w:r w:rsidRPr="0082454A">
        <w:rPr>
          <w:rStyle w:val="Hyperlink"/>
          <w:b/>
          <w:sz w:val="24"/>
          <w:u w:val="none"/>
          <w:lang w:val="fr-FR"/>
        </w:rPr>
        <w:t>versatilesecurity.com</w:t>
      </w:r>
    </w:hyperlink>
    <w:r w:rsidRPr="0082454A">
      <w:rPr>
        <w:b/>
        <w:lang w:val="fr-FR"/>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388C" w:rsidRDefault="0049388C" w:rsidP="00257C85">
      <w:r>
        <w:separator/>
      </w:r>
    </w:p>
  </w:footnote>
  <w:footnote w:type="continuationSeparator" w:id="0">
    <w:p w:rsidR="0049388C" w:rsidRDefault="0049388C" w:rsidP="00257C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D46" w:rsidRDefault="00EF0D46" w:rsidP="00257C85">
    <w:pPr>
      <w:pStyle w:val="Header"/>
    </w:pPr>
    <w:r>
      <w:tab/>
    </w:r>
    <w:r>
      <w:tab/>
    </w:r>
    <w:r>
      <w:rPr>
        <w:noProof/>
      </w:rPr>
      <w:drawing>
        <wp:inline distT="0" distB="0" distL="0" distR="0">
          <wp:extent cx="1590675" cy="390525"/>
          <wp:effectExtent l="19050" t="0" r="9525" b="0"/>
          <wp:docPr id="1" name="Picture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1"/>
                  <a:srcRect/>
                  <a:stretch>
                    <a:fillRect/>
                  </a:stretch>
                </pic:blipFill>
                <pic:spPr bwMode="auto">
                  <a:xfrm>
                    <a:off x="0" y="0"/>
                    <a:ext cx="1590675" cy="390525"/>
                  </a:xfrm>
                  <a:prstGeom prst="rect">
                    <a:avLst/>
                  </a:prstGeom>
                  <a:noFill/>
                  <a:ln w="9525">
                    <a:noFill/>
                    <a:miter lim="800000"/>
                    <a:headEnd/>
                    <a:tailEnd/>
                  </a:ln>
                </pic:spPr>
              </pic:pic>
            </a:graphicData>
          </a:graphic>
        </wp:inline>
      </w:drawing>
    </w:r>
  </w:p>
  <w:p w:rsidR="00EF0D46" w:rsidRDefault="00EF0D46" w:rsidP="00257C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AF3F1C"/>
    <w:rsid w:val="00000250"/>
    <w:rsid w:val="00006484"/>
    <w:rsid w:val="00011DFD"/>
    <w:rsid w:val="00012147"/>
    <w:rsid w:val="000130C2"/>
    <w:rsid w:val="00017A9D"/>
    <w:rsid w:val="000254A7"/>
    <w:rsid w:val="0003202C"/>
    <w:rsid w:val="00032AD2"/>
    <w:rsid w:val="00036F38"/>
    <w:rsid w:val="00041862"/>
    <w:rsid w:val="00043968"/>
    <w:rsid w:val="00043A99"/>
    <w:rsid w:val="00044B90"/>
    <w:rsid w:val="0004592F"/>
    <w:rsid w:val="000502C2"/>
    <w:rsid w:val="000532E5"/>
    <w:rsid w:val="00063FA7"/>
    <w:rsid w:val="000705F0"/>
    <w:rsid w:val="00070680"/>
    <w:rsid w:val="000731AC"/>
    <w:rsid w:val="00075640"/>
    <w:rsid w:val="00080DD1"/>
    <w:rsid w:val="00085CF2"/>
    <w:rsid w:val="00093E76"/>
    <w:rsid w:val="0009433A"/>
    <w:rsid w:val="0009684B"/>
    <w:rsid w:val="00096BD8"/>
    <w:rsid w:val="000A7F82"/>
    <w:rsid w:val="000C185F"/>
    <w:rsid w:val="000C225A"/>
    <w:rsid w:val="000C273D"/>
    <w:rsid w:val="000C5866"/>
    <w:rsid w:val="000C7EF8"/>
    <w:rsid w:val="000D2B87"/>
    <w:rsid w:val="000E4425"/>
    <w:rsid w:val="000E54B3"/>
    <w:rsid w:val="000E56F1"/>
    <w:rsid w:val="000E5754"/>
    <w:rsid w:val="000F025D"/>
    <w:rsid w:val="000F02C1"/>
    <w:rsid w:val="000F5D03"/>
    <w:rsid w:val="000F684A"/>
    <w:rsid w:val="001019B3"/>
    <w:rsid w:val="0012018F"/>
    <w:rsid w:val="00122896"/>
    <w:rsid w:val="00124373"/>
    <w:rsid w:val="0012482F"/>
    <w:rsid w:val="001302F5"/>
    <w:rsid w:val="00132789"/>
    <w:rsid w:val="001339CF"/>
    <w:rsid w:val="001348AB"/>
    <w:rsid w:val="001370FD"/>
    <w:rsid w:val="00137682"/>
    <w:rsid w:val="001407FC"/>
    <w:rsid w:val="001410CC"/>
    <w:rsid w:val="00141C42"/>
    <w:rsid w:val="001425EB"/>
    <w:rsid w:val="00143426"/>
    <w:rsid w:val="0014431A"/>
    <w:rsid w:val="0015061B"/>
    <w:rsid w:val="00152E9B"/>
    <w:rsid w:val="00153A53"/>
    <w:rsid w:val="0016129A"/>
    <w:rsid w:val="001622D6"/>
    <w:rsid w:val="00172E42"/>
    <w:rsid w:val="00176779"/>
    <w:rsid w:val="00176B82"/>
    <w:rsid w:val="00183FA8"/>
    <w:rsid w:val="00183FCE"/>
    <w:rsid w:val="0018562D"/>
    <w:rsid w:val="00193408"/>
    <w:rsid w:val="001A1224"/>
    <w:rsid w:val="001A4AEB"/>
    <w:rsid w:val="001A676F"/>
    <w:rsid w:val="001B1F5F"/>
    <w:rsid w:val="001B2481"/>
    <w:rsid w:val="001C1D57"/>
    <w:rsid w:val="001C33BA"/>
    <w:rsid w:val="001C71B0"/>
    <w:rsid w:val="001D15D9"/>
    <w:rsid w:val="001D5975"/>
    <w:rsid w:val="001E3506"/>
    <w:rsid w:val="001E6221"/>
    <w:rsid w:val="001E647E"/>
    <w:rsid w:val="001F1465"/>
    <w:rsid w:val="001F2438"/>
    <w:rsid w:val="001F42B4"/>
    <w:rsid w:val="00207AC3"/>
    <w:rsid w:val="002137FF"/>
    <w:rsid w:val="00214A96"/>
    <w:rsid w:val="0023131F"/>
    <w:rsid w:val="00231DF5"/>
    <w:rsid w:val="002341EB"/>
    <w:rsid w:val="00234F5C"/>
    <w:rsid w:val="002427B6"/>
    <w:rsid w:val="00245F3A"/>
    <w:rsid w:val="00246522"/>
    <w:rsid w:val="00251563"/>
    <w:rsid w:val="00253C98"/>
    <w:rsid w:val="00254D47"/>
    <w:rsid w:val="00257C61"/>
    <w:rsid w:val="00257C85"/>
    <w:rsid w:val="00261AE8"/>
    <w:rsid w:val="00271C18"/>
    <w:rsid w:val="00275749"/>
    <w:rsid w:val="002807B1"/>
    <w:rsid w:val="00280B45"/>
    <w:rsid w:val="00290C88"/>
    <w:rsid w:val="00296FC9"/>
    <w:rsid w:val="00297C9F"/>
    <w:rsid w:val="002A0290"/>
    <w:rsid w:val="002A29FD"/>
    <w:rsid w:val="002A2F80"/>
    <w:rsid w:val="002A3C3C"/>
    <w:rsid w:val="002B0F3D"/>
    <w:rsid w:val="002C66A8"/>
    <w:rsid w:val="002D2D6D"/>
    <w:rsid w:val="002D3C3E"/>
    <w:rsid w:val="002E497B"/>
    <w:rsid w:val="002E4F29"/>
    <w:rsid w:val="002E5AFD"/>
    <w:rsid w:val="002E7EDD"/>
    <w:rsid w:val="002F69E2"/>
    <w:rsid w:val="002F75C0"/>
    <w:rsid w:val="003013CE"/>
    <w:rsid w:val="00305302"/>
    <w:rsid w:val="00306451"/>
    <w:rsid w:val="003110CC"/>
    <w:rsid w:val="00323072"/>
    <w:rsid w:val="00324DE8"/>
    <w:rsid w:val="003255E0"/>
    <w:rsid w:val="00326262"/>
    <w:rsid w:val="00333DDD"/>
    <w:rsid w:val="0034361A"/>
    <w:rsid w:val="0034435E"/>
    <w:rsid w:val="00346354"/>
    <w:rsid w:val="00350483"/>
    <w:rsid w:val="00354B13"/>
    <w:rsid w:val="0035646C"/>
    <w:rsid w:val="00357150"/>
    <w:rsid w:val="00361AF6"/>
    <w:rsid w:val="0036756F"/>
    <w:rsid w:val="00370B47"/>
    <w:rsid w:val="00371D7D"/>
    <w:rsid w:val="00372C8E"/>
    <w:rsid w:val="00374C43"/>
    <w:rsid w:val="0038064D"/>
    <w:rsid w:val="00383688"/>
    <w:rsid w:val="00386BBD"/>
    <w:rsid w:val="00391F8C"/>
    <w:rsid w:val="003962D4"/>
    <w:rsid w:val="003A0684"/>
    <w:rsid w:val="003A2F5C"/>
    <w:rsid w:val="003B6833"/>
    <w:rsid w:val="003B6E33"/>
    <w:rsid w:val="003C1C36"/>
    <w:rsid w:val="003C49AC"/>
    <w:rsid w:val="003C667A"/>
    <w:rsid w:val="003C7BAB"/>
    <w:rsid w:val="003F6DA9"/>
    <w:rsid w:val="00415F67"/>
    <w:rsid w:val="00416715"/>
    <w:rsid w:val="00416BB8"/>
    <w:rsid w:val="00433E91"/>
    <w:rsid w:val="0043446D"/>
    <w:rsid w:val="00442F45"/>
    <w:rsid w:val="00444F7E"/>
    <w:rsid w:val="004518DD"/>
    <w:rsid w:val="0045448C"/>
    <w:rsid w:val="00455718"/>
    <w:rsid w:val="00463778"/>
    <w:rsid w:val="004637EA"/>
    <w:rsid w:val="00464360"/>
    <w:rsid w:val="004650A6"/>
    <w:rsid w:val="00465AC7"/>
    <w:rsid w:val="0047163A"/>
    <w:rsid w:val="004772B3"/>
    <w:rsid w:val="00480BC5"/>
    <w:rsid w:val="0049001F"/>
    <w:rsid w:val="00490290"/>
    <w:rsid w:val="0049388C"/>
    <w:rsid w:val="004964C0"/>
    <w:rsid w:val="00497037"/>
    <w:rsid w:val="004A07A2"/>
    <w:rsid w:val="004A63B9"/>
    <w:rsid w:val="004B7578"/>
    <w:rsid w:val="004B7AAF"/>
    <w:rsid w:val="004C0E12"/>
    <w:rsid w:val="004C2A4C"/>
    <w:rsid w:val="004C35FF"/>
    <w:rsid w:val="004C43D9"/>
    <w:rsid w:val="004C741C"/>
    <w:rsid w:val="004D1258"/>
    <w:rsid w:val="004D3207"/>
    <w:rsid w:val="004D37F4"/>
    <w:rsid w:val="004D51D7"/>
    <w:rsid w:val="004E3CD9"/>
    <w:rsid w:val="004E6D9B"/>
    <w:rsid w:val="004E6E37"/>
    <w:rsid w:val="004F0980"/>
    <w:rsid w:val="004F3AAD"/>
    <w:rsid w:val="004F58BB"/>
    <w:rsid w:val="00505DEE"/>
    <w:rsid w:val="00506C2F"/>
    <w:rsid w:val="00520354"/>
    <w:rsid w:val="00522DD7"/>
    <w:rsid w:val="00530587"/>
    <w:rsid w:val="0053076C"/>
    <w:rsid w:val="00544FB4"/>
    <w:rsid w:val="00550544"/>
    <w:rsid w:val="00552A96"/>
    <w:rsid w:val="00553263"/>
    <w:rsid w:val="005538C5"/>
    <w:rsid w:val="0056085C"/>
    <w:rsid w:val="00563774"/>
    <w:rsid w:val="00565EE1"/>
    <w:rsid w:val="00566DF2"/>
    <w:rsid w:val="005679F7"/>
    <w:rsid w:val="005717B0"/>
    <w:rsid w:val="00572D33"/>
    <w:rsid w:val="005737F7"/>
    <w:rsid w:val="0057429D"/>
    <w:rsid w:val="00574452"/>
    <w:rsid w:val="00574707"/>
    <w:rsid w:val="00577824"/>
    <w:rsid w:val="00580058"/>
    <w:rsid w:val="005803F0"/>
    <w:rsid w:val="0058094D"/>
    <w:rsid w:val="0058306C"/>
    <w:rsid w:val="005839C9"/>
    <w:rsid w:val="00585F2B"/>
    <w:rsid w:val="00586651"/>
    <w:rsid w:val="0059095A"/>
    <w:rsid w:val="00591D73"/>
    <w:rsid w:val="00592F92"/>
    <w:rsid w:val="00595E49"/>
    <w:rsid w:val="005965B2"/>
    <w:rsid w:val="005B3E89"/>
    <w:rsid w:val="005B417A"/>
    <w:rsid w:val="005B55D1"/>
    <w:rsid w:val="005B76F7"/>
    <w:rsid w:val="005C02B1"/>
    <w:rsid w:val="005C4B7D"/>
    <w:rsid w:val="005D513C"/>
    <w:rsid w:val="005E00A0"/>
    <w:rsid w:val="005E23EB"/>
    <w:rsid w:val="005E7C5F"/>
    <w:rsid w:val="005F0597"/>
    <w:rsid w:val="005F107A"/>
    <w:rsid w:val="005F3438"/>
    <w:rsid w:val="00600724"/>
    <w:rsid w:val="00601A15"/>
    <w:rsid w:val="00611E76"/>
    <w:rsid w:val="00621837"/>
    <w:rsid w:val="00622154"/>
    <w:rsid w:val="006237D3"/>
    <w:rsid w:val="0063304D"/>
    <w:rsid w:val="00640E62"/>
    <w:rsid w:val="00652EE9"/>
    <w:rsid w:val="00653C77"/>
    <w:rsid w:val="00656501"/>
    <w:rsid w:val="00663F79"/>
    <w:rsid w:val="00681180"/>
    <w:rsid w:val="0068151D"/>
    <w:rsid w:val="00681E57"/>
    <w:rsid w:val="00685456"/>
    <w:rsid w:val="006876EF"/>
    <w:rsid w:val="00687F5F"/>
    <w:rsid w:val="006A4402"/>
    <w:rsid w:val="006A4B80"/>
    <w:rsid w:val="006B0487"/>
    <w:rsid w:val="006B12DE"/>
    <w:rsid w:val="006C4562"/>
    <w:rsid w:val="006C4FE8"/>
    <w:rsid w:val="006C5103"/>
    <w:rsid w:val="006C5325"/>
    <w:rsid w:val="006E2474"/>
    <w:rsid w:val="006E416B"/>
    <w:rsid w:val="00702BD6"/>
    <w:rsid w:val="007139F1"/>
    <w:rsid w:val="00730EF2"/>
    <w:rsid w:val="00737180"/>
    <w:rsid w:val="00742C15"/>
    <w:rsid w:val="0074378E"/>
    <w:rsid w:val="007447B9"/>
    <w:rsid w:val="00745D52"/>
    <w:rsid w:val="00745D8D"/>
    <w:rsid w:val="0074793E"/>
    <w:rsid w:val="00752191"/>
    <w:rsid w:val="007525D1"/>
    <w:rsid w:val="007576B0"/>
    <w:rsid w:val="007615BF"/>
    <w:rsid w:val="00771610"/>
    <w:rsid w:val="00776DF2"/>
    <w:rsid w:val="00781282"/>
    <w:rsid w:val="00785689"/>
    <w:rsid w:val="00786CF0"/>
    <w:rsid w:val="00794146"/>
    <w:rsid w:val="007A0233"/>
    <w:rsid w:val="007A08B1"/>
    <w:rsid w:val="007A44A0"/>
    <w:rsid w:val="007B2901"/>
    <w:rsid w:val="007B3158"/>
    <w:rsid w:val="007B4CC5"/>
    <w:rsid w:val="007C0AB8"/>
    <w:rsid w:val="007C17CC"/>
    <w:rsid w:val="007D0D5B"/>
    <w:rsid w:val="007D0D74"/>
    <w:rsid w:val="007D715C"/>
    <w:rsid w:val="007E13D0"/>
    <w:rsid w:val="007F04B7"/>
    <w:rsid w:val="007F35D7"/>
    <w:rsid w:val="007F5464"/>
    <w:rsid w:val="00802A02"/>
    <w:rsid w:val="00810943"/>
    <w:rsid w:val="00815C85"/>
    <w:rsid w:val="00817589"/>
    <w:rsid w:val="0082454A"/>
    <w:rsid w:val="00826538"/>
    <w:rsid w:val="00830865"/>
    <w:rsid w:val="00832AC0"/>
    <w:rsid w:val="00833419"/>
    <w:rsid w:val="0083456E"/>
    <w:rsid w:val="008358BA"/>
    <w:rsid w:val="00835A2D"/>
    <w:rsid w:val="00836016"/>
    <w:rsid w:val="0084476A"/>
    <w:rsid w:val="00845654"/>
    <w:rsid w:val="00850813"/>
    <w:rsid w:val="008513F2"/>
    <w:rsid w:val="008630A8"/>
    <w:rsid w:val="00866D5E"/>
    <w:rsid w:val="008737CD"/>
    <w:rsid w:val="00881703"/>
    <w:rsid w:val="00885DC1"/>
    <w:rsid w:val="00886096"/>
    <w:rsid w:val="00887B02"/>
    <w:rsid w:val="00894189"/>
    <w:rsid w:val="00897D45"/>
    <w:rsid w:val="008A267E"/>
    <w:rsid w:val="008A5313"/>
    <w:rsid w:val="008A5404"/>
    <w:rsid w:val="008A67FD"/>
    <w:rsid w:val="008B6F20"/>
    <w:rsid w:val="008C0A1B"/>
    <w:rsid w:val="008E32BF"/>
    <w:rsid w:val="008E40AD"/>
    <w:rsid w:val="008F0E40"/>
    <w:rsid w:val="008F1A35"/>
    <w:rsid w:val="008F4A60"/>
    <w:rsid w:val="008F4D00"/>
    <w:rsid w:val="008F613C"/>
    <w:rsid w:val="00902E87"/>
    <w:rsid w:val="00903FF3"/>
    <w:rsid w:val="00917983"/>
    <w:rsid w:val="009275ED"/>
    <w:rsid w:val="00930E09"/>
    <w:rsid w:val="00941CCA"/>
    <w:rsid w:val="00942C20"/>
    <w:rsid w:val="0094544D"/>
    <w:rsid w:val="00946C5C"/>
    <w:rsid w:val="0095303B"/>
    <w:rsid w:val="0095559C"/>
    <w:rsid w:val="009641D1"/>
    <w:rsid w:val="009707DF"/>
    <w:rsid w:val="00973FA0"/>
    <w:rsid w:val="00990B36"/>
    <w:rsid w:val="009A525B"/>
    <w:rsid w:val="009B29EE"/>
    <w:rsid w:val="009B4AD8"/>
    <w:rsid w:val="009C34C0"/>
    <w:rsid w:val="009C5733"/>
    <w:rsid w:val="009D41B3"/>
    <w:rsid w:val="009D7366"/>
    <w:rsid w:val="009E4763"/>
    <w:rsid w:val="009F0F97"/>
    <w:rsid w:val="009F7BBC"/>
    <w:rsid w:val="00A00A44"/>
    <w:rsid w:val="00A13FDB"/>
    <w:rsid w:val="00A156C0"/>
    <w:rsid w:val="00A252F0"/>
    <w:rsid w:val="00A27879"/>
    <w:rsid w:val="00A346B0"/>
    <w:rsid w:val="00A3596E"/>
    <w:rsid w:val="00A51988"/>
    <w:rsid w:val="00A54817"/>
    <w:rsid w:val="00A54EB7"/>
    <w:rsid w:val="00A65161"/>
    <w:rsid w:val="00A71A4D"/>
    <w:rsid w:val="00A7499C"/>
    <w:rsid w:val="00A77F57"/>
    <w:rsid w:val="00A80290"/>
    <w:rsid w:val="00A84127"/>
    <w:rsid w:val="00A9155F"/>
    <w:rsid w:val="00A92D33"/>
    <w:rsid w:val="00A92E60"/>
    <w:rsid w:val="00A95C78"/>
    <w:rsid w:val="00A97333"/>
    <w:rsid w:val="00AA1CD9"/>
    <w:rsid w:val="00AB0B7E"/>
    <w:rsid w:val="00AB0F18"/>
    <w:rsid w:val="00AB343F"/>
    <w:rsid w:val="00AB5AF7"/>
    <w:rsid w:val="00AB60E0"/>
    <w:rsid w:val="00AC5B95"/>
    <w:rsid w:val="00AD1FE4"/>
    <w:rsid w:val="00AD295E"/>
    <w:rsid w:val="00AD3A43"/>
    <w:rsid w:val="00AD4E08"/>
    <w:rsid w:val="00AE5DCB"/>
    <w:rsid w:val="00AF3F1C"/>
    <w:rsid w:val="00AF537A"/>
    <w:rsid w:val="00B053AD"/>
    <w:rsid w:val="00B078EF"/>
    <w:rsid w:val="00B140D3"/>
    <w:rsid w:val="00B14272"/>
    <w:rsid w:val="00B22F21"/>
    <w:rsid w:val="00B25E2D"/>
    <w:rsid w:val="00B265EC"/>
    <w:rsid w:val="00B35C39"/>
    <w:rsid w:val="00B369A7"/>
    <w:rsid w:val="00B376A4"/>
    <w:rsid w:val="00B37BB9"/>
    <w:rsid w:val="00B37D3C"/>
    <w:rsid w:val="00B44041"/>
    <w:rsid w:val="00B5051C"/>
    <w:rsid w:val="00B527B4"/>
    <w:rsid w:val="00B54E0B"/>
    <w:rsid w:val="00B5515B"/>
    <w:rsid w:val="00B55212"/>
    <w:rsid w:val="00B67373"/>
    <w:rsid w:val="00B73FAF"/>
    <w:rsid w:val="00B856E5"/>
    <w:rsid w:val="00B8796A"/>
    <w:rsid w:val="00B90AED"/>
    <w:rsid w:val="00B91E47"/>
    <w:rsid w:val="00B934C0"/>
    <w:rsid w:val="00B974D4"/>
    <w:rsid w:val="00BA05FD"/>
    <w:rsid w:val="00BA7A29"/>
    <w:rsid w:val="00BB0A13"/>
    <w:rsid w:val="00BC0BD8"/>
    <w:rsid w:val="00BC2082"/>
    <w:rsid w:val="00BC224D"/>
    <w:rsid w:val="00BC246E"/>
    <w:rsid w:val="00BC3C35"/>
    <w:rsid w:val="00BC60B9"/>
    <w:rsid w:val="00BD11F9"/>
    <w:rsid w:val="00BD3AE9"/>
    <w:rsid w:val="00BD43CF"/>
    <w:rsid w:val="00BD7DA7"/>
    <w:rsid w:val="00BE05A0"/>
    <w:rsid w:val="00BE4448"/>
    <w:rsid w:val="00BE6219"/>
    <w:rsid w:val="00BE637A"/>
    <w:rsid w:val="00BF11A8"/>
    <w:rsid w:val="00C0018D"/>
    <w:rsid w:val="00C03022"/>
    <w:rsid w:val="00C10F45"/>
    <w:rsid w:val="00C1136E"/>
    <w:rsid w:val="00C113B7"/>
    <w:rsid w:val="00C11802"/>
    <w:rsid w:val="00C16806"/>
    <w:rsid w:val="00C220EB"/>
    <w:rsid w:val="00C22215"/>
    <w:rsid w:val="00C27AAD"/>
    <w:rsid w:val="00C30FEC"/>
    <w:rsid w:val="00C31A04"/>
    <w:rsid w:val="00C33BE9"/>
    <w:rsid w:val="00C35A03"/>
    <w:rsid w:val="00C41083"/>
    <w:rsid w:val="00C50595"/>
    <w:rsid w:val="00C6030E"/>
    <w:rsid w:val="00C61518"/>
    <w:rsid w:val="00C70C30"/>
    <w:rsid w:val="00C73DAE"/>
    <w:rsid w:val="00C82ED2"/>
    <w:rsid w:val="00C83C02"/>
    <w:rsid w:val="00C8438B"/>
    <w:rsid w:val="00C860CA"/>
    <w:rsid w:val="00C93B9E"/>
    <w:rsid w:val="00C942DE"/>
    <w:rsid w:val="00CC3599"/>
    <w:rsid w:val="00CC57C6"/>
    <w:rsid w:val="00CC6140"/>
    <w:rsid w:val="00CD0974"/>
    <w:rsid w:val="00CD1D1D"/>
    <w:rsid w:val="00CD5EF5"/>
    <w:rsid w:val="00CD61B5"/>
    <w:rsid w:val="00CE4006"/>
    <w:rsid w:val="00D05043"/>
    <w:rsid w:val="00D06BA5"/>
    <w:rsid w:val="00D11089"/>
    <w:rsid w:val="00D1730C"/>
    <w:rsid w:val="00D22D26"/>
    <w:rsid w:val="00D258B4"/>
    <w:rsid w:val="00D347DF"/>
    <w:rsid w:val="00D37C69"/>
    <w:rsid w:val="00D37EE7"/>
    <w:rsid w:val="00D42A34"/>
    <w:rsid w:val="00D540EA"/>
    <w:rsid w:val="00D55CA3"/>
    <w:rsid w:val="00D55E10"/>
    <w:rsid w:val="00D5673C"/>
    <w:rsid w:val="00D57C95"/>
    <w:rsid w:val="00D62B96"/>
    <w:rsid w:val="00D63910"/>
    <w:rsid w:val="00D66436"/>
    <w:rsid w:val="00D70665"/>
    <w:rsid w:val="00D805B5"/>
    <w:rsid w:val="00D84446"/>
    <w:rsid w:val="00D92991"/>
    <w:rsid w:val="00D959AE"/>
    <w:rsid w:val="00DA2F22"/>
    <w:rsid w:val="00DA5475"/>
    <w:rsid w:val="00DA668B"/>
    <w:rsid w:val="00DA71DA"/>
    <w:rsid w:val="00DB5118"/>
    <w:rsid w:val="00DC1E3A"/>
    <w:rsid w:val="00DC3AFD"/>
    <w:rsid w:val="00DC6EC1"/>
    <w:rsid w:val="00DC77B0"/>
    <w:rsid w:val="00DD1FB4"/>
    <w:rsid w:val="00DD3D8D"/>
    <w:rsid w:val="00DD7590"/>
    <w:rsid w:val="00DD7DCE"/>
    <w:rsid w:val="00DE6917"/>
    <w:rsid w:val="00DF130F"/>
    <w:rsid w:val="00DF3767"/>
    <w:rsid w:val="00DF46BC"/>
    <w:rsid w:val="00DF4FD2"/>
    <w:rsid w:val="00DF514C"/>
    <w:rsid w:val="00DF57B9"/>
    <w:rsid w:val="00E028EA"/>
    <w:rsid w:val="00E13446"/>
    <w:rsid w:val="00E25C28"/>
    <w:rsid w:val="00E377E3"/>
    <w:rsid w:val="00E4081C"/>
    <w:rsid w:val="00E41536"/>
    <w:rsid w:val="00E419F6"/>
    <w:rsid w:val="00E45A0C"/>
    <w:rsid w:val="00E45D50"/>
    <w:rsid w:val="00E46A7D"/>
    <w:rsid w:val="00E614EC"/>
    <w:rsid w:val="00E61779"/>
    <w:rsid w:val="00E66E01"/>
    <w:rsid w:val="00E718B1"/>
    <w:rsid w:val="00E80723"/>
    <w:rsid w:val="00E84F9E"/>
    <w:rsid w:val="00E90FE7"/>
    <w:rsid w:val="00E940AF"/>
    <w:rsid w:val="00E96C75"/>
    <w:rsid w:val="00EA3421"/>
    <w:rsid w:val="00EA49AA"/>
    <w:rsid w:val="00EA5E44"/>
    <w:rsid w:val="00EB08C3"/>
    <w:rsid w:val="00EB285B"/>
    <w:rsid w:val="00EB6871"/>
    <w:rsid w:val="00EC29AC"/>
    <w:rsid w:val="00EC646E"/>
    <w:rsid w:val="00EC6E1E"/>
    <w:rsid w:val="00ED10C3"/>
    <w:rsid w:val="00ED40F6"/>
    <w:rsid w:val="00ED4F31"/>
    <w:rsid w:val="00EE325E"/>
    <w:rsid w:val="00EE363E"/>
    <w:rsid w:val="00EF0D46"/>
    <w:rsid w:val="00EF450A"/>
    <w:rsid w:val="00F0115A"/>
    <w:rsid w:val="00F01F0C"/>
    <w:rsid w:val="00F05CC8"/>
    <w:rsid w:val="00F076A2"/>
    <w:rsid w:val="00F1052A"/>
    <w:rsid w:val="00F110BA"/>
    <w:rsid w:val="00F1174F"/>
    <w:rsid w:val="00F168DA"/>
    <w:rsid w:val="00F16C34"/>
    <w:rsid w:val="00F1775E"/>
    <w:rsid w:val="00F23536"/>
    <w:rsid w:val="00F270D3"/>
    <w:rsid w:val="00F407CA"/>
    <w:rsid w:val="00F424DA"/>
    <w:rsid w:val="00F42DF9"/>
    <w:rsid w:val="00F46146"/>
    <w:rsid w:val="00F501EE"/>
    <w:rsid w:val="00F629AC"/>
    <w:rsid w:val="00F66E1E"/>
    <w:rsid w:val="00F701C5"/>
    <w:rsid w:val="00F717FC"/>
    <w:rsid w:val="00F73A3F"/>
    <w:rsid w:val="00F75E2A"/>
    <w:rsid w:val="00F76436"/>
    <w:rsid w:val="00F94AEC"/>
    <w:rsid w:val="00FA6569"/>
    <w:rsid w:val="00FA6970"/>
    <w:rsid w:val="00FB36FB"/>
    <w:rsid w:val="00FB4CBD"/>
    <w:rsid w:val="00FB615A"/>
    <w:rsid w:val="00FB71F8"/>
    <w:rsid w:val="00FB78C5"/>
    <w:rsid w:val="00FC1E1D"/>
    <w:rsid w:val="00FC239B"/>
    <w:rsid w:val="00FC454D"/>
    <w:rsid w:val="00FC538E"/>
    <w:rsid w:val="00FC60A2"/>
    <w:rsid w:val="00FD07AF"/>
    <w:rsid w:val="00FD0A0D"/>
    <w:rsid w:val="00FD2E52"/>
    <w:rsid w:val="00FD454D"/>
    <w:rsid w:val="00FE1F8D"/>
    <w:rsid w:val="00FE2359"/>
    <w:rsid w:val="00FE3478"/>
    <w:rsid w:val="00FE3880"/>
    <w:rsid w:val="00FF4345"/>
    <w:rsid w:val="00FF5E7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v-SE" w:eastAsia="sv-S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qFormat="1"/>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480BC5"/>
    <w:pPr>
      <w:spacing w:after="120"/>
      <w:jc w:val="both"/>
    </w:pPr>
    <w:rPr>
      <w:rFonts w:ascii="Georgia" w:hAnsi="Georgia"/>
      <w:szCs w:val="24"/>
      <w:lang w:val="en-US" w:eastAsia="en-US"/>
    </w:rPr>
  </w:style>
  <w:style w:type="paragraph" w:styleId="Heading1">
    <w:name w:val="heading 1"/>
    <w:basedOn w:val="Normal"/>
    <w:next w:val="Normal"/>
    <w:autoRedefine/>
    <w:qFormat/>
    <w:rsid w:val="006A4402"/>
    <w:pPr>
      <w:keepNext/>
      <w:spacing w:before="240" w:after="60"/>
      <w:jc w:val="left"/>
      <w:outlineLvl w:val="0"/>
    </w:pPr>
    <w:rPr>
      <w:rFonts w:cs="Arial"/>
      <w:b/>
      <w:bCs/>
      <w:kern w:val="32"/>
      <w:sz w:val="24"/>
    </w:rPr>
  </w:style>
  <w:style w:type="paragraph" w:styleId="Heading2">
    <w:name w:val="heading 2"/>
    <w:basedOn w:val="Normal"/>
    <w:next w:val="Normal"/>
    <w:qFormat/>
    <w:rsid w:val="0074378E"/>
    <w:pPr>
      <w:keepNext/>
      <w:spacing w:before="240" w:after="60"/>
      <w:outlineLvl w:val="1"/>
    </w:pPr>
    <w:rPr>
      <w:rFonts w:cs="Arial"/>
      <w:b/>
      <w:bCs/>
      <w:i/>
      <w:iCs/>
      <w:sz w:val="28"/>
      <w:szCs w:val="28"/>
    </w:rPr>
  </w:style>
  <w:style w:type="paragraph" w:styleId="Heading3">
    <w:name w:val="heading 3"/>
    <w:basedOn w:val="Normal"/>
    <w:next w:val="Normal"/>
    <w:qFormat/>
    <w:rsid w:val="0074378E"/>
    <w:pPr>
      <w:keepNext/>
      <w:spacing w:before="240" w:after="60"/>
      <w:outlineLvl w:val="2"/>
    </w:pPr>
    <w:rPr>
      <w:rFonts w:cs="Arial"/>
      <w:b/>
      <w:bCs/>
      <w:sz w:val="26"/>
      <w:szCs w:val="26"/>
    </w:rPr>
  </w:style>
  <w:style w:type="paragraph" w:styleId="Heading4">
    <w:name w:val="heading 4"/>
    <w:basedOn w:val="Normal"/>
    <w:next w:val="Normal"/>
    <w:autoRedefine/>
    <w:qFormat/>
    <w:rsid w:val="0074378E"/>
    <w:pPr>
      <w:keepNext/>
      <w:spacing w:before="240" w:after="60"/>
      <w:outlineLvl w:val="3"/>
    </w:pPr>
    <w:rPr>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de">
    <w:name w:val="Code"/>
    <w:autoRedefine/>
    <w:rsid w:val="0016129A"/>
    <w:pPr>
      <w:pBdr>
        <w:top w:val="single" w:sz="4" w:space="1" w:color="auto"/>
        <w:left w:val="single" w:sz="4" w:space="4" w:color="auto"/>
        <w:bottom w:val="single" w:sz="4" w:space="1" w:color="auto"/>
        <w:right w:val="single" w:sz="4" w:space="4" w:color="auto"/>
      </w:pBdr>
    </w:pPr>
    <w:rPr>
      <w:rFonts w:ascii="Courier New" w:hAnsi="Courier New" w:cs="Arial"/>
      <w:snapToGrid w:val="0"/>
      <w:sz w:val="18"/>
      <w:szCs w:val="22"/>
      <w:lang w:val="en-GB" w:eastAsia="en-US"/>
    </w:rPr>
  </w:style>
  <w:style w:type="paragraph" w:styleId="Header">
    <w:name w:val="header"/>
    <w:basedOn w:val="Normal"/>
    <w:rsid w:val="0074378E"/>
    <w:pPr>
      <w:tabs>
        <w:tab w:val="center" w:pos="4320"/>
        <w:tab w:val="right" w:pos="8640"/>
      </w:tabs>
    </w:pPr>
  </w:style>
  <w:style w:type="paragraph" w:styleId="Footer">
    <w:name w:val="footer"/>
    <w:basedOn w:val="Normal"/>
    <w:rsid w:val="0074378E"/>
    <w:pPr>
      <w:tabs>
        <w:tab w:val="center" w:pos="4320"/>
        <w:tab w:val="right" w:pos="8640"/>
      </w:tabs>
    </w:pPr>
  </w:style>
  <w:style w:type="character" w:styleId="Hyperlink">
    <w:name w:val="Hyperlink"/>
    <w:basedOn w:val="DefaultParagraphFont"/>
    <w:qFormat/>
    <w:rsid w:val="00C33BE9"/>
    <w:rPr>
      <w:rFonts w:ascii="Georgia" w:hAnsi="Georgia"/>
      <w:color w:val="FF0000"/>
      <w:sz w:val="20"/>
      <w:u w:val="single"/>
    </w:rPr>
  </w:style>
  <w:style w:type="character" w:styleId="PageNumber">
    <w:name w:val="page number"/>
    <w:basedOn w:val="DefaultParagraphFont"/>
    <w:rsid w:val="0074378E"/>
    <w:rPr>
      <w:rFonts w:ascii="Arial" w:hAnsi="Arial"/>
      <w:sz w:val="20"/>
    </w:rPr>
  </w:style>
  <w:style w:type="paragraph" w:customStyle="1" w:styleId="FirstPAGEH1">
    <w:name w:val="First PAGE H1"/>
    <w:autoRedefine/>
    <w:rsid w:val="000C273D"/>
    <w:pPr>
      <w:jc w:val="right"/>
    </w:pPr>
    <w:rPr>
      <w:rFonts w:ascii="Arial" w:hAnsi="Arial"/>
      <w:sz w:val="72"/>
      <w:lang w:val="en-GB" w:eastAsia="en-US"/>
    </w:rPr>
  </w:style>
  <w:style w:type="paragraph" w:customStyle="1" w:styleId="FirstPAGEH2">
    <w:name w:val="First PAGE H2"/>
    <w:autoRedefine/>
    <w:rsid w:val="000C273D"/>
    <w:pPr>
      <w:jc w:val="right"/>
    </w:pPr>
    <w:rPr>
      <w:rFonts w:ascii="Arial" w:hAnsi="Arial"/>
      <w:sz w:val="36"/>
      <w:lang w:val="en-US" w:eastAsia="en-US"/>
    </w:rPr>
  </w:style>
  <w:style w:type="paragraph" w:customStyle="1" w:styleId="FirstPAGEBODY">
    <w:name w:val="First PAGE BODY"/>
    <w:basedOn w:val="Normal"/>
    <w:autoRedefine/>
    <w:rsid w:val="000C273D"/>
    <w:pPr>
      <w:jc w:val="right"/>
    </w:pPr>
    <w:rPr>
      <w:b/>
      <w:i/>
      <w:sz w:val="24"/>
      <w:szCs w:val="20"/>
    </w:rPr>
  </w:style>
  <w:style w:type="paragraph" w:customStyle="1" w:styleId="LegalFooter">
    <w:name w:val="LegalFooter"/>
    <w:autoRedefine/>
    <w:rsid w:val="001410CC"/>
    <w:pPr>
      <w:jc w:val="both"/>
    </w:pPr>
    <w:rPr>
      <w:rFonts w:ascii="Arial" w:hAnsi="Arial"/>
      <w:szCs w:val="24"/>
      <w:lang w:val="en-US" w:eastAsia="en-US"/>
    </w:rPr>
  </w:style>
  <w:style w:type="paragraph" w:customStyle="1" w:styleId="Image">
    <w:name w:val="Image"/>
    <w:basedOn w:val="Normal"/>
    <w:autoRedefine/>
    <w:rsid w:val="004F3AAD"/>
    <w:pPr>
      <w:spacing w:before="60" w:after="60"/>
      <w:jc w:val="center"/>
    </w:pPr>
  </w:style>
  <w:style w:type="paragraph" w:styleId="BalloonText">
    <w:name w:val="Balloon Text"/>
    <w:basedOn w:val="Normal"/>
    <w:semiHidden/>
    <w:rsid w:val="00BC224D"/>
    <w:rPr>
      <w:rFonts w:ascii="Tahoma" w:hAnsi="Tahoma" w:cs="Tahoma"/>
      <w:sz w:val="16"/>
      <w:szCs w:val="16"/>
    </w:rPr>
  </w:style>
  <w:style w:type="character" w:styleId="CommentReference">
    <w:name w:val="annotation reference"/>
    <w:basedOn w:val="DefaultParagraphFont"/>
    <w:semiHidden/>
    <w:rsid w:val="00833419"/>
    <w:rPr>
      <w:sz w:val="16"/>
      <w:szCs w:val="16"/>
    </w:rPr>
  </w:style>
  <w:style w:type="paragraph" w:styleId="CommentText">
    <w:name w:val="annotation text"/>
    <w:basedOn w:val="Normal"/>
    <w:semiHidden/>
    <w:rsid w:val="00833419"/>
    <w:rPr>
      <w:szCs w:val="20"/>
    </w:rPr>
  </w:style>
  <w:style w:type="paragraph" w:styleId="CommentSubject">
    <w:name w:val="annotation subject"/>
    <w:basedOn w:val="CommentText"/>
    <w:next w:val="CommentText"/>
    <w:semiHidden/>
    <w:rsid w:val="00833419"/>
    <w:rPr>
      <w:b/>
      <w:bCs/>
    </w:rPr>
  </w:style>
  <w:style w:type="paragraph" w:customStyle="1" w:styleId="Contacts">
    <w:name w:val="Contacts"/>
    <w:autoRedefine/>
    <w:rsid w:val="00C33BE9"/>
    <w:rPr>
      <w:rFonts w:ascii="Georgia" w:hAnsi="Georgia"/>
      <w:szCs w:val="24"/>
      <w:lang w:val="en-US" w:eastAsia="en-US"/>
    </w:rPr>
  </w:style>
  <w:style w:type="paragraph" w:customStyle="1" w:styleId="TYPE">
    <w:name w:val="TYPE"/>
    <w:autoRedefine/>
    <w:rsid w:val="006A4402"/>
    <w:pPr>
      <w:jc w:val="center"/>
    </w:pPr>
    <w:rPr>
      <w:rFonts w:ascii="Arial" w:hAnsi="Arial"/>
      <w:i/>
      <w:szCs w:val="24"/>
      <w:lang w:val="en-US" w:eastAsia="en-US"/>
    </w:rPr>
  </w:style>
  <w:style w:type="paragraph" w:customStyle="1" w:styleId="SUM">
    <w:name w:val="SUM"/>
    <w:basedOn w:val="Normal"/>
    <w:rsid w:val="006A4402"/>
    <w:rPr>
      <w:i/>
    </w:rPr>
  </w:style>
  <w:style w:type="paragraph" w:customStyle="1" w:styleId="Body">
    <w:name w:val="Body"/>
    <w:basedOn w:val="Normal"/>
    <w:autoRedefine/>
    <w:uiPriority w:val="99"/>
    <w:rsid w:val="0082454A"/>
    <w:pPr>
      <w:suppressAutoHyphens/>
      <w:spacing w:before="80"/>
    </w:pPr>
    <w:rPr>
      <w:lang w:val="en-GB" w:eastAsia="ar-SA"/>
    </w:rPr>
  </w:style>
  <w:style w:type="paragraph" w:customStyle="1" w:styleId="H2">
    <w:name w:val="H2"/>
    <w:basedOn w:val="Normal"/>
    <w:autoRedefine/>
    <w:qFormat/>
    <w:rsid w:val="00480BC5"/>
    <w:pPr>
      <w:keepNext/>
      <w:suppressAutoHyphens/>
      <w:spacing w:before="120" w:after="0"/>
      <w:jc w:val="center"/>
      <w:outlineLvl w:val="0"/>
    </w:pPr>
    <w:rPr>
      <w:rFonts w:cs="Arial"/>
      <w:b/>
      <w:bCs/>
      <w:kern w:val="1"/>
      <w:sz w:val="24"/>
      <w:lang w:val="en-GB" w:eastAsia="ar-SA"/>
    </w:rPr>
  </w:style>
  <w:style w:type="character" w:styleId="FollowedHyperlink">
    <w:name w:val="FollowedHyperlink"/>
    <w:basedOn w:val="DefaultParagraphFont"/>
    <w:rsid w:val="0082454A"/>
    <w:rPr>
      <w:color w:val="800080"/>
      <w:u w:val="single"/>
    </w:rPr>
  </w:style>
  <w:style w:type="character" w:styleId="Emphasis">
    <w:name w:val="Emphasis"/>
    <w:basedOn w:val="DefaultParagraphFont"/>
    <w:qFormat/>
    <w:rsid w:val="00FC60A2"/>
    <w:rPr>
      <w:i/>
      <w:iCs/>
    </w:rPr>
  </w:style>
  <w:style w:type="paragraph" w:styleId="NormalWeb">
    <w:name w:val="Normal (Web)"/>
    <w:basedOn w:val="Normal"/>
    <w:uiPriority w:val="99"/>
    <w:semiHidden/>
    <w:unhideWhenUsed/>
    <w:rsid w:val="00FC60A2"/>
    <w:pPr>
      <w:spacing w:before="100" w:beforeAutospacing="1" w:after="100" w:afterAutospacing="1"/>
      <w:jc w:val="left"/>
    </w:pPr>
    <w:rPr>
      <w:rFonts w:ascii="Times New Roman" w:hAnsi="Times New Roman"/>
      <w:sz w:val="24"/>
    </w:rPr>
  </w:style>
  <w:style w:type="character" w:customStyle="1" w:styleId="apple-converted-space">
    <w:name w:val="apple-converted-space"/>
    <w:basedOn w:val="DefaultParagraphFont"/>
    <w:rsid w:val="00FC60A2"/>
  </w:style>
  <w:style w:type="character" w:styleId="SubtleEmphasis">
    <w:name w:val="Subtle Emphasis"/>
    <w:basedOn w:val="DefaultParagraphFont"/>
    <w:uiPriority w:val="19"/>
    <w:qFormat/>
    <w:rsid w:val="00C33BE9"/>
    <w:rPr>
      <w:i w:val="0"/>
      <w:iCs/>
      <w:color w:val="808080" w:themeColor="text1" w:themeTint="7F"/>
    </w:rPr>
  </w:style>
  <w:style w:type="paragraph" w:customStyle="1" w:styleId="StyleBodyAfter6pt">
    <w:name w:val="Style Body + After:  6 pt"/>
    <w:basedOn w:val="Body"/>
    <w:autoRedefine/>
    <w:rsid w:val="00C33BE9"/>
    <w:rPr>
      <w:szCs w:val="20"/>
    </w:rPr>
  </w:style>
  <w:style w:type="paragraph" w:customStyle="1" w:styleId="StyleBodyBefore6ptAfter6pt">
    <w:name w:val="Style Body + Before:  6 pt After:  6 pt"/>
    <w:basedOn w:val="Body"/>
    <w:rsid w:val="00C33BE9"/>
    <w:pPr>
      <w:spacing w:before="120"/>
    </w:pPr>
    <w:rPr>
      <w:szCs w:val="20"/>
    </w:rPr>
  </w:style>
  <w:style w:type="paragraph" w:customStyle="1" w:styleId="StyleNormalWebArial10ptCustomColorRGB34">
    <w:name w:val="Style Normal (Web) + Arial 10 pt Custom Color(RGB(34"/>
    <w:aliases w:val="34,34))"/>
    <w:basedOn w:val="NormalWeb"/>
    <w:autoRedefine/>
    <w:rsid w:val="00C33BE9"/>
    <w:rPr>
      <w:rFonts w:ascii="Georgia" w:hAnsi="Georgia"/>
      <w:color w:val="222222"/>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6796947">
      <w:bodyDiv w:val="1"/>
      <w:marLeft w:val="0"/>
      <w:marRight w:val="0"/>
      <w:marTop w:val="0"/>
      <w:marBottom w:val="0"/>
      <w:divBdr>
        <w:top w:val="none" w:sz="0" w:space="0" w:color="auto"/>
        <w:left w:val="none" w:sz="0" w:space="0" w:color="auto"/>
        <w:bottom w:val="none" w:sz="0" w:space="0" w:color="auto"/>
        <w:right w:val="none" w:sz="0" w:space="0" w:color="auto"/>
      </w:divBdr>
      <w:divsChild>
        <w:div w:id="2017460246">
          <w:marLeft w:val="0"/>
          <w:marRight w:val="0"/>
          <w:marTop w:val="0"/>
          <w:marBottom w:val="0"/>
          <w:divBdr>
            <w:top w:val="none" w:sz="0" w:space="0" w:color="auto"/>
            <w:left w:val="none" w:sz="0" w:space="0" w:color="auto"/>
            <w:bottom w:val="none" w:sz="0" w:space="0" w:color="auto"/>
            <w:right w:val="none" w:sz="0" w:space="0" w:color="auto"/>
          </w:divBdr>
          <w:divsChild>
            <w:div w:id="420030202">
              <w:marLeft w:val="0"/>
              <w:marRight w:val="0"/>
              <w:marTop w:val="0"/>
              <w:marBottom w:val="0"/>
              <w:divBdr>
                <w:top w:val="none" w:sz="0" w:space="0" w:color="auto"/>
                <w:left w:val="none" w:sz="0" w:space="0" w:color="auto"/>
                <w:bottom w:val="none" w:sz="0" w:space="0" w:color="auto"/>
                <w:right w:val="none" w:sz="0" w:space="0" w:color="auto"/>
              </w:divBdr>
            </w:div>
            <w:div w:id="1406957860">
              <w:marLeft w:val="0"/>
              <w:marRight w:val="0"/>
              <w:marTop w:val="0"/>
              <w:marBottom w:val="0"/>
              <w:divBdr>
                <w:top w:val="none" w:sz="0" w:space="0" w:color="auto"/>
                <w:left w:val="none" w:sz="0" w:space="0" w:color="auto"/>
                <w:bottom w:val="none" w:sz="0" w:space="0" w:color="auto"/>
                <w:right w:val="none" w:sz="0" w:space="0" w:color="auto"/>
              </w:divBdr>
            </w:div>
            <w:div w:id="1468081525">
              <w:marLeft w:val="0"/>
              <w:marRight w:val="0"/>
              <w:marTop w:val="0"/>
              <w:marBottom w:val="0"/>
              <w:divBdr>
                <w:top w:val="none" w:sz="0" w:space="0" w:color="auto"/>
                <w:left w:val="none" w:sz="0" w:space="0" w:color="auto"/>
                <w:bottom w:val="none" w:sz="0" w:space="0" w:color="auto"/>
                <w:right w:val="none" w:sz="0" w:space="0" w:color="auto"/>
              </w:divBdr>
            </w:div>
            <w:div w:id="155315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22942">
      <w:bodyDiv w:val="1"/>
      <w:marLeft w:val="0"/>
      <w:marRight w:val="0"/>
      <w:marTop w:val="0"/>
      <w:marBottom w:val="0"/>
      <w:divBdr>
        <w:top w:val="none" w:sz="0" w:space="0" w:color="auto"/>
        <w:left w:val="none" w:sz="0" w:space="0" w:color="auto"/>
        <w:bottom w:val="none" w:sz="0" w:space="0" w:color="auto"/>
        <w:right w:val="none" w:sz="0" w:space="0" w:color="auto"/>
      </w:divBdr>
    </w:div>
    <w:div w:id="2137915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versatilesecurity.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versatilesecurity.com/versatilesecurity-vsec-cms-t.php"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mailto:pa@versatilesecurity.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Joakim.Thoren@versatilesecurity.com" TargetMode="External"/><Relationship Id="rId4" Type="http://schemas.openxmlformats.org/officeDocument/2006/relationships/webSettings" Target="webSettings.xml"/><Relationship Id="rId9" Type="http://schemas.openxmlformats.org/officeDocument/2006/relationships/hyperlink" Target="http://versatilesecurity.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versatilesecurit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atho.JOTHB04\AppData\Roaming\Microsoft\Templates\vs2011.press.releas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vs2011.press.release.dotx</Template>
  <TotalTime>311</TotalTime>
  <Pages>1</Pages>
  <Words>421</Words>
  <Characters>2406</Characters>
  <Application>Microsoft Office Word</Application>
  <DocSecurity>0</DocSecurity>
  <Lines>20</Lines>
  <Paragraphs>5</Paragraphs>
  <ScaleCrop>false</ScaleCrop>
  <HeadingPairs>
    <vt:vector size="6" baseType="variant">
      <vt:variant>
        <vt:lpstr>Title</vt:lpstr>
      </vt:variant>
      <vt:variant>
        <vt:i4>1</vt:i4>
      </vt:variant>
      <vt:variant>
        <vt:lpstr>Titre</vt:lpstr>
      </vt:variant>
      <vt:variant>
        <vt:i4>1</vt:i4>
      </vt:variant>
      <vt:variant>
        <vt:lpstr>Rubrik</vt:lpstr>
      </vt:variant>
      <vt:variant>
        <vt:i4>1</vt:i4>
      </vt:variant>
    </vt:vector>
  </HeadingPairs>
  <TitlesOfParts>
    <vt:vector size="3" baseType="lpstr">
      <vt:lpstr>PR vSEC:CMS</vt:lpstr>
      <vt:lpstr>PR vSEC:CMS</vt:lpstr>
      <vt:lpstr>PR vSEC:CMS</vt:lpstr>
    </vt:vector>
  </TitlesOfParts>
  <Company>Versatile Security Sweden AB</Company>
  <LinksUpToDate>false</LinksUpToDate>
  <CharactersWithSpaces>2822</CharactersWithSpaces>
  <SharedDoc>false</SharedDoc>
  <HLinks>
    <vt:vector size="18" baseType="variant">
      <vt:variant>
        <vt:i4>720929</vt:i4>
      </vt:variant>
      <vt:variant>
        <vt:i4>3</vt:i4>
      </vt:variant>
      <vt:variant>
        <vt:i4>0</vt:i4>
      </vt:variant>
      <vt:variant>
        <vt:i4>5</vt:i4>
      </vt:variant>
      <vt:variant>
        <vt:lpwstr>mailto:pa@versatilesecurity.com</vt:lpwstr>
      </vt:variant>
      <vt:variant>
        <vt:lpwstr/>
      </vt:variant>
      <vt:variant>
        <vt:i4>4980745</vt:i4>
      </vt:variant>
      <vt:variant>
        <vt:i4>0</vt:i4>
      </vt:variant>
      <vt:variant>
        <vt:i4>0</vt:i4>
      </vt:variant>
      <vt:variant>
        <vt:i4>5</vt:i4>
      </vt:variant>
      <vt:variant>
        <vt:lpwstr>http://www.versatilesecurity.com/</vt:lpwstr>
      </vt:variant>
      <vt:variant>
        <vt:lpwstr/>
      </vt:variant>
      <vt:variant>
        <vt:i4>4980745</vt:i4>
      </vt:variant>
      <vt:variant>
        <vt:i4>0</vt:i4>
      </vt:variant>
      <vt:variant>
        <vt:i4>0</vt:i4>
      </vt:variant>
      <vt:variant>
        <vt:i4>5</vt:i4>
      </vt:variant>
      <vt:variant>
        <vt:lpwstr>http://www.versatilesecurity.com/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 vSEC:CMS</dc:title>
  <dc:creator>Versatile Security</dc:creator>
  <cp:keywords>Versatile Security;Press release;Smart Card</cp:keywords>
  <cp:lastModifiedBy>Joakim Thorén</cp:lastModifiedBy>
  <cp:revision>22</cp:revision>
  <cp:lastPrinted>2009-01-29T09:23:00Z</cp:lastPrinted>
  <dcterms:created xsi:type="dcterms:W3CDTF">2012-02-27T14:58:00Z</dcterms:created>
  <dcterms:modified xsi:type="dcterms:W3CDTF">2013-06-25T20:02:00Z</dcterms:modified>
</cp:coreProperties>
</file>