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82F04" w14:textId="77777777" w:rsidR="007D6942" w:rsidRPr="0049647D" w:rsidRDefault="007D6942" w:rsidP="00474C46">
      <w:pPr>
        <w:tabs>
          <w:tab w:val="left" w:pos="4050"/>
          <w:tab w:val="left" w:pos="5220"/>
        </w:tabs>
        <w:ind w:left="6660"/>
        <w:rPr>
          <w:rFonts w:asciiTheme="minorHAnsi" w:hAnsiTheme="minorHAnsi" w:cstheme="minorHAnsi"/>
          <w:sz w:val="22"/>
          <w:szCs w:val="22"/>
        </w:rPr>
      </w:pPr>
      <w:r w:rsidRPr="0049647D">
        <w:rPr>
          <w:rFonts w:asciiTheme="minorHAnsi" w:hAnsiTheme="minorHAnsi" w:cstheme="minorHAnsi"/>
          <w:sz w:val="22"/>
          <w:szCs w:val="22"/>
        </w:rPr>
        <w:t>Contact: Sarah Windham</w:t>
      </w:r>
      <w:r w:rsidRPr="0049647D">
        <w:rPr>
          <w:rFonts w:asciiTheme="minorHAnsi" w:hAnsiTheme="minorHAnsi" w:cstheme="minorHAnsi"/>
          <w:sz w:val="22"/>
          <w:szCs w:val="22"/>
        </w:rPr>
        <w:br/>
        <w:t>410-716-3699</w:t>
      </w:r>
    </w:p>
    <w:p w14:paraId="3AA091E8" w14:textId="77777777" w:rsidR="007D6942" w:rsidRPr="0049647D" w:rsidRDefault="007D6942" w:rsidP="00474C46">
      <w:pPr>
        <w:tabs>
          <w:tab w:val="left" w:pos="4050"/>
          <w:tab w:val="left" w:pos="5220"/>
        </w:tabs>
        <w:ind w:left="6660"/>
        <w:jc w:val="both"/>
        <w:rPr>
          <w:rFonts w:asciiTheme="minorHAnsi" w:hAnsiTheme="minorHAnsi" w:cstheme="minorHAnsi"/>
          <w:sz w:val="22"/>
          <w:szCs w:val="22"/>
        </w:rPr>
      </w:pPr>
      <w:r w:rsidRPr="0049647D">
        <w:rPr>
          <w:rFonts w:asciiTheme="minorHAnsi" w:hAnsiTheme="minorHAnsi" w:cstheme="minorHAnsi"/>
          <w:sz w:val="22"/>
          <w:szCs w:val="22"/>
        </w:rPr>
        <w:t>Sarah.windham@sbdinc.com</w:t>
      </w:r>
    </w:p>
    <w:p w14:paraId="1740027F" w14:textId="7A696EF5" w:rsidR="007D6942" w:rsidRPr="007619A0" w:rsidRDefault="007D6942" w:rsidP="00474C46">
      <w:pPr>
        <w:tabs>
          <w:tab w:val="left" w:pos="5220"/>
        </w:tabs>
        <w:rPr>
          <w:rFonts w:asciiTheme="minorHAnsi" w:hAnsiTheme="minorHAnsi" w:cstheme="minorHAnsi"/>
          <w:sz w:val="22"/>
          <w:szCs w:val="22"/>
        </w:rPr>
      </w:pPr>
      <w:r w:rsidRPr="0049647D">
        <w:rPr>
          <w:rFonts w:asciiTheme="minorHAnsi" w:hAnsiTheme="minorHAnsi" w:cstheme="minorHAnsi"/>
          <w:sz w:val="22"/>
          <w:szCs w:val="22"/>
        </w:rPr>
        <w:t xml:space="preserve"> </w:t>
      </w:r>
      <w:r w:rsidRPr="007619A0">
        <w:rPr>
          <w:rFonts w:asciiTheme="minorHAnsi" w:hAnsiTheme="minorHAnsi" w:cstheme="minorHAnsi"/>
          <w:sz w:val="22"/>
          <w:szCs w:val="22"/>
        </w:rPr>
        <w:t>FOR IMMEDIATE RELEASE</w:t>
      </w:r>
    </w:p>
    <w:p w14:paraId="0DAC8520" w14:textId="77777777" w:rsidR="00846C78" w:rsidRPr="007619A0" w:rsidRDefault="00846C78" w:rsidP="005247F1">
      <w:pPr>
        <w:jc w:val="center"/>
        <w:rPr>
          <w:rFonts w:asciiTheme="minorHAnsi" w:hAnsiTheme="minorHAnsi" w:cstheme="minorHAnsi"/>
          <w:b/>
          <w:sz w:val="22"/>
          <w:szCs w:val="22"/>
        </w:rPr>
      </w:pPr>
    </w:p>
    <w:p w14:paraId="2E7BDEF0" w14:textId="39D2B06E" w:rsidR="00FA42D0" w:rsidRDefault="00FA42D0" w:rsidP="00247028">
      <w:pPr>
        <w:jc w:val="center"/>
        <w:rPr>
          <w:rFonts w:asciiTheme="minorHAnsi" w:hAnsiTheme="minorHAnsi" w:cstheme="minorHAnsi"/>
          <w:b/>
          <w:sz w:val="22"/>
          <w:szCs w:val="22"/>
        </w:rPr>
      </w:pPr>
      <w:r>
        <w:rPr>
          <w:rFonts w:asciiTheme="minorHAnsi" w:hAnsiTheme="minorHAnsi" w:cstheme="minorHAnsi"/>
          <w:b/>
          <w:sz w:val="22"/>
          <w:szCs w:val="22"/>
        </w:rPr>
        <w:t xml:space="preserve">DEWALT Announces New </w:t>
      </w:r>
      <w:r w:rsidR="0002186C">
        <w:rPr>
          <w:rFonts w:asciiTheme="minorHAnsi" w:hAnsiTheme="minorHAnsi" w:cstheme="minorHAnsi"/>
          <w:b/>
          <w:sz w:val="22"/>
          <w:szCs w:val="22"/>
        </w:rPr>
        <w:t xml:space="preserve">1-7/8” to 2” </w:t>
      </w:r>
      <w:r w:rsidR="00431F5A">
        <w:rPr>
          <w:rFonts w:asciiTheme="minorHAnsi" w:hAnsiTheme="minorHAnsi" w:cstheme="minorHAnsi"/>
          <w:b/>
          <w:sz w:val="22"/>
          <w:szCs w:val="22"/>
        </w:rPr>
        <w:t>Hammers</w:t>
      </w:r>
    </w:p>
    <w:p w14:paraId="61246D82" w14:textId="77777777" w:rsidR="00247028" w:rsidRDefault="00431F5A" w:rsidP="00247028">
      <w:pPr>
        <w:jc w:val="center"/>
        <w:rPr>
          <w:rFonts w:asciiTheme="minorHAnsi" w:hAnsiTheme="minorHAnsi" w:cstheme="minorHAnsi"/>
          <w:i/>
          <w:sz w:val="22"/>
          <w:szCs w:val="22"/>
        </w:rPr>
      </w:pPr>
      <w:r>
        <w:rPr>
          <w:rFonts w:asciiTheme="minorHAnsi" w:hAnsiTheme="minorHAnsi" w:cstheme="minorHAnsi"/>
          <w:i/>
          <w:sz w:val="22"/>
          <w:szCs w:val="22"/>
        </w:rPr>
        <w:t>Cordless and corded options offer versatility on the jobsite</w:t>
      </w:r>
    </w:p>
    <w:p w14:paraId="4D8A09A4" w14:textId="77777777" w:rsidR="002A4537" w:rsidRPr="00372D75" w:rsidRDefault="002A4537" w:rsidP="005247F1">
      <w:pPr>
        <w:jc w:val="center"/>
        <w:rPr>
          <w:rFonts w:asciiTheme="minorHAnsi" w:hAnsiTheme="minorHAnsi" w:cstheme="minorHAnsi"/>
          <w:sz w:val="22"/>
          <w:szCs w:val="22"/>
        </w:rPr>
      </w:pPr>
    </w:p>
    <w:p w14:paraId="43A0A441" w14:textId="62C73683" w:rsidR="00431F5A" w:rsidRPr="00372D75" w:rsidRDefault="00E973C9" w:rsidP="00431F5A">
      <w:pPr>
        <w:pStyle w:val="NormalWeb"/>
        <w:spacing w:before="0" w:beforeAutospacing="0" w:after="0" w:afterAutospacing="0" w:line="360" w:lineRule="auto"/>
        <w:textAlignment w:val="baseline"/>
        <w:rPr>
          <w:rFonts w:asciiTheme="minorHAnsi" w:hAnsiTheme="minorHAnsi" w:cstheme="minorHAnsi"/>
          <w:sz w:val="22"/>
          <w:szCs w:val="22"/>
        </w:rPr>
      </w:pPr>
      <w:r w:rsidRPr="00372D75">
        <w:rPr>
          <w:rFonts w:asciiTheme="minorHAnsi" w:hAnsiTheme="minorHAnsi" w:cstheme="minorHAnsi"/>
          <w:sz w:val="22"/>
          <w:szCs w:val="22"/>
        </w:rPr>
        <w:t>TOWSON, MD</w:t>
      </w:r>
      <w:r w:rsidR="006079A7" w:rsidRPr="00372D75">
        <w:rPr>
          <w:rFonts w:asciiTheme="minorHAnsi" w:hAnsiTheme="minorHAnsi" w:cstheme="minorHAnsi"/>
          <w:sz w:val="22"/>
          <w:szCs w:val="22"/>
        </w:rPr>
        <w:t xml:space="preserve"> (</w:t>
      </w:r>
      <w:r w:rsidR="00FA42D0" w:rsidRPr="00372D75">
        <w:rPr>
          <w:rFonts w:asciiTheme="minorHAnsi" w:hAnsiTheme="minorHAnsi" w:cstheme="minorHAnsi"/>
          <w:sz w:val="22"/>
          <w:szCs w:val="22"/>
        </w:rPr>
        <w:t>January 23, 2018</w:t>
      </w:r>
      <w:r w:rsidR="006079A7" w:rsidRPr="00372D75">
        <w:rPr>
          <w:rFonts w:asciiTheme="minorHAnsi" w:hAnsiTheme="minorHAnsi" w:cstheme="minorHAnsi"/>
          <w:sz w:val="22"/>
          <w:szCs w:val="22"/>
        </w:rPr>
        <w:t>) –</w:t>
      </w:r>
      <w:r w:rsidR="00A04FF5" w:rsidRPr="00372D75">
        <w:rPr>
          <w:rFonts w:asciiTheme="minorHAnsi" w:hAnsiTheme="minorHAnsi" w:cstheme="minorHAnsi"/>
          <w:sz w:val="22"/>
          <w:szCs w:val="22"/>
        </w:rPr>
        <w:t xml:space="preserve"> </w:t>
      </w:r>
      <w:r w:rsidR="00431F5A" w:rsidRPr="00372D75">
        <w:rPr>
          <w:rFonts w:asciiTheme="minorHAnsi" w:hAnsiTheme="minorHAnsi" w:cstheme="minorHAnsi"/>
          <w:sz w:val="22"/>
          <w:szCs w:val="22"/>
        </w:rPr>
        <w:t>DEWALT announces it</w:t>
      </w:r>
      <w:r w:rsidR="00FF5216" w:rsidRPr="00372D75">
        <w:rPr>
          <w:rFonts w:asciiTheme="minorHAnsi" w:hAnsiTheme="minorHAnsi" w:cstheme="minorHAnsi"/>
          <w:sz w:val="22"/>
          <w:szCs w:val="22"/>
        </w:rPr>
        <w:t>s new line</w:t>
      </w:r>
      <w:r w:rsidR="002E1382">
        <w:rPr>
          <w:rFonts w:asciiTheme="minorHAnsi" w:hAnsiTheme="minorHAnsi" w:cstheme="minorHAnsi"/>
          <w:sz w:val="22"/>
          <w:szCs w:val="22"/>
        </w:rPr>
        <w:t xml:space="preserve"> of large SDS Max hammers in</w:t>
      </w:r>
      <w:r w:rsidR="00FF5216" w:rsidRPr="00372D75">
        <w:rPr>
          <w:rFonts w:asciiTheme="minorHAnsi" w:hAnsiTheme="minorHAnsi" w:cstheme="minorHAnsi"/>
          <w:sz w:val="22"/>
          <w:szCs w:val="22"/>
        </w:rPr>
        <w:t xml:space="preserve"> </w:t>
      </w:r>
      <w:r w:rsidR="0002186C" w:rsidRPr="0002186C">
        <w:rPr>
          <w:rFonts w:asciiTheme="minorHAnsi" w:hAnsiTheme="minorHAnsi" w:cstheme="minorHAnsi"/>
          <w:sz w:val="22"/>
          <w:szCs w:val="22"/>
        </w:rPr>
        <w:t xml:space="preserve">1-7/8” </w:t>
      </w:r>
      <w:r w:rsidR="002E1382">
        <w:rPr>
          <w:rFonts w:asciiTheme="minorHAnsi" w:hAnsiTheme="minorHAnsi" w:cstheme="minorHAnsi"/>
          <w:sz w:val="22"/>
          <w:szCs w:val="22"/>
        </w:rPr>
        <w:t>and</w:t>
      </w:r>
      <w:r w:rsidR="0002186C" w:rsidRPr="0002186C">
        <w:rPr>
          <w:rFonts w:asciiTheme="minorHAnsi" w:hAnsiTheme="minorHAnsi" w:cstheme="minorHAnsi"/>
          <w:sz w:val="22"/>
          <w:szCs w:val="22"/>
        </w:rPr>
        <w:t xml:space="preserve"> 2”</w:t>
      </w:r>
      <w:r w:rsidR="002E1382">
        <w:rPr>
          <w:rFonts w:asciiTheme="minorHAnsi" w:hAnsiTheme="minorHAnsi" w:cstheme="minorHAnsi"/>
          <w:sz w:val="22"/>
          <w:szCs w:val="22"/>
        </w:rPr>
        <w:t xml:space="preserve"> combination</w:t>
      </w:r>
      <w:r w:rsidR="00ED7204">
        <w:rPr>
          <w:rFonts w:asciiTheme="minorHAnsi" w:hAnsiTheme="minorHAnsi" w:cstheme="minorHAnsi"/>
          <w:sz w:val="22"/>
          <w:szCs w:val="22"/>
        </w:rPr>
        <w:t xml:space="preserve"> and demolition</w:t>
      </w:r>
      <w:r w:rsidR="0002186C" w:rsidRPr="0002186C">
        <w:rPr>
          <w:rFonts w:asciiTheme="minorHAnsi" w:hAnsiTheme="minorHAnsi" w:cstheme="minorHAnsi"/>
          <w:sz w:val="22"/>
          <w:szCs w:val="22"/>
        </w:rPr>
        <w:t xml:space="preserve"> </w:t>
      </w:r>
      <w:r w:rsidR="002E1382">
        <w:rPr>
          <w:rFonts w:asciiTheme="minorHAnsi" w:hAnsiTheme="minorHAnsi" w:cstheme="minorHAnsi"/>
          <w:sz w:val="22"/>
          <w:szCs w:val="22"/>
        </w:rPr>
        <w:t>h</w:t>
      </w:r>
      <w:r w:rsidR="00431F5A" w:rsidRPr="00372D75">
        <w:rPr>
          <w:rFonts w:asciiTheme="minorHAnsi" w:hAnsiTheme="minorHAnsi" w:cstheme="minorHAnsi"/>
          <w:sz w:val="22"/>
          <w:szCs w:val="22"/>
        </w:rPr>
        <w:t xml:space="preserve">ammers, featuring the </w:t>
      </w:r>
      <w:r w:rsidR="00F66072" w:rsidRPr="00372D75">
        <w:rPr>
          <w:rFonts w:asciiTheme="minorHAnsi" w:hAnsiTheme="minorHAnsi" w:cstheme="minorHAnsi"/>
          <w:sz w:val="22"/>
          <w:szCs w:val="22"/>
        </w:rPr>
        <w:t xml:space="preserve">FLEXVOLT® 60V MAX Brushless 1-7/8” </w:t>
      </w:r>
      <w:r w:rsidR="00431F5A" w:rsidRPr="00372D75">
        <w:rPr>
          <w:rFonts w:asciiTheme="minorHAnsi" w:hAnsiTheme="minorHAnsi" w:cstheme="minorHAnsi"/>
          <w:sz w:val="22"/>
          <w:szCs w:val="22"/>
        </w:rPr>
        <w:t>Combination Hammer (</w:t>
      </w:r>
      <w:r w:rsidR="00FF5216" w:rsidRPr="00372D75">
        <w:rPr>
          <w:rFonts w:asciiTheme="minorHAnsi" w:hAnsiTheme="minorHAnsi" w:cstheme="minorHAnsi"/>
          <w:sz w:val="22"/>
          <w:szCs w:val="22"/>
        </w:rPr>
        <w:t>DCH733</w:t>
      </w:r>
      <w:r w:rsidR="00431F5A" w:rsidRPr="00372D75">
        <w:rPr>
          <w:rFonts w:asciiTheme="minorHAnsi" w:hAnsiTheme="minorHAnsi" w:cstheme="minorHAnsi"/>
          <w:sz w:val="22"/>
          <w:szCs w:val="22"/>
        </w:rPr>
        <w:t>).</w:t>
      </w:r>
    </w:p>
    <w:p w14:paraId="04CA3CFD" w14:textId="439F7A83" w:rsidR="00F66072" w:rsidRPr="00372D75" w:rsidRDefault="00F66072" w:rsidP="00AB33A7">
      <w:pPr>
        <w:pStyle w:val="NormalWeb"/>
        <w:spacing w:before="0" w:beforeAutospacing="0" w:after="0" w:afterAutospacing="0" w:line="360" w:lineRule="auto"/>
        <w:textAlignment w:val="baseline"/>
        <w:rPr>
          <w:rFonts w:asciiTheme="minorHAnsi" w:hAnsiTheme="minorHAnsi" w:cstheme="minorHAnsi"/>
          <w:sz w:val="22"/>
          <w:szCs w:val="22"/>
        </w:rPr>
      </w:pPr>
      <w:r w:rsidRPr="00372D75">
        <w:rPr>
          <w:rFonts w:asciiTheme="minorHAnsi" w:hAnsiTheme="minorHAnsi" w:cstheme="minorHAnsi"/>
          <w:sz w:val="22"/>
          <w:szCs w:val="22"/>
        </w:rPr>
        <w:tab/>
        <w:t>The FLEXVOLT® 60V MAX Brushless 1-7/8” Combination Hammer (DCH733) features comprehensive protecti</w:t>
      </w:r>
      <w:r w:rsidR="002E1382">
        <w:rPr>
          <w:rFonts w:asciiTheme="minorHAnsi" w:hAnsiTheme="minorHAnsi" w:cstheme="minorHAnsi"/>
          <w:sz w:val="22"/>
          <w:szCs w:val="22"/>
        </w:rPr>
        <w:t>on</w:t>
      </w:r>
      <w:r w:rsidRPr="00372D75">
        <w:rPr>
          <w:rFonts w:asciiTheme="minorHAnsi" w:hAnsiTheme="minorHAnsi" w:cstheme="minorHAnsi"/>
          <w:sz w:val="22"/>
          <w:szCs w:val="22"/>
        </w:rPr>
        <w:t xml:space="preserve"> features such as </w:t>
      </w:r>
      <w:r w:rsidR="00E75F84">
        <w:rPr>
          <w:rFonts w:asciiTheme="minorHAnsi" w:hAnsiTheme="minorHAnsi" w:cstheme="minorHAnsi"/>
          <w:sz w:val="22"/>
          <w:szCs w:val="22"/>
        </w:rPr>
        <w:t xml:space="preserve">an </w:t>
      </w:r>
      <w:r w:rsidR="00FF5216" w:rsidRPr="00372D75">
        <w:rPr>
          <w:rFonts w:asciiTheme="minorHAnsi" w:hAnsiTheme="minorHAnsi" w:cstheme="minorHAnsi"/>
          <w:sz w:val="22"/>
          <w:szCs w:val="22"/>
        </w:rPr>
        <w:t xml:space="preserve">E-Clutch® </w:t>
      </w:r>
      <w:r w:rsidR="00E75F84">
        <w:rPr>
          <w:rFonts w:asciiTheme="minorHAnsi" w:hAnsiTheme="minorHAnsi" w:cstheme="minorHAnsi"/>
          <w:sz w:val="22"/>
          <w:szCs w:val="22"/>
        </w:rPr>
        <w:t xml:space="preserve">system </w:t>
      </w:r>
      <w:r w:rsidR="002E1382" w:rsidRPr="00372D75">
        <w:rPr>
          <w:rFonts w:asciiTheme="minorHAnsi" w:hAnsiTheme="minorHAnsi" w:cstheme="minorHAnsi"/>
          <w:sz w:val="22"/>
          <w:szCs w:val="22"/>
        </w:rPr>
        <w:t xml:space="preserve">and </w:t>
      </w:r>
      <w:r w:rsidR="002E1382" w:rsidRPr="00372D75">
        <w:rPr>
          <w:rFonts w:asciiTheme="minorHAnsi" w:hAnsiTheme="minorHAnsi" w:cstheme="minorHAnsi"/>
          <w:color w:val="000000"/>
          <w:sz w:val="22"/>
          <w:szCs w:val="22"/>
          <w:shd w:val="clear" w:color="auto" w:fill="FFFFFF"/>
        </w:rPr>
        <w:t>SHOCKS</w:t>
      </w:r>
      <w:r w:rsidR="00FF5216" w:rsidRPr="00372D75">
        <w:rPr>
          <w:rFonts w:asciiTheme="minorHAnsi" w:hAnsiTheme="minorHAnsi" w:cstheme="minorHAnsi"/>
          <w:color w:val="000000"/>
          <w:sz w:val="22"/>
          <w:szCs w:val="22"/>
          <w:shd w:val="clear" w:color="auto" w:fill="FFFFFF"/>
        </w:rPr>
        <w:t xml:space="preserve"> Active Vibration Control® technology</w:t>
      </w:r>
      <w:r w:rsidRPr="00372D75">
        <w:rPr>
          <w:rFonts w:asciiTheme="minorHAnsi" w:hAnsiTheme="minorHAnsi" w:cstheme="minorHAnsi"/>
          <w:sz w:val="22"/>
          <w:szCs w:val="22"/>
        </w:rPr>
        <w:t xml:space="preserve">. </w:t>
      </w:r>
      <w:r w:rsidR="001C6918">
        <w:rPr>
          <w:rFonts w:asciiTheme="minorHAnsi" w:hAnsiTheme="minorHAnsi" w:cstheme="minorHAnsi"/>
          <w:sz w:val="22"/>
          <w:szCs w:val="22"/>
        </w:rPr>
        <w:t xml:space="preserve">The </w:t>
      </w:r>
      <w:r w:rsidRPr="00372D75">
        <w:rPr>
          <w:rFonts w:asciiTheme="minorHAnsi" w:hAnsiTheme="minorHAnsi" w:cstheme="minorHAnsi"/>
          <w:sz w:val="22"/>
          <w:szCs w:val="22"/>
        </w:rPr>
        <w:t>E-Clutch® System is an innovative bind-up control feature</w:t>
      </w:r>
      <w:r w:rsidR="00FF5216" w:rsidRPr="00372D75">
        <w:rPr>
          <w:rFonts w:asciiTheme="minorHAnsi" w:hAnsiTheme="minorHAnsi" w:cstheme="minorHAnsi"/>
          <w:sz w:val="22"/>
          <w:szCs w:val="22"/>
        </w:rPr>
        <w:t xml:space="preserve"> that </w:t>
      </w:r>
      <w:r w:rsidRPr="00372D75">
        <w:rPr>
          <w:rFonts w:asciiTheme="minorHAnsi" w:hAnsiTheme="minorHAnsi" w:cstheme="minorHAnsi"/>
          <w:sz w:val="22"/>
          <w:szCs w:val="22"/>
        </w:rPr>
        <w:t>increases user control in bind-up/stall situations by sensing a stall during use and managing torque accordingly.</w:t>
      </w:r>
      <w:r w:rsidR="00AB33A7">
        <w:rPr>
          <w:rFonts w:asciiTheme="minorHAnsi" w:hAnsiTheme="minorHAnsi" w:cstheme="minorHAnsi"/>
          <w:sz w:val="22"/>
          <w:szCs w:val="22"/>
        </w:rPr>
        <w:t xml:space="preserve"> The </w:t>
      </w:r>
      <w:r w:rsidR="00AB33A7" w:rsidRPr="00AB33A7">
        <w:rPr>
          <w:rFonts w:asciiTheme="minorHAnsi" w:hAnsiTheme="minorHAnsi" w:cstheme="minorHAnsi"/>
          <w:sz w:val="22"/>
          <w:szCs w:val="22"/>
        </w:rPr>
        <w:t>FLEXVOLT® 60V MAX Brush</w:t>
      </w:r>
      <w:r w:rsidR="00AB33A7">
        <w:rPr>
          <w:rFonts w:asciiTheme="minorHAnsi" w:hAnsiTheme="minorHAnsi" w:cstheme="minorHAnsi"/>
          <w:sz w:val="22"/>
          <w:szCs w:val="22"/>
        </w:rPr>
        <w:t>less 1-7/8” Combination Hammer achieves 13.3 Joules</w:t>
      </w:r>
      <w:r w:rsidR="00C11BC3">
        <w:rPr>
          <w:rFonts w:asciiTheme="minorHAnsi" w:hAnsiTheme="minorHAnsi" w:cstheme="minorHAnsi"/>
          <w:sz w:val="22"/>
          <w:szCs w:val="22"/>
        </w:rPr>
        <w:t>**</w:t>
      </w:r>
      <w:r w:rsidR="00AB33A7">
        <w:rPr>
          <w:rFonts w:asciiTheme="minorHAnsi" w:hAnsiTheme="minorHAnsi" w:cstheme="minorHAnsi"/>
          <w:sz w:val="22"/>
          <w:szCs w:val="22"/>
        </w:rPr>
        <w:t xml:space="preserve"> and 350 RPM f</w:t>
      </w:r>
      <w:r w:rsidR="00AB33A7" w:rsidRPr="00AB33A7">
        <w:rPr>
          <w:rFonts w:asciiTheme="minorHAnsi" w:hAnsiTheme="minorHAnsi" w:cstheme="minorHAnsi"/>
          <w:sz w:val="22"/>
          <w:szCs w:val="22"/>
        </w:rPr>
        <w:t>or fast and efficient drilling, even in hard concrete</w:t>
      </w:r>
      <w:r w:rsidR="00AB33A7">
        <w:rPr>
          <w:rFonts w:asciiTheme="minorHAnsi" w:hAnsiTheme="minorHAnsi" w:cstheme="minorHAnsi"/>
          <w:sz w:val="22"/>
          <w:szCs w:val="22"/>
        </w:rPr>
        <w:t>.</w:t>
      </w:r>
    </w:p>
    <w:p w14:paraId="5D92748C" w14:textId="1108368F" w:rsidR="00AB33A7" w:rsidRDefault="00FF5216" w:rsidP="000F4345">
      <w:pPr>
        <w:pStyle w:val="NormalWeb"/>
        <w:spacing w:before="0" w:beforeAutospacing="0" w:after="0" w:afterAutospacing="0" w:line="360" w:lineRule="auto"/>
        <w:textAlignment w:val="baseline"/>
        <w:rPr>
          <w:rFonts w:asciiTheme="minorHAnsi" w:hAnsiTheme="minorHAnsi" w:cstheme="minorHAnsi"/>
          <w:sz w:val="22"/>
          <w:szCs w:val="22"/>
        </w:rPr>
      </w:pPr>
      <w:r w:rsidRPr="00372D75">
        <w:rPr>
          <w:rFonts w:asciiTheme="minorHAnsi" w:hAnsiTheme="minorHAnsi" w:cstheme="minorHAnsi"/>
          <w:sz w:val="22"/>
          <w:szCs w:val="22"/>
        </w:rPr>
        <w:tab/>
      </w:r>
      <w:r w:rsidR="001C6918">
        <w:rPr>
          <w:rFonts w:asciiTheme="minorHAnsi" w:hAnsiTheme="minorHAnsi" w:cstheme="minorHAnsi"/>
          <w:sz w:val="22"/>
          <w:szCs w:val="22"/>
        </w:rPr>
        <w:t>The n</w:t>
      </w:r>
      <w:r w:rsidRPr="00372D75">
        <w:rPr>
          <w:rFonts w:asciiTheme="minorHAnsi" w:hAnsiTheme="minorHAnsi" w:cstheme="minorHAnsi"/>
          <w:sz w:val="22"/>
          <w:szCs w:val="22"/>
        </w:rPr>
        <w:t xml:space="preserve">ew </w:t>
      </w:r>
      <w:r w:rsidR="002E1382">
        <w:rPr>
          <w:rFonts w:asciiTheme="minorHAnsi" w:hAnsiTheme="minorHAnsi" w:cstheme="minorHAnsi"/>
          <w:sz w:val="22"/>
          <w:szCs w:val="22"/>
        </w:rPr>
        <w:t xml:space="preserve">large SDS Max hammers also include the </w:t>
      </w:r>
      <w:r w:rsidRPr="00372D75">
        <w:rPr>
          <w:rFonts w:asciiTheme="minorHAnsi" w:hAnsiTheme="minorHAnsi" w:cstheme="minorHAnsi"/>
          <w:sz w:val="22"/>
          <w:szCs w:val="22"/>
        </w:rPr>
        <w:t>corded</w:t>
      </w:r>
      <w:r w:rsidR="002E1382">
        <w:rPr>
          <w:rFonts w:asciiTheme="minorHAnsi" w:hAnsiTheme="minorHAnsi" w:cstheme="minorHAnsi"/>
          <w:sz w:val="22"/>
          <w:szCs w:val="22"/>
        </w:rPr>
        <w:t xml:space="preserve"> </w:t>
      </w:r>
      <w:r w:rsidR="002E1382" w:rsidRPr="00372D75">
        <w:rPr>
          <w:rFonts w:asciiTheme="minorHAnsi" w:hAnsiTheme="minorHAnsi" w:cstheme="minorHAnsi"/>
          <w:sz w:val="22"/>
          <w:szCs w:val="22"/>
        </w:rPr>
        <w:t>1</w:t>
      </w:r>
      <w:r w:rsidR="003F77F9">
        <w:rPr>
          <w:rFonts w:asciiTheme="minorHAnsi" w:hAnsiTheme="minorHAnsi" w:cstheme="minorHAnsi"/>
          <w:sz w:val="22"/>
          <w:szCs w:val="22"/>
        </w:rPr>
        <w:t>-</w:t>
      </w:r>
      <w:r w:rsidR="00F66072" w:rsidRPr="00372D75">
        <w:rPr>
          <w:rFonts w:asciiTheme="minorHAnsi" w:hAnsiTheme="minorHAnsi" w:cstheme="minorHAnsi"/>
          <w:sz w:val="22"/>
          <w:szCs w:val="22"/>
        </w:rPr>
        <w:t>7/8”</w:t>
      </w:r>
      <w:r w:rsidR="003F77F9" w:rsidRPr="003F77F9">
        <w:rPr>
          <w:rFonts w:asciiTheme="minorHAnsi" w:hAnsiTheme="minorHAnsi" w:cstheme="minorHAnsi"/>
          <w:sz w:val="22"/>
          <w:szCs w:val="22"/>
        </w:rPr>
        <w:t xml:space="preserve"> </w:t>
      </w:r>
      <w:r w:rsidR="003F77F9" w:rsidRPr="00372D75">
        <w:rPr>
          <w:rFonts w:asciiTheme="minorHAnsi" w:hAnsiTheme="minorHAnsi" w:cstheme="minorHAnsi"/>
          <w:sz w:val="22"/>
          <w:szCs w:val="22"/>
        </w:rPr>
        <w:t>(D25733K)</w:t>
      </w:r>
      <w:r w:rsidR="003F77F9">
        <w:rPr>
          <w:rFonts w:asciiTheme="minorHAnsi" w:hAnsiTheme="minorHAnsi" w:cstheme="minorHAnsi"/>
          <w:sz w:val="22"/>
          <w:szCs w:val="22"/>
        </w:rPr>
        <w:t xml:space="preserve"> and 2” (D2577</w:t>
      </w:r>
      <w:r w:rsidR="003F77F9" w:rsidRPr="00372D75">
        <w:rPr>
          <w:rFonts w:asciiTheme="minorHAnsi" w:hAnsiTheme="minorHAnsi" w:cstheme="minorHAnsi"/>
          <w:sz w:val="22"/>
          <w:szCs w:val="22"/>
        </w:rPr>
        <w:t>3K)</w:t>
      </w:r>
      <w:r w:rsidR="00AA4532">
        <w:rPr>
          <w:rFonts w:asciiTheme="minorHAnsi" w:hAnsiTheme="minorHAnsi" w:cstheme="minorHAnsi"/>
          <w:sz w:val="22"/>
          <w:szCs w:val="22"/>
        </w:rPr>
        <w:t xml:space="preserve"> </w:t>
      </w:r>
      <w:r w:rsidR="00F66072" w:rsidRPr="00372D75">
        <w:rPr>
          <w:rFonts w:asciiTheme="minorHAnsi" w:hAnsiTheme="minorHAnsi" w:cstheme="minorHAnsi"/>
          <w:sz w:val="22"/>
          <w:szCs w:val="22"/>
        </w:rPr>
        <w:t>Combination Hammer</w:t>
      </w:r>
      <w:r w:rsidR="002E1382">
        <w:rPr>
          <w:rFonts w:asciiTheme="minorHAnsi" w:hAnsiTheme="minorHAnsi" w:cstheme="minorHAnsi"/>
          <w:sz w:val="22"/>
          <w:szCs w:val="22"/>
        </w:rPr>
        <w:t>s</w:t>
      </w:r>
      <w:r w:rsidR="00F66072" w:rsidRPr="00372D75">
        <w:rPr>
          <w:rFonts w:asciiTheme="minorHAnsi" w:hAnsiTheme="minorHAnsi" w:cstheme="minorHAnsi"/>
          <w:sz w:val="22"/>
          <w:szCs w:val="22"/>
        </w:rPr>
        <w:t xml:space="preserve"> </w:t>
      </w:r>
      <w:r w:rsidR="0093664E">
        <w:rPr>
          <w:rFonts w:asciiTheme="minorHAnsi" w:hAnsiTheme="minorHAnsi" w:cstheme="minorHAnsi"/>
          <w:sz w:val="22"/>
          <w:szCs w:val="22"/>
        </w:rPr>
        <w:t xml:space="preserve">that achieve 13.3 Joules** and 19.4 Joules** respectively and </w:t>
      </w:r>
      <w:r w:rsidR="008634EC">
        <w:rPr>
          <w:rFonts w:asciiTheme="minorHAnsi" w:hAnsiTheme="minorHAnsi" w:cstheme="minorHAnsi"/>
          <w:sz w:val="22"/>
          <w:szCs w:val="22"/>
        </w:rPr>
        <w:t xml:space="preserve">each come </w:t>
      </w:r>
      <w:r w:rsidR="00F66072" w:rsidRPr="00372D75">
        <w:rPr>
          <w:rFonts w:asciiTheme="minorHAnsi" w:hAnsiTheme="minorHAnsi" w:cstheme="minorHAnsi"/>
          <w:sz w:val="22"/>
          <w:szCs w:val="22"/>
        </w:rPr>
        <w:t xml:space="preserve">with </w:t>
      </w:r>
      <w:r w:rsidR="00E75F84">
        <w:rPr>
          <w:rFonts w:asciiTheme="minorHAnsi" w:hAnsiTheme="minorHAnsi" w:cstheme="minorHAnsi"/>
          <w:sz w:val="22"/>
          <w:szCs w:val="22"/>
        </w:rPr>
        <w:t xml:space="preserve">an </w:t>
      </w:r>
      <w:r w:rsidRPr="00372D75">
        <w:rPr>
          <w:rFonts w:asciiTheme="minorHAnsi" w:hAnsiTheme="minorHAnsi" w:cstheme="minorHAnsi"/>
          <w:sz w:val="22"/>
          <w:szCs w:val="22"/>
        </w:rPr>
        <w:t xml:space="preserve">E-Clutch® </w:t>
      </w:r>
      <w:r w:rsidR="00E75F84">
        <w:rPr>
          <w:rFonts w:asciiTheme="minorHAnsi" w:hAnsiTheme="minorHAnsi" w:cstheme="minorHAnsi"/>
          <w:sz w:val="22"/>
          <w:szCs w:val="22"/>
        </w:rPr>
        <w:t xml:space="preserve">system </w:t>
      </w:r>
      <w:r w:rsidRPr="00372D75">
        <w:rPr>
          <w:rFonts w:asciiTheme="minorHAnsi" w:hAnsiTheme="minorHAnsi" w:cstheme="minorHAnsi"/>
          <w:sz w:val="22"/>
          <w:szCs w:val="22"/>
        </w:rPr>
        <w:t xml:space="preserve">and </w:t>
      </w:r>
      <w:r w:rsidRPr="00372D75">
        <w:rPr>
          <w:rFonts w:asciiTheme="minorHAnsi" w:hAnsiTheme="minorHAnsi" w:cstheme="minorHAnsi"/>
          <w:color w:val="000000"/>
          <w:sz w:val="22"/>
          <w:szCs w:val="22"/>
          <w:shd w:val="clear" w:color="auto" w:fill="FFFFFF"/>
        </w:rPr>
        <w:t>SHOCKS</w:t>
      </w:r>
      <w:r w:rsidR="00E75F84">
        <w:rPr>
          <w:rFonts w:asciiTheme="minorHAnsi" w:hAnsiTheme="minorHAnsi" w:cstheme="minorHAnsi"/>
          <w:color w:val="000000"/>
          <w:sz w:val="22"/>
          <w:szCs w:val="22"/>
          <w:shd w:val="clear" w:color="auto" w:fill="FFFFFF"/>
        </w:rPr>
        <w:t>™ technology</w:t>
      </w:r>
      <w:r w:rsidR="00AB33A7">
        <w:rPr>
          <w:rFonts w:asciiTheme="minorHAnsi" w:hAnsiTheme="minorHAnsi" w:cstheme="minorHAnsi"/>
          <w:sz w:val="22"/>
          <w:szCs w:val="22"/>
        </w:rPr>
        <w:t>.</w:t>
      </w:r>
      <w:r w:rsidR="000F4345">
        <w:rPr>
          <w:rFonts w:asciiTheme="minorHAnsi" w:hAnsiTheme="minorHAnsi" w:cstheme="minorHAnsi"/>
          <w:sz w:val="22"/>
          <w:szCs w:val="22"/>
        </w:rPr>
        <w:t xml:space="preserve"> </w:t>
      </w:r>
      <w:r w:rsidR="0093664E">
        <w:rPr>
          <w:rFonts w:asciiTheme="minorHAnsi" w:hAnsiTheme="minorHAnsi" w:cstheme="minorHAnsi"/>
          <w:sz w:val="22"/>
          <w:szCs w:val="22"/>
        </w:rPr>
        <w:t xml:space="preserve">They both </w:t>
      </w:r>
      <w:r w:rsidR="000F4345">
        <w:rPr>
          <w:rFonts w:asciiTheme="minorHAnsi" w:hAnsiTheme="minorHAnsi" w:cstheme="minorHAnsi"/>
          <w:sz w:val="22"/>
          <w:szCs w:val="22"/>
        </w:rPr>
        <w:t>feature a brush service indicator light, trigger lock-on</w:t>
      </w:r>
      <w:r w:rsidR="00AA4532">
        <w:rPr>
          <w:rFonts w:asciiTheme="minorHAnsi" w:hAnsiTheme="minorHAnsi" w:cstheme="minorHAnsi"/>
          <w:sz w:val="22"/>
          <w:szCs w:val="22"/>
        </w:rPr>
        <w:t xml:space="preserve"> </w:t>
      </w:r>
      <w:r w:rsidR="003F77F9">
        <w:rPr>
          <w:rFonts w:asciiTheme="minorHAnsi" w:hAnsiTheme="minorHAnsi" w:cstheme="minorHAnsi"/>
          <w:sz w:val="22"/>
          <w:szCs w:val="22"/>
        </w:rPr>
        <w:t>(chipping only)</w:t>
      </w:r>
      <w:r w:rsidR="000F4345">
        <w:rPr>
          <w:rFonts w:asciiTheme="minorHAnsi" w:hAnsiTheme="minorHAnsi" w:cstheme="minorHAnsi"/>
          <w:sz w:val="22"/>
          <w:szCs w:val="22"/>
        </w:rPr>
        <w:t>, ergonomic</w:t>
      </w:r>
      <w:r w:rsidR="002E1382">
        <w:rPr>
          <w:rFonts w:asciiTheme="minorHAnsi" w:hAnsiTheme="minorHAnsi" w:cstheme="minorHAnsi"/>
          <w:sz w:val="22"/>
          <w:szCs w:val="22"/>
        </w:rPr>
        <w:t xml:space="preserve"> rear</w:t>
      </w:r>
      <w:r w:rsidR="000F4345">
        <w:rPr>
          <w:rFonts w:asciiTheme="minorHAnsi" w:hAnsiTheme="minorHAnsi" w:cstheme="minorHAnsi"/>
          <w:sz w:val="22"/>
          <w:szCs w:val="22"/>
        </w:rPr>
        <w:t xml:space="preserve"> handle with soft grip, low vibration side handle,</w:t>
      </w:r>
      <w:r w:rsidR="003F77F9">
        <w:rPr>
          <w:rFonts w:asciiTheme="minorHAnsi" w:hAnsiTheme="minorHAnsi" w:cstheme="minorHAnsi"/>
          <w:sz w:val="22"/>
          <w:szCs w:val="22"/>
        </w:rPr>
        <w:t xml:space="preserve"> and</w:t>
      </w:r>
      <w:r w:rsidR="000F4345" w:rsidRPr="000F4345">
        <w:t xml:space="preserve"> </w:t>
      </w:r>
      <w:r w:rsidR="000F4345" w:rsidRPr="000F4345">
        <w:rPr>
          <w:rFonts w:asciiTheme="minorHAnsi" w:hAnsiTheme="minorHAnsi" w:cstheme="minorHAnsi"/>
          <w:sz w:val="22"/>
          <w:szCs w:val="22"/>
        </w:rPr>
        <w:t xml:space="preserve">SDS </w:t>
      </w:r>
      <w:r w:rsidR="00C74335">
        <w:rPr>
          <w:rFonts w:asciiTheme="minorHAnsi" w:hAnsiTheme="minorHAnsi" w:cstheme="minorHAnsi"/>
          <w:sz w:val="22"/>
          <w:szCs w:val="22"/>
        </w:rPr>
        <w:t xml:space="preserve">Max </w:t>
      </w:r>
      <w:r w:rsidR="00AA4532">
        <w:rPr>
          <w:rFonts w:asciiTheme="minorHAnsi" w:hAnsiTheme="minorHAnsi" w:cstheme="minorHAnsi"/>
          <w:sz w:val="22"/>
          <w:szCs w:val="22"/>
        </w:rPr>
        <w:t>t</w:t>
      </w:r>
      <w:r w:rsidR="000F4345" w:rsidRPr="000F4345">
        <w:rPr>
          <w:rFonts w:asciiTheme="minorHAnsi" w:hAnsiTheme="minorHAnsi" w:cstheme="minorHAnsi"/>
          <w:sz w:val="22"/>
          <w:szCs w:val="22"/>
        </w:rPr>
        <w:t xml:space="preserve">ool </w:t>
      </w:r>
      <w:r w:rsidR="00AA4532">
        <w:rPr>
          <w:rFonts w:asciiTheme="minorHAnsi" w:hAnsiTheme="minorHAnsi" w:cstheme="minorHAnsi"/>
          <w:sz w:val="22"/>
          <w:szCs w:val="22"/>
        </w:rPr>
        <w:t>h</w:t>
      </w:r>
      <w:r w:rsidR="000F4345" w:rsidRPr="000F4345">
        <w:rPr>
          <w:rFonts w:asciiTheme="minorHAnsi" w:hAnsiTheme="minorHAnsi" w:cstheme="minorHAnsi"/>
          <w:sz w:val="22"/>
          <w:szCs w:val="22"/>
        </w:rPr>
        <w:t>older</w:t>
      </w:r>
      <w:r w:rsidR="003F77F9">
        <w:rPr>
          <w:rFonts w:asciiTheme="minorHAnsi" w:hAnsiTheme="minorHAnsi" w:cstheme="minorHAnsi"/>
          <w:sz w:val="22"/>
          <w:szCs w:val="22"/>
        </w:rPr>
        <w:t xml:space="preserve">. </w:t>
      </w:r>
      <w:r w:rsidR="000F4345">
        <w:rPr>
          <w:rFonts w:asciiTheme="minorHAnsi" w:hAnsiTheme="minorHAnsi" w:cstheme="minorHAnsi"/>
          <w:sz w:val="22"/>
          <w:szCs w:val="22"/>
        </w:rPr>
        <w:t xml:space="preserve"> </w:t>
      </w:r>
      <w:r w:rsidR="003F77F9">
        <w:rPr>
          <w:rFonts w:asciiTheme="minorHAnsi" w:hAnsiTheme="minorHAnsi" w:cstheme="minorHAnsi"/>
          <w:sz w:val="22"/>
          <w:szCs w:val="22"/>
        </w:rPr>
        <w:t>T</w:t>
      </w:r>
      <w:r w:rsidR="003F77F9" w:rsidRPr="00372D75">
        <w:rPr>
          <w:rFonts w:asciiTheme="minorHAnsi" w:hAnsiTheme="minorHAnsi" w:cstheme="minorHAnsi"/>
          <w:sz w:val="22"/>
          <w:szCs w:val="22"/>
        </w:rPr>
        <w:t xml:space="preserve">he </w:t>
      </w:r>
      <w:r w:rsidR="003F77F9">
        <w:rPr>
          <w:rFonts w:asciiTheme="minorHAnsi" w:hAnsiTheme="minorHAnsi" w:cstheme="minorHAnsi"/>
          <w:sz w:val="22"/>
          <w:szCs w:val="22"/>
        </w:rPr>
        <w:t>1-</w:t>
      </w:r>
      <w:r w:rsidR="003F77F9" w:rsidRPr="00372D75">
        <w:rPr>
          <w:rFonts w:asciiTheme="minorHAnsi" w:hAnsiTheme="minorHAnsi" w:cstheme="minorHAnsi"/>
          <w:sz w:val="22"/>
          <w:szCs w:val="22"/>
        </w:rPr>
        <w:t>7/8” Combination Hammer</w:t>
      </w:r>
      <w:r w:rsidR="003F77F9">
        <w:rPr>
          <w:rFonts w:asciiTheme="minorHAnsi" w:hAnsiTheme="minorHAnsi" w:cstheme="minorHAnsi"/>
          <w:sz w:val="22"/>
          <w:szCs w:val="22"/>
        </w:rPr>
        <w:t xml:space="preserve"> has an</w:t>
      </w:r>
      <w:r w:rsidR="000F4345">
        <w:rPr>
          <w:rFonts w:asciiTheme="minorHAnsi" w:hAnsiTheme="minorHAnsi" w:cstheme="minorHAnsi"/>
          <w:sz w:val="22"/>
          <w:szCs w:val="22"/>
        </w:rPr>
        <w:t xml:space="preserve"> o</w:t>
      </w:r>
      <w:r w:rsidR="000F4345" w:rsidRPr="000F4345">
        <w:rPr>
          <w:rFonts w:asciiTheme="minorHAnsi" w:hAnsiTheme="minorHAnsi" w:cstheme="minorHAnsi"/>
          <w:sz w:val="22"/>
          <w:szCs w:val="22"/>
        </w:rPr>
        <w:t>ptimized</w:t>
      </w:r>
      <w:r w:rsidR="003F77F9">
        <w:rPr>
          <w:rFonts w:asciiTheme="minorHAnsi" w:hAnsiTheme="minorHAnsi" w:cstheme="minorHAnsi"/>
          <w:sz w:val="22"/>
          <w:szCs w:val="22"/>
        </w:rPr>
        <w:t xml:space="preserve"> </w:t>
      </w:r>
      <w:r w:rsidR="000F4345" w:rsidRPr="000F4345">
        <w:rPr>
          <w:rFonts w:asciiTheme="minorHAnsi" w:hAnsiTheme="minorHAnsi" w:cstheme="minorHAnsi"/>
          <w:sz w:val="22"/>
          <w:szCs w:val="22"/>
        </w:rPr>
        <w:t>drilling range</w:t>
      </w:r>
      <w:r w:rsidR="000F4345">
        <w:rPr>
          <w:rFonts w:asciiTheme="minorHAnsi" w:hAnsiTheme="minorHAnsi" w:cstheme="minorHAnsi"/>
          <w:sz w:val="22"/>
          <w:szCs w:val="22"/>
        </w:rPr>
        <w:t xml:space="preserve"> </w:t>
      </w:r>
      <w:r w:rsidR="000F4345" w:rsidRPr="000F4345">
        <w:rPr>
          <w:rFonts w:asciiTheme="minorHAnsi" w:hAnsiTheme="minorHAnsi" w:cstheme="minorHAnsi"/>
          <w:sz w:val="22"/>
          <w:szCs w:val="22"/>
        </w:rPr>
        <w:t xml:space="preserve">between </w:t>
      </w:r>
      <w:r w:rsidR="00AA4532">
        <w:rPr>
          <w:rFonts w:asciiTheme="minorHAnsi" w:hAnsiTheme="minorHAnsi" w:cstheme="minorHAnsi"/>
          <w:sz w:val="22"/>
          <w:szCs w:val="22"/>
        </w:rPr>
        <w:t>3/4</w:t>
      </w:r>
      <w:r w:rsidR="000F4345" w:rsidRPr="000F4345">
        <w:rPr>
          <w:rFonts w:asciiTheme="minorHAnsi" w:hAnsiTheme="minorHAnsi" w:cstheme="minorHAnsi"/>
          <w:sz w:val="22"/>
          <w:szCs w:val="22"/>
        </w:rPr>
        <w:t>” &amp; 1</w:t>
      </w:r>
      <w:r w:rsidR="00AA4532">
        <w:rPr>
          <w:rFonts w:asciiTheme="minorHAnsi" w:hAnsiTheme="minorHAnsi" w:cstheme="minorHAnsi"/>
          <w:sz w:val="22"/>
          <w:szCs w:val="22"/>
        </w:rPr>
        <w:t>-</w:t>
      </w:r>
      <w:r w:rsidR="000F4345" w:rsidRPr="000F4345">
        <w:rPr>
          <w:rFonts w:asciiTheme="minorHAnsi" w:hAnsiTheme="minorHAnsi" w:cstheme="minorHAnsi"/>
          <w:sz w:val="22"/>
          <w:szCs w:val="22"/>
        </w:rPr>
        <w:t>¾”</w:t>
      </w:r>
      <w:r w:rsidR="000F4345">
        <w:rPr>
          <w:rFonts w:asciiTheme="minorHAnsi" w:hAnsiTheme="minorHAnsi" w:cstheme="minorHAnsi"/>
          <w:sz w:val="22"/>
          <w:szCs w:val="22"/>
        </w:rPr>
        <w:t xml:space="preserve">, </w:t>
      </w:r>
      <w:r w:rsidR="00AA4532">
        <w:rPr>
          <w:rFonts w:asciiTheme="minorHAnsi" w:hAnsiTheme="minorHAnsi" w:cstheme="minorHAnsi"/>
          <w:sz w:val="22"/>
          <w:szCs w:val="22"/>
        </w:rPr>
        <w:t>while the 2” Combination Hammer has an o</w:t>
      </w:r>
      <w:r w:rsidR="00AA4532" w:rsidRPr="000F4345">
        <w:rPr>
          <w:rFonts w:asciiTheme="minorHAnsi" w:hAnsiTheme="minorHAnsi" w:cstheme="minorHAnsi"/>
          <w:sz w:val="22"/>
          <w:szCs w:val="22"/>
        </w:rPr>
        <w:t>ptimized</w:t>
      </w:r>
      <w:r w:rsidR="00AA4532">
        <w:rPr>
          <w:rFonts w:asciiTheme="minorHAnsi" w:hAnsiTheme="minorHAnsi" w:cstheme="minorHAnsi"/>
          <w:sz w:val="22"/>
          <w:szCs w:val="22"/>
        </w:rPr>
        <w:t xml:space="preserve"> </w:t>
      </w:r>
      <w:r w:rsidR="00AA4532" w:rsidRPr="000F4345">
        <w:rPr>
          <w:rFonts w:asciiTheme="minorHAnsi" w:hAnsiTheme="minorHAnsi" w:cstheme="minorHAnsi"/>
          <w:sz w:val="22"/>
          <w:szCs w:val="22"/>
        </w:rPr>
        <w:t>drilling range</w:t>
      </w:r>
      <w:r w:rsidR="00AA4532">
        <w:rPr>
          <w:rFonts w:asciiTheme="minorHAnsi" w:hAnsiTheme="minorHAnsi" w:cstheme="minorHAnsi"/>
          <w:sz w:val="22"/>
          <w:szCs w:val="22"/>
        </w:rPr>
        <w:t xml:space="preserve"> </w:t>
      </w:r>
      <w:r w:rsidR="00AA4532" w:rsidRPr="000F4345">
        <w:rPr>
          <w:rFonts w:asciiTheme="minorHAnsi" w:hAnsiTheme="minorHAnsi" w:cstheme="minorHAnsi"/>
          <w:sz w:val="22"/>
          <w:szCs w:val="22"/>
        </w:rPr>
        <w:t xml:space="preserve">between </w:t>
      </w:r>
      <w:r w:rsidR="00AA4532">
        <w:rPr>
          <w:rFonts w:asciiTheme="minorHAnsi" w:hAnsiTheme="minorHAnsi" w:cstheme="minorHAnsi"/>
          <w:sz w:val="22"/>
          <w:szCs w:val="22"/>
        </w:rPr>
        <w:t>7/8” &amp; 1-7/8</w:t>
      </w:r>
      <w:r w:rsidR="00AA4532" w:rsidRPr="000F4345">
        <w:rPr>
          <w:rFonts w:asciiTheme="minorHAnsi" w:hAnsiTheme="minorHAnsi" w:cstheme="minorHAnsi"/>
          <w:sz w:val="22"/>
          <w:szCs w:val="22"/>
        </w:rPr>
        <w:t>”</w:t>
      </w:r>
      <w:r w:rsidR="0003210A">
        <w:rPr>
          <w:rFonts w:asciiTheme="minorHAnsi" w:hAnsiTheme="minorHAnsi" w:cstheme="minorHAnsi"/>
          <w:sz w:val="22"/>
          <w:szCs w:val="22"/>
        </w:rPr>
        <w:t>. B</w:t>
      </w:r>
      <w:r w:rsidR="002E1382">
        <w:rPr>
          <w:rFonts w:asciiTheme="minorHAnsi" w:hAnsiTheme="minorHAnsi" w:cstheme="minorHAnsi"/>
          <w:sz w:val="22"/>
          <w:szCs w:val="22"/>
        </w:rPr>
        <w:t>oth offer</w:t>
      </w:r>
      <w:r w:rsidR="00AA4532">
        <w:rPr>
          <w:rFonts w:asciiTheme="minorHAnsi" w:hAnsiTheme="minorHAnsi" w:cstheme="minorHAnsi"/>
          <w:sz w:val="22"/>
          <w:szCs w:val="22"/>
        </w:rPr>
        <w:t xml:space="preserve"> </w:t>
      </w:r>
      <w:r w:rsidR="000F4345">
        <w:rPr>
          <w:rFonts w:asciiTheme="minorHAnsi" w:hAnsiTheme="minorHAnsi" w:cstheme="minorHAnsi"/>
          <w:sz w:val="22"/>
          <w:szCs w:val="22"/>
        </w:rPr>
        <w:t>t</w:t>
      </w:r>
      <w:r w:rsidR="003F77F9">
        <w:rPr>
          <w:rFonts w:asciiTheme="minorHAnsi" w:hAnsiTheme="minorHAnsi" w:cstheme="minorHAnsi"/>
          <w:sz w:val="22"/>
          <w:szCs w:val="22"/>
        </w:rPr>
        <w:t>wo</w:t>
      </w:r>
      <w:r w:rsidR="000F4345">
        <w:rPr>
          <w:rFonts w:asciiTheme="minorHAnsi" w:hAnsiTheme="minorHAnsi" w:cstheme="minorHAnsi"/>
          <w:sz w:val="22"/>
          <w:szCs w:val="22"/>
        </w:rPr>
        <w:t>-mode operation in rotary hammer drilling</w:t>
      </w:r>
      <w:r w:rsidR="002E1382">
        <w:rPr>
          <w:rFonts w:asciiTheme="minorHAnsi" w:hAnsiTheme="minorHAnsi" w:cstheme="minorHAnsi"/>
          <w:sz w:val="22"/>
          <w:szCs w:val="22"/>
        </w:rPr>
        <w:t xml:space="preserve"> and </w:t>
      </w:r>
      <w:r w:rsidR="000F4345">
        <w:rPr>
          <w:rFonts w:asciiTheme="minorHAnsi" w:hAnsiTheme="minorHAnsi" w:cstheme="minorHAnsi"/>
          <w:sz w:val="22"/>
          <w:szCs w:val="22"/>
        </w:rPr>
        <w:t>chipping only.</w:t>
      </w:r>
    </w:p>
    <w:p w14:paraId="568E195E" w14:textId="0D720E4C" w:rsidR="00F66072" w:rsidRPr="00372D75" w:rsidRDefault="00AB33A7" w:rsidP="00AB33A7">
      <w:pPr>
        <w:pStyle w:val="NormalWeb"/>
        <w:spacing w:before="0" w:beforeAutospacing="0" w:after="0" w:afterAutospacing="0" w:line="360" w:lineRule="auto"/>
        <w:ind w:firstLine="720"/>
        <w:textAlignment w:val="baseline"/>
        <w:rPr>
          <w:rFonts w:asciiTheme="minorHAnsi" w:hAnsiTheme="minorHAnsi" w:cstheme="minorHAnsi"/>
          <w:sz w:val="22"/>
          <w:szCs w:val="22"/>
        </w:rPr>
      </w:pPr>
      <w:r>
        <w:rPr>
          <w:rFonts w:asciiTheme="minorHAnsi" w:hAnsiTheme="minorHAnsi" w:cstheme="minorHAnsi"/>
          <w:sz w:val="22"/>
          <w:szCs w:val="22"/>
        </w:rPr>
        <w:t>New corded demolition hammers include the</w:t>
      </w:r>
      <w:r w:rsidR="003F77F9" w:rsidRPr="00372D75">
        <w:rPr>
          <w:rFonts w:asciiTheme="minorHAnsi" w:hAnsiTheme="minorHAnsi" w:cstheme="minorHAnsi"/>
          <w:sz w:val="22"/>
          <w:szCs w:val="22"/>
        </w:rPr>
        <w:t xml:space="preserve"> </w:t>
      </w:r>
      <w:r w:rsidR="003F77F9">
        <w:rPr>
          <w:rFonts w:asciiTheme="minorHAnsi" w:hAnsiTheme="minorHAnsi" w:cstheme="minorHAnsi"/>
          <w:sz w:val="22"/>
          <w:szCs w:val="22"/>
        </w:rPr>
        <w:t>19lb</w:t>
      </w:r>
      <w:r w:rsidR="003F77F9" w:rsidRPr="00372D75">
        <w:rPr>
          <w:rFonts w:asciiTheme="minorHAnsi" w:hAnsiTheme="minorHAnsi" w:cstheme="minorHAnsi"/>
          <w:sz w:val="22"/>
          <w:szCs w:val="22"/>
        </w:rPr>
        <w:t xml:space="preserve"> Chipping Hammer</w:t>
      </w:r>
      <w:r w:rsidR="003F77F9">
        <w:rPr>
          <w:rFonts w:asciiTheme="minorHAnsi" w:hAnsiTheme="minorHAnsi" w:cstheme="minorHAnsi"/>
          <w:sz w:val="22"/>
          <w:szCs w:val="22"/>
        </w:rPr>
        <w:t xml:space="preserve"> with</w:t>
      </w:r>
      <w:r w:rsidR="003F77F9" w:rsidRPr="00372D75">
        <w:rPr>
          <w:rFonts w:asciiTheme="minorHAnsi" w:hAnsiTheme="minorHAnsi" w:cstheme="minorHAnsi"/>
          <w:sz w:val="22"/>
          <w:szCs w:val="22"/>
        </w:rPr>
        <w:t xml:space="preserve"> SHOCKS</w:t>
      </w:r>
      <w:r w:rsidR="00E75F84">
        <w:rPr>
          <w:rFonts w:asciiTheme="minorHAnsi" w:hAnsiTheme="minorHAnsi" w:cstheme="minorHAnsi"/>
          <w:sz w:val="22"/>
          <w:szCs w:val="22"/>
        </w:rPr>
        <w:t>™ technology</w:t>
      </w:r>
      <w:r w:rsidR="003F77F9">
        <w:rPr>
          <w:rFonts w:asciiTheme="minorHAnsi" w:hAnsiTheme="minorHAnsi" w:cstheme="minorHAnsi"/>
          <w:sz w:val="22"/>
          <w:szCs w:val="22"/>
        </w:rPr>
        <w:t xml:space="preserve"> </w:t>
      </w:r>
      <w:r w:rsidR="003F77F9" w:rsidRPr="00372D75">
        <w:rPr>
          <w:rFonts w:asciiTheme="minorHAnsi" w:hAnsiTheme="minorHAnsi" w:cstheme="minorHAnsi"/>
          <w:sz w:val="22"/>
          <w:szCs w:val="22"/>
        </w:rPr>
        <w:t>(D25872K)</w:t>
      </w:r>
      <w:r w:rsidR="003F77F9">
        <w:rPr>
          <w:rFonts w:asciiTheme="minorHAnsi" w:hAnsiTheme="minorHAnsi" w:cstheme="minorHAnsi"/>
          <w:sz w:val="22"/>
          <w:szCs w:val="22"/>
        </w:rPr>
        <w:t xml:space="preserve"> and 22lb</w:t>
      </w:r>
      <w:r w:rsidR="00F66072" w:rsidRPr="00372D75">
        <w:rPr>
          <w:rFonts w:asciiTheme="minorHAnsi" w:hAnsiTheme="minorHAnsi" w:cstheme="minorHAnsi"/>
          <w:sz w:val="22"/>
          <w:szCs w:val="22"/>
        </w:rPr>
        <w:t xml:space="preserve"> Chipping Hammer</w:t>
      </w:r>
      <w:r w:rsidR="00EA659E">
        <w:rPr>
          <w:rFonts w:asciiTheme="minorHAnsi" w:hAnsiTheme="minorHAnsi" w:cstheme="minorHAnsi"/>
          <w:sz w:val="22"/>
          <w:szCs w:val="22"/>
        </w:rPr>
        <w:t xml:space="preserve"> with</w:t>
      </w:r>
      <w:r w:rsidR="00EA659E" w:rsidRPr="00372D75">
        <w:rPr>
          <w:rFonts w:asciiTheme="minorHAnsi" w:hAnsiTheme="minorHAnsi" w:cstheme="minorHAnsi"/>
          <w:sz w:val="22"/>
          <w:szCs w:val="22"/>
        </w:rPr>
        <w:t xml:space="preserve"> SHOCKS</w:t>
      </w:r>
      <w:r w:rsidR="00E75F84">
        <w:rPr>
          <w:rFonts w:asciiTheme="minorHAnsi" w:hAnsiTheme="minorHAnsi" w:cstheme="minorHAnsi"/>
          <w:sz w:val="22"/>
          <w:szCs w:val="22"/>
        </w:rPr>
        <w:t>™ technology</w:t>
      </w:r>
      <w:r w:rsidR="00F66072" w:rsidRPr="00372D75">
        <w:rPr>
          <w:rFonts w:asciiTheme="minorHAnsi" w:hAnsiTheme="minorHAnsi" w:cstheme="minorHAnsi"/>
          <w:sz w:val="22"/>
          <w:szCs w:val="22"/>
        </w:rPr>
        <w:t xml:space="preserve"> (D25892K)</w:t>
      </w:r>
      <w:r w:rsidR="00FF5216" w:rsidRPr="00372D75">
        <w:rPr>
          <w:rFonts w:asciiTheme="minorHAnsi" w:hAnsiTheme="minorHAnsi" w:cstheme="minorHAnsi"/>
          <w:sz w:val="22"/>
          <w:szCs w:val="22"/>
        </w:rPr>
        <w:t>.</w:t>
      </w:r>
      <w:r>
        <w:rPr>
          <w:rFonts w:asciiTheme="minorHAnsi" w:hAnsiTheme="minorHAnsi" w:cstheme="minorHAnsi"/>
          <w:sz w:val="22"/>
          <w:szCs w:val="22"/>
        </w:rPr>
        <w:t xml:space="preserve"> </w:t>
      </w:r>
      <w:r w:rsidR="00EA659E">
        <w:rPr>
          <w:rFonts w:asciiTheme="minorHAnsi" w:hAnsiTheme="minorHAnsi" w:cstheme="minorHAnsi"/>
          <w:sz w:val="22"/>
          <w:szCs w:val="22"/>
        </w:rPr>
        <w:t xml:space="preserve">Each features </w:t>
      </w:r>
      <w:r w:rsidR="00F174C1">
        <w:rPr>
          <w:rFonts w:asciiTheme="minorHAnsi" w:hAnsiTheme="minorHAnsi" w:cstheme="minorHAnsi"/>
          <w:sz w:val="22"/>
          <w:szCs w:val="22"/>
        </w:rPr>
        <w:t>a large, comfortable trigger, service indicator</w:t>
      </w:r>
      <w:r w:rsidR="001C6918">
        <w:rPr>
          <w:rFonts w:asciiTheme="minorHAnsi" w:hAnsiTheme="minorHAnsi" w:cstheme="minorHAnsi"/>
          <w:sz w:val="22"/>
          <w:szCs w:val="22"/>
        </w:rPr>
        <w:t xml:space="preserve"> and </w:t>
      </w:r>
      <w:r w:rsidR="00F174C1">
        <w:rPr>
          <w:rFonts w:asciiTheme="minorHAnsi" w:hAnsiTheme="minorHAnsi" w:cstheme="minorHAnsi"/>
          <w:sz w:val="22"/>
          <w:szCs w:val="22"/>
        </w:rPr>
        <w:t xml:space="preserve">includes constant speed control. All of the new </w:t>
      </w:r>
      <w:r w:rsidR="001C6918">
        <w:rPr>
          <w:rFonts w:asciiTheme="minorHAnsi" w:hAnsiTheme="minorHAnsi" w:cstheme="minorHAnsi"/>
          <w:sz w:val="22"/>
          <w:szCs w:val="22"/>
        </w:rPr>
        <w:t>1-7/8”, 2”, 19lb</w:t>
      </w:r>
      <w:r w:rsidR="0003210A">
        <w:rPr>
          <w:rFonts w:asciiTheme="minorHAnsi" w:hAnsiTheme="minorHAnsi" w:cstheme="minorHAnsi"/>
          <w:sz w:val="22"/>
          <w:szCs w:val="22"/>
        </w:rPr>
        <w:t>,</w:t>
      </w:r>
      <w:r w:rsidR="001C6918">
        <w:rPr>
          <w:rFonts w:asciiTheme="minorHAnsi" w:hAnsiTheme="minorHAnsi" w:cstheme="minorHAnsi"/>
          <w:sz w:val="22"/>
          <w:szCs w:val="22"/>
        </w:rPr>
        <w:t xml:space="preserve"> and 22lb </w:t>
      </w:r>
      <w:r w:rsidR="00F174C1">
        <w:rPr>
          <w:rFonts w:asciiTheme="minorHAnsi" w:hAnsiTheme="minorHAnsi" w:cstheme="minorHAnsi"/>
          <w:sz w:val="22"/>
          <w:szCs w:val="22"/>
        </w:rPr>
        <w:t>hammers feature a variable speed dial</w:t>
      </w:r>
      <w:r w:rsidR="001C6918">
        <w:rPr>
          <w:rFonts w:asciiTheme="minorHAnsi" w:hAnsiTheme="minorHAnsi" w:cstheme="minorHAnsi"/>
          <w:sz w:val="22"/>
          <w:szCs w:val="22"/>
        </w:rPr>
        <w:t xml:space="preserve">, </w:t>
      </w:r>
      <w:r w:rsidR="00F174C1">
        <w:rPr>
          <w:rFonts w:asciiTheme="minorHAnsi" w:hAnsiTheme="minorHAnsi" w:cstheme="minorHAnsi"/>
          <w:sz w:val="22"/>
          <w:szCs w:val="22"/>
        </w:rPr>
        <w:t>constant speed control</w:t>
      </w:r>
      <w:r w:rsidR="0003210A">
        <w:rPr>
          <w:rFonts w:asciiTheme="minorHAnsi" w:hAnsiTheme="minorHAnsi" w:cstheme="minorHAnsi"/>
          <w:sz w:val="22"/>
          <w:szCs w:val="22"/>
        </w:rPr>
        <w:t>,</w:t>
      </w:r>
      <w:r w:rsidR="001C6918">
        <w:rPr>
          <w:rFonts w:asciiTheme="minorHAnsi" w:hAnsiTheme="minorHAnsi" w:cstheme="minorHAnsi"/>
          <w:sz w:val="22"/>
          <w:szCs w:val="22"/>
        </w:rPr>
        <w:t xml:space="preserve"> and are Tool Connect™ Tag Ready™</w:t>
      </w:r>
      <w:r w:rsidR="008E15CF">
        <w:rPr>
          <w:rFonts w:asciiTheme="minorHAnsi" w:hAnsiTheme="minorHAnsi" w:cstheme="minorHAnsi"/>
          <w:sz w:val="22"/>
          <w:szCs w:val="22"/>
        </w:rPr>
        <w:t xml:space="preserve"> (Tag sold separately)</w:t>
      </w:r>
      <w:r w:rsidR="001C6918">
        <w:rPr>
          <w:rFonts w:asciiTheme="minorHAnsi" w:hAnsiTheme="minorHAnsi" w:cstheme="minorHAnsi"/>
          <w:sz w:val="22"/>
          <w:szCs w:val="22"/>
        </w:rPr>
        <w:t>.</w:t>
      </w:r>
    </w:p>
    <w:p w14:paraId="03240D78" w14:textId="77777777" w:rsidR="00474C46" w:rsidRDefault="00474C46" w:rsidP="00372D75">
      <w:pPr>
        <w:pStyle w:val="NormalWeb"/>
        <w:spacing w:before="0" w:beforeAutospacing="0" w:after="0" w:afterAutospacing="0" w:line="360" w:lineRule="auto"/>
        <w:ind w:firstLine="720"/>
        <w:textAlignment w:val="baseline"/>
        <w:rPr>
          <w:rFonts w:asciiTheme="minorHAnsi" w:hAnsiTheme="minorHAnsi" w:cstheme="minorHAnsi"/>
          <w:sz w:val="22"/>
          <w:szCs w:val="22"/>
        </w:rPr>
      </w:pPr>
    </w:p>
    <w:p w14:paraId="192565E6" w14:textId="77777777" w:rsidR="00474C46" w:rsidRDefault="00474C46" w:rsidP="00372D75">
      <w:pPr>
        <w:pStyle w:val="NormalWeb"/>
        <w:spacing w:before="0" w:beforeAutospacing="0" w:after="0" w:afterAutospacing="0" w:line="360" w:lineRule="auto"/>
        <w:ind w:firstLine="720"/>
        <w:textAlignment w:val="baseline"/>
        <w:rPr>
          <w:rFonts w:asciiTheme="minorHAnsi" w:hAnsiTheme="minorHAnsi" w:cstheme="minorHAnsi"/>
          <w:sz w:val="22"/>
          <w:szCs w:val="22"/>
        </w:rPr>
      </w:pPr>
    </w:p>
    <w:p w14:paraId="4AC2EFF7" w14:textId="337CA52E" w:rsidR="00474C46" w:rsidRDefault="00474C46" w:rsidP="00474C46">
      <w:pPr>
        <w:pStyle w:val="NormalWeb"/>
        <w:spacing w:before="0" w:beforeAutospacing="0" w:after="0" w:afterAutospacing="0" w:line="360" w:lineRule="auto"/>
        <w:ind w:firstLine="720"/>
        <w:jc w:val="center"/>
        <w:textAlignment w:val="baseline"/>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more</w:t>
      </w:r>
      <w:proofErr w:type="gramEnd"/>
      <w:r>
        <w:rPr>
          <w:rFonts w:asciiTheme="minorHAnsi" w:hAnsiTheme="minorHAnsi" w:cstheme="minorHAnsi"/>
          <w:sz w:val="22"/>
          <w:szCs w:val="22"/>
        </w:rPr>
        <w:t>-</w:t>
      </w:r>
    </w:p>
    <w:p w14:paraId="24700451" w14:textId="7FA86C7F" w:rsidR="00FF5216" w:rsidRDefault="00372D75" w:rsidP="00372D75">
      <w:pPr>
        <w:pStyle w:val="NormalWeb"/>
        <w:spacing w:before="0" w:beforeAutospacing="0" w:after="0" w:afterAutospacing="0" w:line="360" w:lineRule="auto"/>
        <w:ind w:firstLine="720"/>
        <w:textAlignment w:val="baseline"/>
        <w:rPr>
          <w:rFonts w:asciiTheme="minorHAnsi" w:hAnsiTheme="minorHAnsi" w:cstheme="minorHAnsi"/>
          <w:sz w:val="22"/>
          <w:szCs w:val="22"/>
        </w:rPr>
      </w:pPr>
      <w:r w:rsidRPr="00372D75">
        <w:rPr>
          <w:rFonts w:asciiTheme="minorHAnsi" w:hAnsiTheme="minorHAnsi" w:cstheme="minorHAnsi"/>
          <w:sz w:val="22"/>
          <w:szCs w:val="22"/>
        </w:rPr>
        <w:lastRenderedPageBreak/>
        <w:t xml:space="preserve">In addition to being part of a </w:t>
      </w:r>
      <w:r w:rsidRPr="00372D75">
        <w:rPr>
          <w:rFonts w:asciiTheme="minorHAnsi" w:hAnsiTheme="minorHAnsi" w:cstheme="minorHAnsi"/>
          <w:bCs/>
          <w:sz w:val="22"/>
          <w:szCs w:val="22"/>
        </w:rPr>
        <w:t>Table 1 dust compliant system</w:t>
      </w:r>
      <w:r w:rsidRPr="00372D75">
        <w:rPr>
          <w:rFonts w:asciiTheme="minorHAnsi" w:hAnsiTheme="minorHAnsi" w:cstheme="minorHAnsi"/>
          <w:sz w:val="22"/>
          <w:szCs w:val="22"/>
        </w:rPr>
        <w:t xml:space="preserve">, </w:t>
      </w:r>
      <w:r w:rsidR="00FF5216" w:rsidRPr="00372D75">
        <w:rPr>
          <w:rFonts w:asciiTheme="minorHAnsi" w:hAnsiTheme="minorHAnsi" w:cstheme="minorHAnsi"/>
          <w:sz w:val="22"/>
          <w:szCs w:val="22"/>
        </w:rPr>
        <w:t xml:space="preserve">these tools are part of the </w:t>
      </w:r>
      <w:hyperlink r:id="rId8" w:history="1">
        <w:r w:rsidR="00FF5216" w:rsidRPr="00372D75">
          <w:rPr>
            <w:rStyle w:val="Hyperlink"/>
            <w:rFonts w:asciiTheme="minorHAnsi" w:hAnsiTheme="minorHAnsi" w:cstheme="minorHAnsi"/>
            <w:sz w:val="22"/>
            <w:szCs w:val="22"/>
          </w:rPr>
          <w:t xml:space="preserve">DEWALT </w:t>
        </w:r>
        <w:r w:rsidR="0049323E">
          <w:rPr>
            <w:rStyle w:val="Hyperlink"/>
            <w:rFonts w:asciiTheme="minorHAnsi" w:hAnsiTheme="minorHAnsi" w:cstheme="minorHAnsi"/>
            <w:sz w:val="22"/>
            <w:szCs w:val="22"/>
          </w:rPr>
          <w:t>PERFORM &amp; PROTECT</w:t>
        </w:r>
        <w:r w:rsidR="00FF5216" w:rsidRPr="00372D75">
          <w:rPr>
            <w:rStyle w:val="Hyperlink"/>
            <w:rFonts w:asciiTheme="minorHAnsi" w:hAnsiTheme="minorHAnsi" w:cstheme="minorHAnsi"/>
            <w:sz w:val="22"/>
            <w:szCs w:val="22"/>
          </w:rPr>
          <w:t>™</w:t>
        </w:r>
      </w:hyperlink>
      <w:r w:rsidR="00FF5216" w:rsidRPr="00372D75">
        <w:rPr>
          <w:rFonts w:asciiTheme="minorHAnsi" w:hAnsiTheme="minorHAnsi" w:cstheme="minorHAnsi"/>
          <w:sz w:val="22"/>
          <w:szCs w:val="22"/>
        </w:rPr>
        <w:t xml:space="preserve"> line of tools designed to provide a high level of one or more of the following: control, dust containment or low vibration, without sacrificing performance. For a list of </w:t>
      </w:r>
      <w:r w:rsidR="008634EC">
        <w:rPr>
          <w:rFonts w:asciiTheme="minorHAnsi" w:hAnsiTheme="minorHAnsi" w:cstheme="minorHAnsi"/>
          <w:sz w:val="22"/>
          <w:szCs w:val="22"/>
        </w:rPr>
        <w:t xml:space="preserve">DEWALT </w:t>
      </w:r>
      <w:r w:rsidR="002E490B">
        <w:rPr>
          <w:rFonts w:asciiTheme="minorHAnsi" w:hAnsiTheme="minorHAnsi" w:cstheme="minorHAnsi"/>
          <w:sz w:val="22"/>
          <w:szCs w:val="22"/>
        </w:rPr>
        <w:t>PERFORM &amp; PROTECT</w:t>
      </w:r>
      <w:r w:rsidR="00FF5216" w:rsidRPr="00372D75">
        <w:rPr>
          <w:rFonts w:asciiTheme="minorHAnsi" w:hAnsiTheme="minorHAnsi" w:cstheme="minorHAnsi"/>
          <w:sz w:val="22"/>
          <w:szCs w:val="22"/>
        </w:rPr>
        <w:t xml:space="preserve">™ drilling and grinding solutions that adhere to the new OSHA ruling on protections for workers exposed to </w:t>
      </w:r>
      <w:proofErr w:type="spellStart"/>
      <w:r w:rsidR="00FF5216" w:rsidRPr="00372D75">
        <w:rPr>
          <w:rFonts w:asciiTheme="minorHAnsi" w:hAnsiTheme="minorHAnsi" w:cstheme="minorHAnsi"/>
          <w:sz w:val="22"/>
          <w:szCs w:val="22"/>
        </w:rPr>
        <w:t>respirable</w:t>
      </w:r>
      <w:proofErr w:type="spellEnd"/>
      <w:r w:rsidR="00FF5216" w:rsidRPr="00372D75">
        <w:rPr>
          <w:rFonts w:asciiTheme="minorHAnsi" w:hAnsiTheme="minorHAnsi" w:cstheme="minorHAnsi"/>
          <w:sz w:val="22"/>
          <w:szCs w:val="22"/>
        </w:rPr>
        <w:t xml:space="preserve"> silica dust, go to DEWALT.com.</w:t>
      </w:r>
    </w:p>
    <w:p w14:paraId="786250BE" w14:textId="7E608B10" w:rsidR="00674690" w:rsidRDefault="00674690" w:rsidP="00B24C24">
      <w:pPr>
        <w:pStyle w:val="NormalWeb"/>
        <w:spacing w:before="0" w:beforeAutospacing="0" w:after="0" w:afterAutospacing="0" w:line="360" w:lineRule="auto"/>
        <w:ind w:firstLine="720"/>
        <w:textAlignment w:val="baseline"/>
        <w:rPr>
          <w:rFonts w:asciiTheme="minorHAnsi" w:hAnsiTheme="minorHAnsi" w:cstheme="minorHAnsi"/>
          <w:sz w:val="22"/>
          <w:szCs w:val="22"/>
        </w:rPr>
      </w:pPr>
      <w:r>
        <w:rPr>
          <w:rFonts w:asciiTheme="minorHAnsi" w:hAnsiTheme="minorHAnsi" w:cstheme="minorHAnsi"/>
          <w:sz w:val="22"/>
          <w:szCs w:val="22"/>
        </w:rPr>
        <w:t xml:space="preserve">Also compatible with the new </w:t>
      </w:r>
      <w:r w:rsidRPr="00B77D6F">
        <w:rPr>
          <w:rFonts w:asciiTheme="minorHAnsi" w:hAnsiTheme="minorHAnsi" w:cstheme="minorHAnsi"/>
          <w:sz w:val="22"/>
          <w:szCs w:val="22"/>
        </w:rPr>
        <w:t xml:space="preserve">1-7/8” to 2” </w:t>
      </w:r>
      <w:r w:rsidR="00C74335">
        <w:rPr>
          <w:rFonts w:asciiTheme="minorHAnsi" w:hAnsiTheme="minorHAnsi" w:cstheme="minorHAnsi"/>
          <w:sz w:val="22"/>
          <w:szCs w:val="22"/>
        </w:rPr>
        <w:t>h</w:t>
      </w:r>
      <w:r w:rsidRPr="00B77D6F">
        <w:rPr>
          <w:rFonts w:asciiTheme="minorHAnsi" w:hAnsiTheme="minorHAnsi" w:cstheme="minorHAnsi"/>
          <w:sz w:val="22"/>
          <w:szCs w:val="22"/>
        </w:rPr>
        <w:t xml:space="preserve">ammers </w:t>
      </w:r>
      <w:r>
        <w:rPr>
          <w:rFonts w:asciiTheme="minorHAnsi" w:hAnsiTheme="minorHAnsi" w:cstheme="minorHAnsi"/>
          <w:sz w:val="22"/>
          <w:szCs w:val="22"/>
        </w:rPr>
        <w:t xml:space="preserve">are DEWALT SDS </w:t>
      </w:r>
      <w:r w:rsidR="00C74335">
        <w:rPr>
          <w:rFonts w:asciiTheme="minorHAnsi" w:hAnsiTheme="minorHAnsi" w:cstheme="minorHAnsi"/>
          <w:sz w:val="22"/>
          <w:szCs w:val="22"/>
        </w:rPr>
        <w:t xml:space="preserve">Max </w:t>
      </w:r>
      <w:r>
        <w:rPr>
          <w:rFonts w:asciiTheme="minorHAnsi" w:hAnsiTheme="minorHAnsi" w:cstheme="minorHAnsi"/>
          <w:sz w:val="22"/>
          <w:szCs w:val="22"/>
        </w:rPr>
        <w:t xml:space="preserve">bits which </w:t>
      </w:r>
      <w:r w:rsidRPr="00B01368">
        <w:rPr>
          <w:rFonts w:asciiTheme="minorHAnsi" w:hAnsiTheme="minorHAnsi" w:cstheme="minorHAnsi"/>
          <w:sz w:val="22"/>
          <w:szCs w:val="22"/>
        </w:rPr>
        <w:t>feature</w:t>
      </w:r>
      <w:r w:rsidR="00AA20F3">
        <w:rPr>
          <w:rFonts w:asciiTheme="minorHAnsi" w:hAnsiTheme="minorHAnsi" w:cstheme="minorHAnsi"/>
          <w:sz w:val="22"/>
          <w:szCs w:val="22"/>
        </w:rPr>
        <w:t xml:space="preserve"> a</w:t>
      </w:r>
      <w:r w:rsidRPr="00B01368">
        <w:rPr>
          <w:rFonts w:asciiTheme="minorHAnsi" w:hAnsiTheme="minorHAnsi" w:cstheme="minorHAnsi"/>
          <w:sz w:val="22"/>
          <w:szCs w:val="22"/>
        </w:rPr>
        <w:t xml:space="preserve"> new technology that </w:t>
      </w:r>
      <w:r w:rsidR="00AA20F3">
        <w:rPr>
          <w:rFonts w:asciiTheme="minorHAnsi" w:hAnsiTheme="minorHAnsi" w:cstheme="minorHAnsi"/>
          <w:sz w:val="22"/>
          <w:szCs w:val="22"/>
        </w:rPr>
        <w:t>is designed to reduce</w:t>
      </w:r>
      <w:r w:rsidR="00AA20F3" w:rsidRPr="00B01368">
        <w:rPr>
          <w:rFonts w:asciiTheme="minorHAnsi" w:hAnsiTheme="minorHAnsi" w:cstheme="minorHAnsi"/>
          <w:sz w:val="22"/>
          <w:szCs w:val="22"/>
        </w:rPr>
        <w:t xml:space="preserve"> </w:t>
      </w:r>
      <w:r w:rsidRPr="00B01368">
        <w:rPr>
          <w:rFonts w:asciiTheme="minorHAnsi" w:hAnsiTheme="minorHAnsi" w:cstheme="minorHAnsi"/>
          <w:sz w:val="22"/>
          <w:szCs w:val="22"/>
        </w:rPr>
        <w:t>fatigue and minimiz</w:t>
      </w:r>
      <w:r w:rsidR="009D555C">
        <w:rPr>
          <w:rFonts w:asciiTheme="minorHAnsi" w:hAnsiTheme="minorHAnsi" w:cstheme="minorHAnsi"/>
          <w:sz w:val="22"/>
          <w:szCs w:val="22"/>
        </w:rPr>
        <w:t>e</w:t>
      </w:r>
      <w:r w:rsidRPr="00B01368">
        <w:rPr>
          <w:rFonts w:asciiTheme="minorHAnsi" w:hAnsiTheme="minorHAnsi" w:cstheme="minorHAnsi"/>
          <w:sz w:val="22"/>
          <w:szCs w:val="22"/>
        </w:rPr>
        <w:t xml:space="preserve"> breaking</w:t>
      </w:r>
      <w:r>
        <w:rPr>
          <w:rFonts w:asciiTheme="minorHAnsi" w:hAnsiTheme="minorHAnsi" w:cstheme="minorHAnsi"/>
          <w:sz w:val="22"/>
          <w:szCs w:val="22"/>
        </w:rPr>
        <w:t xml:space="preserve">. </w:t>
      </w:r>
      <w:r w:rsidR="00641CDB">
        <w:rPr>
          <w:rFonts w:asciiTheme="minorHAnsi" w:hAnsiTheme="minorHAnsi" w:cstheme="minorHAnsi"/>
          <w:sz w:val="22"/>
          <w:szCs w:val="22"/>
        </w:rPr>
        <w:t xml:space="preserve">The </w:t>
      </w:r>
      <w:r>
        <w:rPr>
          <w:rFonts w:asciiTheme="minorHAnsi" w:hAnsiTheme="minorHAnsi" w:cstheme="minorHAnsi"/>
          <w:sz w:val="22"/>
          <w:szCs w:val="22"/>
        </w:rPr>
        <w:t xml:space="preserve">redesigned head geometry </w:t>
      </w:r>
      <w:r w:rsidR="00641CDB">
        <w:rPr>
          <w:rFonts w:asciiTheme="minorHAnsi" w:hAnsiTheme="minorHAnsi" w:cstheme="minorHAnsi"/>
          <w:sz w:val="22"/>
          <w:szCs w:val="22"/>
        </w:rPr>
        <w:t>is</w:t>
      </w:r>
      <w:r w:rsidRPr="00B77D6F">
        <w:rPr>
          <w:rFonts w:asciiTheme="minorHAnsi" w:hAnsiTheme="minorHAnsi" w:cstheme="minorHAnsi"/>
          <w:sz w:val="22"/>
          <w:szCs w:val="22"/>
        </w:rPr>
        <w:t xml:space="preserve"> bonded secu</w:t>
      </w:r>
      <w:r>
        <w:rPr>
          <w:rFonts w:asciiTheme="minorHAnsi" w:hAnsiTheme="minorHAnsi" w:cstheme="minorHAnsi"/>
          <w:sz w:val="22"/>
          <w:szCs w:val="22"/>
        </w:rPr>
        <w:t xml:space="preserve">rely to a high alloy steel body that </w:t>
      </w:r>
      <w:r w:rsidRPr="00B77D6F">
        <w:rPr>
          <w:rFonts w:asciiTheme="minorHAnsi" w:hAnsiTheme="minorHAnsi" w:cstheme="minorHAnsi"/>
          <w:sz w:val="22"/>
          <w:szCs w:val="22"/>
        </w:rPr>
        <w:t>remain</w:t>
      </w:r>
      <w:r>
        <w:rPr>
          <w:rFonts w:asciiTheme="minorHAnsi" w:hAnsiTheme="minorHAnsi" w:cstheme="minorHAnsi"/>
          <w:sz w:val="22"/>
          <w:szCs w:val="22"/>
        </w:rPr>
        <w:t xml:space="preserve">s stable under high impact. SDS </w:t>
      </w:r>
      <w:r w:rsidR="00641CDB">
        <w:rPr>
          <w:rFonts w:asciiTheme="minorHAnsi" w:hAnsiTheme="minorHAnsi" w:cstheme="minorHAnsi"/>
          <w:sz w:val="22"/>
          <w:szCs w:val="22"/>
        </w:rPr>
        <w:t xml:space="preserve">Max </w:t>
      </w:r>
      <w:r>
        <w:rPr>
          <w:rFonts w:asciiTheme="minorHAnsi" w:hAnsiTheme="minorHAnsi" w:cstheme="minorHAnsi"/>
          <w:sz w:val="22"/>
          <w:szCs w:val="22"/>
        </w:rPr>
        <w:t xml:space="preserve">masonry bits are best suited for larger diameter and deeper hole drilling applications such as </w:t>
      </w:r>
      <w:r w:rsidRPr="00B77D6F">
        <w:rPr>
          <w:rFonts w:asciiTheme="minorHAnsi" w:hAnsiTheme="minorHAnsi" w:cstheme="minorHAnsi"/>
          <w:sz w:val="22"/>
          <w:szCs w:val="22"/>
        </w:rPr>
        <w:t>through-holes</w:t>
      </w:r>
      <w:r>
        <w:rPr>
          <w:rFonts w:asciiTheme="minorHAnsi" w:hAnsiTheme="minorHAnsi" w:cstheme="minorHAnsi"/>
          <w:sz w:val="22"/>
          <w:szCs w:val="22"/>
        </w:rPr>
        <w:t>, p</w:t>
      </w:r>
      <w:r w:rsidRPr="00B77D6F">
        <w:rPr>
          <w:rFonts w:asciiTheme="minorHAnsi" w:hAnsiTheme="minorHAnsi" w:cstheme="minorHAnsi"/>
          <w:sz w:val="22"/>
          <w:szCs w:val="22"/>
        </w:rPr>
        <w:t>ost-installed rebar connections</w:t>
      </w:r>
      <w:r w:rsidR="0003210A">
        <w:rPr>
          <w:rFonts w:asciiTheme="minorHAnsi" w:hAnsiTheme="minorHAnsi" w:cstheme="minorHAnsi"/>
          <w:sz w:val="22"/>
          <w:szCs w:val="22"/>
        </w:rPr>
        <w:t>,</w:t>
      </w:r>
      <w:r>
        <w:rPr>
          <w:rFonts w:asciiTheme="minorHAnsi" w:hAnsiTheme="minorHAnsi" w:cstheme="minorHAnsi"/>
          <w:sz w:val="22"/>
          <w:szCs w:val="22"/>
        </w:rPr>
        <w:t xml:space="preserve"> and drill</w:t>
      </w:r>
      <w:r w:rsidR="0003210A">
        <w:rPr>
          <w:rFonts w:asciiTheme="minorHAnsi" w:hAnsiTheme="minorHAnsi" w:cstheme="minorHAnsi"/>
          <w:sz w:val="22"/>
          <w:szCs w:val="22"/>
        </w:rPr>
        <w:t>ing</w:t>
      </w:r>
      <w:r w:rsidRPr="00B77D6F">
        <w:rPr>
          <w:rFonts w:asciiTheme="minorHAnsi" w:hAnsiTheme="minorHAnsi" w:cstheme="minorHAnsi"/>
          <w:sz w:val="22"/>
          <w:szCs w:val="22"/>
        </w:rPr>
        <w:t xml:space="preserve"> holes for </w:t>
      </w:r>
      <w:r>
        <w:rPr>
          <w:rFonts w:asciiTheme="minorHAnsi" w:hAnsiTheme="minorHAnsi" w:cstheme="minorHAnsi"/>
          <w:sz w:val="22"/>
          <w:szCs w:val="22"/>
        </w:rPr>
        <w:t>mechanical or chemical a</w:t>
      </w:r>
      <w:r w:rsidRPr="00B77D6F">
        <w:rPr>
          <w:rFonts w:asciiTheme="minorHAnsi" w:hAnsiTheme="minorHAnsi" w:cstheme="minorHAnsi"/>
          <w:sz w:val="22"/>
          <w:szCs w:val="22"/>
        </w:rPr>
        <w:t>nchors</w:t>
      </w:r>
      <w:r>
        <w:rPr>
          <w:rFonts w:asciiTheme="minorHAnsi" w:hAnsiTheme="minorHAnsi" w:cstheme="minorHAnsi"/>
          <w:sz w:val="22"/>
          <w:szCs w:val="22"/>
        </w:rPr>
        <w:t xml:space="preserve">.  </w:t>
      </w:r>
    </w:p>
    <w:p w14:paraId="6EC08780" w14:textId="218ED67E" w:rsidR="00FA42D0" w:rsidRDefault="00431F5A" w:rsidP="00B24C24">
      <w:pPr>
        <w:pStyle w:val="NormalWeb"/>
        <w:spacing w:before="0" w:beforeAutospacing="0" w:after="0" w:afterAutospacing="0" w:line="360" w:lineRule="auto"/>
        <w:ind w:firstLine="720"/>
        <w:textAlignment w:val="baseline"/>
        <w:rPr>
          <w:rFonts w:asciiTheme="minorHAnsi" w:hAnsiTheme="minorHAnsi" w:cstheme="minorHAnsi"/>
          <w:sz w:val="22"/>
          <w:szCs w:val="22"/>
        </w:rPr>
      </w:pPr>
      <w:r w:rsidRPr="00372D75">
        <w:rPr>
          <w:rFonts w:asciiTheme="minorHAnsi" w:hAnsiTheme="minorHAnsi" w:cstheme="minorHAnsi"/>
          <w:sz w:val="22"/>
          <w:szCs w:val="22"/>
        </w:rPr>
        <w:t>For use in concrete demolition or chipping, breaching cinderblock, rebar doweling, trenching and more, the line is optimized for concrete foremen, road, bridge, and tunnel trades, commercial mechanical, electrical</w:t>
      </w:r>
      <w:r w:rsidR="00372D75">
        <w:rPr>
          <w:rFonts w:asciiTheme="minorHAnsi" w:hAnsiTheme="minorHAnsi" w:cstheme="minorHAnsi"/>
          <w:sz w:val="22"/>
          <w:szCs w:val="22"/>
        </w:rPr>
        <w:t>,</w:t>
      </w:r>
      <w:r w:rsidRPr="00372D75">
        <w:rPr>
          <w:rFonts w:asciiTheme="minorHAnsi" w:hAnsiTheme="minorHAnsi" w:cstheme="minorHAnsi"/>
          <w:sz w:val="22"/>
          <w:szCs w:val="22"/>
        </w:rPr>
        <w:t xml:space="preserve"> and plumbing </w:t>
      </w:r>
      <w:r w:rsidR="00372D75">
        <w:rPr>
          <w:rFonts w:asciiTheme="minorHAnsi" w:hAnsiTheme="minorHAnsi" w:cstheme="minorHAnsi"/>
          <w:sz w:val="22"/>
          <w:szCs w:val="22"/>
        </w:rPr>
        <w:t xml:space="preserve">industries </w:t>
      </w:r>
      <w:r w:rsidRPr="00372D75">
        <w:rPr>
          <w:rFonts w:asciiTheme="minorHAnsi" w:hAnsiTheme="minorHAnsi" w:cstheme="minorHAnsi"/>
          <w:sz w:val="22"/>
          <w:szCs w:val="22"/>
        </w:rPr>
        <w:t>as well as concrete restoration and renovation, commercial steel trades, demolition, and commercial tile contractors.</w:t>
      </w:r>
      <w:r w:rsidR="00FF5216" w:rsidRPr="00372D75">
        <w:rPr>
          <w:rFonts w:asciiTheme="minorHAnsi" w:hAnsiTheme="minorHAnsi" w:cstheme="minorHAnsi"/>
          <w:sz w:val="22"/>
          <w:szCs w:val="22"/>
        </w:rPr>
        <w:t xml:space="preserve"> </w:t>
      </w:r>
      <w:r w:rsidRPr="00372D75">
        <w:rPr>
          <w:rFonts w:asciiTheme="minorHAnsi" w:hAnsiTheme="minorHAnsi" w:cstheme="minorHAnsi"/>
          <w:sz w:val="22"/>
          <w:szCs w:val="22"/>
        </w:rPr>
        <w:t xml:space="preserve">Available in early 2018, the new </w:t>
      </w:r>
      <w:r w:rsidR="00B01368">
        <w:rPr>
          <w:rFonts w:asciiTheme="minorHAnsi" w:hAnsiTheme="minorHAnsi" w:cstheme="minorHAnsi"/>
          <w:sz w:val="22"/>
          <w:szCs w:val="22"/>
        </w:rPr>
        <w:t>1-7/8” to 2”</w:t>
      </w:r>
      <w:r w:rsidRPr="00372D75">
        <w:rPr>
          <w:rFonts w:asciiTheme="minorHAnsi" w:hAnsiTheme="minorHAnsi" w:cstheme="minorHAnsi"/>
          <w:sz w:val="22"/>
          <w:szCs w:val="22"/>
        </w:rPr>
        <w:t xml:space="preserve"> Hammers will be available where DEWALT products are sold. They will come</w:t>
      </w:r>
      <w:r w:rsidR="00F66072" w:rsidRPr="00372D75">
        <w:rPr>
          <w:rFonts w:asciiTheme="minorHAnsi" w:hAnsiTheme="minorHAnsi" w:cstheme="minorHAnsi"/>
          <w:sz w:val="22"/>
          <w:szCs w:val="22"/>
        </w:rPr>
        <w:t xml:space="preserve"> standard with a three-year limited warranty, one-year free service contract and 90-day money-back guarantee.</w:t>
      </w:r>
    </w:p>
    <w:p w14:paraId="57E35572" w14:textId="77777777" w:rsidR="00341F1C" w:rsidRDefault="00341F1C" w:rsidP="00474C46">
      <w:pPr>
        <w:pStyle w:val="NormalWeb"/>
        <w:spacing w:before="0" w:beforeAutospacing="0" w:after="0" w:afterAutospacing="0"/>
        <w:ind w:left="720" w:hanging="180"/>
        <w:textAlignment w:val="baseline"/>
        <w:rPr>
          <w:rFonts w:asciiTheme="minorHAnsi" w:hAnsiTheme="minorHAnsi" w:cstheme="minorHAnsi"/>
          <w:sz w:val="22"/>
          <w:szCs w:val="22"/>
        </w:rPr>
      </w:pPr>
      <w:r w:rsidRPr="00341F1C">
        <w:rPr>
          <w:rFonts w:asciiTheme="minorHAnsi" w:hAnsiTheme="minorHAnsi" w:cstheme="minorHAnsi"/>
          <w:sz w:val="22"/>
          <w:szCs w:val="22"/>
        </w:rPr>
        <w:t>FLEXVOLT® 60V MAX Brushless 1-7/8” Combination Hammer</w:t>
      </w:r>
    </w:p>
    <w:p w14:paraId="58E3BD19" w14:textId="5D74475A" w:rsidR="00341F1C" w:rsidRPr="00341F1C" w:rsidRDefault="00341F1C" w:rsidP="00474C46">
      <w:pPr>
        <w:pStyle w:val="NormalWeb"/>
        <w:numPr>
          <w:ilvl w:val="0"/>
          <w:numId w:val="24"/>
        </w:numPr>
        <w:spacing w:before="0" w:beforeAutospacing="0" w:after="0" w:afterAutospacing="0"/>
        <w:ind w:hanging="180"/>
        <w:textAlignment w:val="baseline"/>
        <w:rPr>
          <w:rFonts w:asciiTheme="minorHAnsi" w:hAnsiTheme="minorHAnsi" w:cstheme="minorHAnsi"/>
          <w:sz w:val="22"/>
          <w:szCs w:val="22"/>
        </w:rPr>
      </w:pPr>
      <w:r w:rsidRPr="00341F1C">
        <w:rPr>
          <w:rFonts w:asciiTheme="minorHAnsi" w:hAnsiTheme="minorHAnsi" w:cstheme="minorHAnsi"/>
          <w:sz w:val="22"/>
          <w:szCs w:val="22"/>
        </w:rPr>
        <w:t xml:space="preserve">DCH733X2: </w:t>
      </w:r>
      <w:r w:rsidR="002E2DBD">
        <w:rPr>
          <w:rFonts w:asciiTheme="minorHAnsi" w:hAnsiTheme="minorHAnsi" w:cstheme="minorHAnsi"/>
          <w:sz w:val="22"/>
          <w:szCs w:val="22"/>
        </w:rPr>
        <w:t xml:space="preserve">Kitted with (2) DCB609 for </w:t>
      </w:r>
      <w:r w:rsidRPr="00341F1C">
        <w:rPr>
          <w:rFonts w:asciiTheme="minorHAnsi" w:hAnsiTheme="minorHAnsi" w:cstheme="minorHAnsi"/>
          <w:sz w:val="22"/>
          <w:szCs w:val="22"/>
        </w:rPr>
        <w:t>$999</w:t>
      </w:r>
      <w:r>
        <w:rPr>
          <w:rFonts w:asciiTheme="minorHAnsi" w:hAnsiTheme="minorHAnsi" w:cstheme="minorHAnsi"/>
          <w:sz w:val="22"/>
          <w:szCs w:val="22"/>
        </w:rPr>
        <w:t xml:space="preserve"> MSRP</w:t>
      </w:r>
    </w:p>
    <w:p w14:paraId="33DA5B9F" w14:textId="7B66C06E" w:rsidR="00341F1C" w:rsidRPr="00341F1C" w:rsidRDefault="00341F1C" w:rsidP="00474C46">
      <w:pPr>
        <w:pStyle w:val="NormalWeb"/>
        <w:numPr>
          <w:ilvl w:val="0"/>
          <w:numId w:val="24"/>
        </w:numPr>
        <w:spacing w:before="0" w:beforeAutospacing="0" w:after="0" w:afterAutospacing="0"/>
        <w:ind w:hanging="180"/>
        <w:textAlignment w:val="baseline"/>
        <w:rPr>
          <w:rFonts w:asciiTheme="minorHAnsi" w:hAnsiTheme="minorHAnsi" w:cstheme="minorHAnsi"/>
          <w:sz w:val="22"/>
          <w:szCs w:val="22"/>
        </w:rPr>
      </w:pPr>
      <w:r w:rsidRPr="00341F1C">
        <w:rPr>
          <w:rFonts w:asciiTheme="minorHAnsi" w:hAnsiTheme="minorHAnsi" w:cstheme="minorHAnsi"/>
          <w:sz w:val="22"/>
          <w:szCs w:val="22"/>
        </w:rPr>
        <w:t xml:space="preserve">DCH733B: </w:t>
      </w:r>
      <w:r w:rsidR="002E2DBD">
        <w:rPr>
          <w:rFonts w:asciiTheme="minorHAnsi" w:hAnsiTheme="minorHAnsi" w:cstheme="minorHAnsi"/>
          <w:sz w:val="22"/>
          <w:szCs w:val="22"/>
        </w:rPr>
        <w:t xml:space="preserve">Bare for </w:t>
      </w:r>
      <w:r w:rsidRPr="00341F1C">
        <w:rPr>
          <w:rFonts w:asciiTheme="minorHAnsi" w:hAnsiTheme="minorHAnsi" w:cstheme="minorHAnsi"/>
          <w:sz w:val="22"/>
          <w:szCs w:val="22"/>
        </w:rPr>
        <w:t>$799</w:t>
      </w:r>
      <w:r>
        <w:rPr>
          <w:rFonts w:asciiTheme="minorHAnsi" w:hAnsiTheme="minorHAnsi" w:cstheme="minorHAnsi"/>
          <w:sz w:val="22"/>
          <w:szCs w:val="22"/>
        </w:rPr>
        <w:t xml:space="preserve"> MSRP</w:t>
      </w:r>
    </w:p>
    <w:p w14:paraId="5AF9C00C" w14:textId="77777777" w:rsidR="00341F1C" w:rsidRDefault="00341F1C" w:rsidP="00474C46">
      <w:pPr>
        <w:pStyle w:val="NormalWeb"/>
        <w:spacing w:before="0" w:beforeAutospacing="0" w:after="0" w:afterAutospacing="0"/>
        <w:ind w:left="720" w:hanging="180"/>
        <w:textAlignment w:val="baseline"/>
        <w:rPr>
          <w:rFonts w:asciiTheme="minorHAnsi" w:hAnsiTheme="minorHAnsi" w:cstheme="minorHAnsi"/>
          <w:sz w:val="22"/>
          <w:szCs w:val="22"/>
        </w:rPr>
      </w:pPr>
    </w:p>
    <w:p w14:paraId="37D54751" w14:textId="3F3E69F8" w:rsidR="00341F1C" w:rsidRPr="00341F1C" w:rsidRDefault="00341F1C" w:rsidP="00474C46">
      <w:pPr>
        <w:pStyle w:val="NormalWeb"/>
        <w:spacing w:before="0" w:beforeAutospacing="0" w:after="0" w:afterAutospacing="0"/>
        <w:ind w:left="720" w:hanging="180"/>
        <w:textAlignment w:val="baseline"/>
        <w:rPr>
          <w:rFonts w:asciiTheme="minorHAnsi" w:hAnsiTheme="minorHAnsi" w:cstheme="minorHAnsi"/>
          <w:sz w:val="22"/>
          <w:szCs w:val="22"/>
        </w:rPr>
      </w:pPr>
      <w:r>
        <w:rPr>
          <w:rFonts w:asciiTheme="minorHAnsi" w:hAnsiTheme="minorHAnsi" w:cstheme="minorHAnsi"/>
          <w:sz w:val="22"/>
          <w:szCs w:val="22"/>
        </w:rPr>
        <w:t>1-7/8” and 2” Corded C</w:t>
      </w:r>
      <w:r w:rsidRPr="00341F1C">
        <w:rPr>
          <w:rFonts w:asciiTheme="minorHAnsi" w:hAnsiTheme="minorHAnsi" w:cstheme="minorHAnsi"/>
          <w:sz w:val="22"/>
          <w:szCs w:val="22"/>
        </w:rPr>
        <w:t>ombination Hammers</w:t>
      </w:r>
    </w:p>
    <w:p w14:paraId="3A496BAB" w14:textId="30C0F6BE" w:rsidR="00341F1C" w:rsidRPr="00341F1C" w:rsidRDefault="00341F1C" w:rsidP="00474C46">
      <w:pPr>
        <w:pStyle w:val="NormalWeb"/>
        <w:numPr>
          <w:ilvl w:val="0"/>
          <w:numId w:val="24"/>
        </w:numPr>
        <w:spacing w:before="0" w:beforeAutospacing="0" w:after="0" w:afterAutospacing="0"/>
        <w:ind w:hanging="180"/>
        <w:textAlignment w:val="baseline"/>
        <w:rPr>
          <w:rFonts w:asciiTheme="minorHAnsi" w:hAnsiTheme="minorHAnsi" w:cstheme="minorHAnsi"/>
          <w:sz w:val="22"/>
          <w:szCs w:val="22"/>
        </w:rPr>
      </w:pPr>
      <w:r w:rsidRPr="00341F1C">
        <w:rPr>
          <w:rFonts w:asciiTheme="minorHAnsi" w:hAnsiTheme="minorHAnsi" w:cstheme="minorHAnsi"/>
          <w:sz w:val="22"/>
          <w:szCs w:val="22"/>
        </w:rPr>
        <w:t>D25733K: $799</w:t>
      </w:r>
      <w:r>
        <w:rPr>
          <w:rFonts w:asciiTheme="minorHAnsi" w:hAnsiTheme="minorHAnsi" w:cstheme="minorHAnsi"/>
          <w:sz w:val="22"/>
          <w:szCs w:val="22"/>
        </w:rPr>
        <w:t xml:space="preserve"> MSRP</w:t>
      </w:r>
    </w:p>
    <w:p w14:paraId="2DB45AC3" w14:textId="75C6A34C" w:rsidR="00341F1C" w:rsidRPr="00341F1C" w:rsidRDefault="00341F1C" w:rsidP="00474C46">
      <w:pPr>
        <w:pStyle w:val="NormalWeb"/>
        <w:numPr>
          <w:ilvl w:val="0"/>
          <w:numId w:val="24"/>
        </w:numPr>
        <w:spacing w:before="0" w:beforeAutospacing="0" w:after="0" w:afterAutospacing="0"/>
        <w:ind w:hanging="180"/>
        <w:textAlignment w:val="baseline"/>
        <w:rPr>
          <w:rFonts w:asciiTheme="minorHAnsi" w:hAnsiTheme="minorHAnsi" w:cstheme="minorHAnsi"/>
          <w:sz w:val="22"/>
          <w:szCs w:val="22"/>
        </w:rPr>
      </w:pPr>
      <w:r w:rsidRPr="00341F1C">
        <w:rPr>
          <w:rFonts w:asciiTheme="minorHAnsi" w:hAnsiTheme="minorHAnsi" w:cstheme="minorHAnsi"/>
          <w:sz w:val="22"/>
          <w:szCs w:val="22"/>
        </w:rPr>
        <w:t>D25872K: $699</w:t>
      </w:r>
      <w:r>
        <w:rPr>
          <w:rFonts w:asciiTheme="minorHAnsi" w:hAnsiTheme="minorHAnsi" w:cstheme="minorHAnsi"/>
          <w:sz w:val="22"/>
          <w:szCs w:val="22"/>
        </w:rPr>
        <w:t xml:space="preserve"> MSRP</w:t>
      </w:r>
    </w:p>
    <w:p w14:paraId="7B0AA3EF" w14:textId="77777777" w:rsidR="00341F1C" w:rsidRDefault="00341F1C" w:rsidP="00474C46">
      <w:pPr>
        <w:pStyle w:val="NormalWeb"/>
        <w:spacing w:before="0" w:beforeAutospacing="0" w:after="0" w:afterAutospacing="0"/>
        <w:ind w:left="720" w:hanging="180"/>
        <w:textAlignment w:val="baseline"/>
        <w:rPr>
          <w:rFonts w:asciiTheme="minorHAnsi" w:hAnsiTheme="minorHAnsi" w:cstheme="minorHAnsi"/>
          <w:sz w:val="22"/>
          <w:szCs w:val="22"/>
        </w:rPr>
      </w:pPr>
    </w:p>
    <w:p w14:paraId="03FF54A1" w14:textId="7E176023" w:rsidR="00341F1C" w:rsidRPr="00341F1C" w:rsidRDefault="00341F1C" w:rsidP="00474C46">
      <w:pPr>
        <w:pStyle w:val="NormalWeb"/>
        <w:spacing w:before="0" w:beforeAutospacing="0" w:after="0" w:afterAutospacing="0"/>
        <w:ind w:left="720" w:hanging="180"/>
        <w:textAlignment w:val="baseline"/>
        <w:rPr>
          <w:rFonts w:asciiTheme="minorHAnsi" w:hAnsiTheme="minorHAnsi" w:cstheme="minorHAnsi"/>
          <w:sz w:val="22"/>
          <w:szCs w:val="22"/>
        </w:rPr>
      </w:pPr>
      <w:r>
        <w:rPr>
          <w:rFonts w:asciiTheme="minorHAnsi" w:hAnsiTheme="minorHAnsi" w:cstheme="minorHAnsi"/>
          <w:sz w:val="22"/>
          <w:szCs w:val="22"/>
        </w:rPr>
        <w:t>19lb and 22lb Corded Demolition H</w:t>
      </w:r>
      <w:r w:rsidRPr="00341F1C">
        <w:rPr>
          <w:rFonts w:asciiTheme="minorHAnsi" w:hAnsiTheme="minorHAnsi" w:cstheme="minorHAnsi"/>
          <w:sz w:val="22"/>
          <w:szCs w:val="22"/>
        </w:rPr>
        <w:t>ammers</w:t>
      </w:r>
    </w:p>
    <w:p w14:paraId="67141000" w14:textId="6073975D" w:rsidR="00341F1C" w:rsidRPr="00341F1C" w:rsidRDefault="00341F1C" w:rsidP="00474C46">
      <w:pPr>
        <w:pStyle w:val="NormalWeb"/>
        <w:numPr>
          <w:ilvl w:val="0"/>
          <w:numId w:val="24"/>
        </w:numPr>
        <w:spacing w:before="0" w:beforeAutospacing="0" w:after="0" w:afterAutospacing="0"/>
        <w:ind w:hanging="180"/>
        <w:textAlignment w:val="baseline"/>
        <w:rPr>
          <w:rFonts w:asciiTheme="minorHAnsi" w:hAnsiTheme="minorHAnsi" w:cstheme="minorHAnsi"/>
          <w:sz w:val="22"/>
          <w:szCs w:val="22"/>
        </w:rPr>
      </w:pPr>
      <w:r w:rsidRPr="00341F1C">
        <w:rPr>
          <w:rFonts w:asciiTheme="minorHAnsi" w:hAnsiTheme="minorHAnsi" w:cstheme="minorHAnsi"/>
          <w:sz w:val="22"/>
          <w:szCs w:val="22"/>
        </w:rPr>
        <w:t>D25773K: $999</w:t>
      </w:r>
      <w:r>
        <w:rPr>
          <w:rFonts w:asciiTheme="minorHAnsi" w:hAnsiTheme="minorHAnsi" w:cstheme="minorHAnsi"/>
          <w:sz w:val="22"/>
          <w:szCs w:val="22"/>
        </w:rPr>
        <w:t xml:space="preserve"> MSRP</w:t>
      </w:r>
    </w:p>
    <w:p w14:paraId="61D5BFCE" w14:textId="4D82B542" w:rsidR="00341F1C" w:rsidRPr="00650966" w:rsidRDefault="00341F1C" w:rsidP="00474C46">
      <w:pPr>
        <w:pStyle w:val="NormalWeb"/>
        <w:numPr>
          <w:ilvl w:val="0"/>
          <w:numId w:val="24"/>
        </w:numPr>
        <w:spacing w:before="0" w:beforeAutospacing="0" w:after="0" w:afterAutospacing="0"/>
        <w:ind w:hanging="180"/>
        <w:textAlignment w:val="baseline"/>
        <w:rPr>
          <w:rFonts w:asciiTheme="minorHAnsi" w:hAnsiTheme="minorHAnsi" w:cstheme="minorHAnsi"/>
          <w:sz w:val="22"/>
          <w:szCs w:val="22"/>
        </w:rPr>
      </w:pPr>
      <w:r w:rsidRPr="00341F1C">
        <w:rPr>
          <w:rFonts w:asciiTheme="minorHAnsi" w:hAnsiTheme="minorHAnsi" w:cstheme="minorHAnsi"/>
          <w:sz w:val="22"/>
          <w:szCs w:val="22"/>
        </w:rPr>
        <w:t>D25892K: $799</w:t>
      </w:r>
      <w:r>
        <w:rPr>
          <w:rFonts w:asciiTheme="minorHAnsi" w:hAnsiTheme="minorHAnsi" w:cstheme="minorHAnsi"/>
          <w:sz w:val="22"/>
          <w:szCs w:val="22"/>
        </w:rPr>
        <w:t xml:space="preserve"> MSRP</w:t>
      </w:r>
    </w:p>
    <w:p w14:paraId="6B1B2AB7" w14:textId="77777777" w:rsidR="00650966" w:rsidRDefault="00650966" w:rsidP="006844BA">
      <w:pPr>
        <w:rPr>
          <w:rFonts w:asciiTheme="minorHAnsi" w:eastAsia="Times New Roman" w:hAnsiTheme="minorHAnsi" w:cstheme="minorHAnsi"/>
          <w:sz w:val="22"/>
          <w:szCs w:val="22"/>
        </w:rPr>
      </w:pPr>
    </w:p>
    <w:p w14:paraId="721AE503" w14:textId="7E422991" w:rsidR="00FF5216" w:rsidRDefault="00FF5216" w:rsidP="00FF5216">
      <w:pPr>
        <w:rPr>
          <w:rFonts w:asciiTheme="minorHAnsi" w:hAnsiTheme="minorHAnsi" w:cstheme="minorHAnsi"/>
          <w:iCs/>
          <w:sz w:val="16"/>
          <w:szCs w:val="16"/>
        </w:rPr>
      </w:pPr>
      <w:r w:rsidRPr="00833632">
        <w:rPr>
          <w:rFonts w:asciiTheme="minorHAnsi" w:hAnsiTheme="minorHAnsi" w:cstheme="minorHAnsi"/>
          <w:sz w:val="16"/>
          <w:szCs w:val="16"/>
        </w:rPr>
        <w:t xml:space="preserve">With respect to 60V MAX* - </w:t>
      </w:r>
      <w:r w:rsidRPr="00833632">
        <w:rPr>
          <w:rFonts w:asciiTheme="minorHAnsi" w:hAnsiTheme="minorHAnsi" w:cstheme="minorHAnsi"/>
          <w:iCs/>
          <w:sz w:val="16"/>
          <w:szCs w:val="16"/>
        </w:rPr>
        <w:t>Maximum initial battery voltage (measured without a workload) is 60 volts. Nominal voltage is 54.</w:t>
      </w:r>
    </w:p>
    <w:p w14:paraId="545236B4" w14:textId="13AFBD1D" w:rsidR="008E15CF" w:rsidRPr="0081569B" w:rsidRDefault="008E15CF" w:rsidP="00FF5216">
      <w:pPr>
        <w:autoSpaceDE w:val="0"/>
        <w:autoSpaceDN w:val="0"/>
        <w:adjustRightInd w:val="0"/>
        <w:rPr>
          <w:rFonts w:ascii="HelveticaNeueLTStd-BdCn" w:eastAsiaTheme="minorHAnsi" w:hAnsi="HelveticaNeueLTStd-BdCn" w:cs="HelveticaNeueLTStd-BdCn"/>
          <w:color w:val="231F20"/>
          <w:sz w:val="14"/>
          <w:szCs w:val="14"/>
        </w:rPr>
      </w:pPr>
      <w:r>
        <w:rPr>
          <w:rFonts w:asciiTheme="minorHAnsi" w:hAnsiTheme="minorHAnsi" w:cstheme="minorHAnsi"/>
          <w:iCs/>
          <w:sz w:val="16"/>
          <w:szCs w:val="16"/>
        </w:rPr>
        <w:t>**According to EPTA-Procedure 05/2009</w:t>
      </w:r>
    </w:p>
    <w:p w14:paraId="3A304F19" w14:textId="77777777" w:rsidR="009469AF" w:rsidRPr="00207689" w:rsidRDefault="009469AF" w:rsidP="005247F1">
      <w:pPr>
        <w:pStyle w:val="NormalWeb"/>
        <w:spacing w:before="0" w:beforeAutospacing="0" w:after="0" w:afterAutospacing="0"/>
        <w:jc w:val="center"/>
        <w:textAlignment w:val="baseline"/>
        <w:rPr>
          <w:rFonts w:asciiTheme="minorHAnsi" w:hAnsiTheme="minorHAnsi" w:cstheme="minorHAnsi"/>
          <w:sz w:val="22"/>
          <w:szCs w:val="22"/>
        </w:rPr>
      </w:pPr>
      <w:r w:rsidRPr="00207689">
        <w:rPr>
          <w:rFonts w:asciiTheme="minorHAnsi" w:hAnsiTheme="minorHAnsi" w:cstheme="minorHAnsi"/>
          <w:sz w:val="22"/>
          <w:szCs w:val="22"/>
        </w:rPr>
        <w:t>###</w:t>
      </w:r>
    </w:p>
    <w:p w14:paraId="0F753B81" w14:textId="77777777" w:rsidR="00474C46" w:rsidRDefault="00474C46" w:rsidP="000E2102">
      <w:pPr>
        <w:spacing w:line="360" w:lineRule="auto"/>
        <w:rPr>
          <w:rFonts w:asciiTheme="minorHAnsi" w:hAnsiTheme="minorHAnsi" w:cstheme="minorHAnsi"/>
          <w:b/>
          <w:bCs/>
          <w:sz w:val="22"/>
          <w:szCs w:val="22"/>
          <w:u w:val="single"/>
        </w:rPr>
      </w:pPr>
    </w:p>
    <w:p w14:paraId="1F788068" w14:textId="77777777" w:rsidR="00474C46" w:rsidRDefault="00474C46" w:rsidP="000E2102">
      <w:pPr>
        <w:spacing w:line="360" w:lineRule="auto"/>
        <w:rPr>
          <w:rFonts w:asciiTheme="minorHAnsi" w:hAnsiTheme="minorHAnsi" w:cstheme="minorHAnsi"/>
          <w:b/>
          <w:bCs/>
          <w:sz w:val="22"/>
          <w:szCs w:val="22"/>
          <w:u w:val="single"/>
        </w:rPr>
      </w:pPr>
    </w:p>
    <w:p w14:paraId="6CE2E6A0" w14:textId="77777777" w:rsidR="00474C46" w:rsidRDefault="00474C46" w:rsidP="000E2102">
      <w:pPr>
        <w:spacing w:line="360" w:lineRule="auto"/>
        <w:rPr>
          <w:rFonts w:asciiTheme="minorHAnsi" w:hAnsiTheme="minorHAnsi" w:cstheme="minorHAnsi"/>
          <w:b/>
          <w:bCs/>
          <w:sz w:val="22"/>
          <w:szCs w:val="22"/>
          <w:u w:val="single"/>
        </w:rPr>
      </w:pPr>
    </w:p>
    <w:p w14:paraId="57B687F4" w14:textId="77777777" w:rsidR="00474C46" w:rsidRDefault="00474C46" w:rsidP="000E2102">
      <w:pPr>
        <w:spacing w:line="360" w:lineRule="auto"/>
        <w:rPr>
          <w:rFonts w:asciiTheme="minorHAnsi" w:hAnsiTheme="minorHAnsi" w:cstheme="minorHAnsi"/>
          <w:b/>
          <w:bCs/>
          <w:sz w:val="22"/>
          <w:szCs w:val="22"/>
          <w:u w:val="single"/>
        </w:rPr>
      </w:pPr>
    </w:p>
    <w:p w14:paraId="6A5732AB" w14:textId="77777777" w:rsidR="006802FD" w:rsidRPr="00395370" w:rsidRDefault="006802FD" w:rsidP="000E2102">
      <w:pPr>
        <w:spacing w:line="360" w:lineRule="auto"/>
        <w:rPr>
          <w:rFonts w:asciiTheme="minorHAnsi" w:hAnsiTheme="minorHAnsi" w:cstheme="minorHAnsi"/>
          <w:b/>
          <w:bCs/>
          <w:sz w:val="22"/>
          <w:szCs w:val="22"/>
          <w:u w:val="single"/>
        </w:rPr>
      </w:pPr>
      <w:bookmarkStart w:id="0" w:name="_GoBack"/>
      <w:bookmarkEnd w:id="0"/>
      <w:r w:rsidRPr="00395370">
        <w:rPr>
          <w:rFonts w:asciiTheme="minorHAnsi" w:hAnsiTheme="minorHAnsi" w:cstheme="minorHAnsi"/>
          <w:b/>
          <w:bCs/>
          <w:sz w:val="22"/>
          <w:szCs w:val="22"/>
          <w:u w:val="single"/>
        </w:rPr>
        <w:lastRenderedPageBreak/>
        <w:t xml:space="preserve">About </w:t>
      </w:r>
      <w:r w:rsidR="00E80535" w:rsidRPr="00395370">
        <w:rPr>
          <w:rFonts w:asciiTheme="minorHAnsi" w:hAnsiTheme="minorHAnsi" w:cstheme="minorHAnsi"/>
          <w:b/>
          <w:bCs/>
          <w:sz w:val="22"/>
          <w:szCs w:val="22"/>
          <w:u w:val="single"/>
        </w:rPr>
        <w:t>DEWALT</w:t>
      </w:r>
    </w:p>
    <w:p w14:paraId="2E3FB9FE" w14:textId="77777777" w:rsidR="006802FD" w:rsidRPr="00395370" w:rsidRDefault="00E80535" w:rsidP="000E2102">
      <w:pPr>
        <w:pStyle w:val="BodyText3"/>
        <w:spacing w:line="360" w:lineRule="auto"/>
        <w:ind w:firstLine="720"/>
        <w:rPr>
          <w:rFonts w:asciiTheme="minorHAnsi" w:hAnsiTheme="minorHAnsi" w:cstheme="minorHAnsi"/>
          <w:szCs w:val="22"/>
        </w:rPr>
      </w:pPr>
      <w:r w:rsidRPr="00395370">
        <w:rPr>
          <w:rFonts w:asciiTheme="minorHAnsi" w:hAnsiTheme="minorHAnsi" w:cstheme="minorHAnsi"/>
          <w:szCs w:val="22"/>
        </w:rPr>
        <w:t>DEWALT</w:t>
      </w:r>
      <w:r w:rsidR="006802FD" w:rsidRPr="00395370">
        <w:rPr>
          <w:rFonts w:asciiTheme="minorHAnsi" w:hAnsiTheme="minorHAnsi" w:cstheme="minorHAnsi"/>
          <w:szCs w:val="22"/>
        </w:rPr>
        <w:t xml:space="preserve"> is a leading manufacturer of industrial corded and </w:t>
      </w:r>
      <w:hyperlink r:id="rId9" w:history="1">
        <w:r w:rsidR="006802FD" w:rsidRPr="00395370">
          <w:rPr>
            <w:rStyle w:val="Hyperlink"/>
            <w:rFonts w:asciiTheme="minorHAnsi" w:hAnsiTheme="minorHAnsi" w:cstheme="minorHAnsi"/>
            <w:szCs w:val="22"/>
          </w:rPr>
          <w:t>cordless power tools</w:t>
        </w:r>
      </w:hyperlink>
      <w:r w:rsidR="006802FD" w:rsidRPr="00395370">
        <w:rPr>
          <w:rFonts w:asciiTheme="minorHAnsi" w:hAnsiTheme="minorHAnsi" w:cstheme="minorHAnsi"/>
          <w:szCs w:val="22"/>
        </w:rPr>
        <w:t xml:space="preserve">, </w:t>
      </w:r>
      <w:hyperlink r:id="rId10" w:history="1">
        <w:r w:rsidR="006802FD" w:rsidRPr="00395370">
          <w:rPr>
            <w:rStyle w:val="Hyperlink"/>
            <w:rFonts w:asciiTheme="minorHAnsi" w:hAnsiTheme="minorHAnsi" w:cstheme="minorHAnsi"/>
            <w:szCs w:val="22"/>
          </w:rPr>
          <w:t>power tool accessories</w:t>
        </w:r>
      </w:hyperlink>
      <w:r w:rsidR="006802FD" w:rsidRPr="00395370">
        <w:rPr>
          <w:rFonts w:asciiTheme="minorHAnsi" w:hAnsiTheme="minorHAnsi" w:cstheme="minorHAnsi"/>
          <w:szCs w:val="22"/>
        </w:rPr>
        <w:t xml:space="preserve">, and </w:t>
      </w:r>
      <w:hyperlink r:id="rId11" w:history="1">
        <w:r w:rsidR="006802FD" w:rsidRPr="00395370">
          <w:rPr>
            <w:rStyle w:val="Hyperlink"/>
            <w:rFonts w:asciiTheme="minorHAnsi" w:hAnsiTheme="minorHAnsi" w:cstheme="minorHAnsi"/>
            <w:szCs w:val="22"/>
          </w:rPr>
          <w:t>hand tools</w:t>
        </w:r>
      </w:hyperlink>
      <w:r w:rsidR="006802FD" w:rsidRPr="00395370">
        <w:rPr>
          <w:rFonts w:asciiTheme="minorHAnsi" w:hAnsiTheme="minorHAnsi" w:cstheme="minorHAnsi"/>
          <w:szCs w:val="22"/>
        </w:rPr>
        <w:t xml:space="preserve"> in categories that include Woodworking, Drilling &amp; Fastening, Concrete &amp; Metal Power Tools, as well as Cutting, Abrasive, and IMPACT READY® Impact Driver Power Tool Accessories. Hand Tool categories include Measuring &amp; Layout, Knives &amp; Blades, Mechanics Tools, and Storage Solutions.</w:t>
      </w:r>
    </w:p>
    <w:p w14:paraId="5DCF0004" w14:textId="77777777" w:rsidR="006802FD" w:rsidRPr="00395370" w:rsidRDefault="006802FD" w:rsidP="000E2102">
      <w:pPr>
        <w:pStyle w:val="BodyText3"/>
        <w:spacing w:line="360" w:lineRule="auto"/>
        <w:ind w:firstLine="720"/>
        <w:rPr>
          <w:rFonts w:asciiTheme="minorHAnsi" w:hAnsiTheme="minorHAnsi" w:cstheme="minorHAnsi"/>
          <w:color w:val="FF0000"/>
          <w:szCs w:val="22"/>
        </w:rPr>
      </w:pPr>
      <w:r w:rsidRPr="00395370">
        <w:rPr>
          <w:rFonts w:asciiTheme="minorHAnsi" w:hAnsiTheme="minorHAnsi" w:cstheme="minorHAnsi"/>
          <w:szCs w:val="22"/>
        </w:rPr>
        <w:t xml:space="preserve">With seven manufacturing locations in the USA, </w:t>
      </w:r>
      <w:r w:rsidR="00E80535" w:rsidRPr="00395370">
        <w:rPr>
          <w:rFonts w:asciiTheme="minorHAnsi" w:hAnsiTheme="minorHAnsi" w:cstheme="minorHAnsi"/>
          <w:szCs w:val="22"/>
        </w:rPr>
        <w:t>DEWALT</w:t>
      </w:r>
      <w:r w:rsidRPr="00395370">
        <w:rPr>
          <w:rFonts w:asciiTheme="minorHAnsi" w:hAnsiTheme="minorHAnsi" w:cstheme="minorHAnsi"/>
          <w:szCs w:val="22"/>
        </w:rPr>
        <w:t xml:space="preserve"> remains committed to domestic manufacturing and produced over 90 million individual units of Power Tools, Hand Tools, and Accessories in the United States with global materials in 2016 alone. Visit the website to learn more about </w:t>
      </w:r>
      <w:hyperlink r:id="rId12" w:history="1">
        <w:r w:rsidR="00E80535" w:rsidRPr="00395370">
          <w:rPr>
            <w:rStyle w:val="Hyperlink"/>
            <w:rFonts w:asciiTheme="minorHAnsi" w:hAnsiTheme="minorHAnsi" w:cstheme="minorHAnsi"/>
            <w:szCs w:val="22"/>
          </w:rPr>
          <w:t>DEWALT</w:t>
        </w:r>
        <w:r w:rsidRPr="00395370">
          <w:rPr>
            <w:rStyle w:val="Hyperlink"/>
            <w:rFonts w:asciiTheme="minorHAnsi" w:hAnsiTheme="minorHAnsi" w:cstheme="minorHAnsi"/>
            <w:szCs w:val="22"/>
          </w:rPr>
          <w:t xml:space="preserve"> products Made in the USA with global materials</w:t>
        </w:r>
      </w:hyperlink>
      <w:r w:rsidRPr="00395370">
        <w:rPr>
          <w:rFonts w:asciiTheme="minorHAnsi" w:hAnsiTheme="minorHAnsi" w:cstheme="minorHAnsi"/>
          <w:color w:val="000000"/>
          <w:szCs w:val="22"/>
        </w:rPr>
        <w:t>.</w:t>
      </w:r>
    </w:p>
    <w:p w14:paraId="694082E0" w14:textId="77777777" w:rsidR="009469AF" w:rsidRPr="00395370" w:rsidRDefault="00E80535" w:rsidP="000E2102">
      <w:pPr>
        <w:pStyle w:val="BodyText3"/>
        <w:spacing w:line="360" w:lineRule="auto"/>
        <w:ind w:firstLine="720"/>
        <w:rPr>
          <w:rFonts w:asciiTheme="minorHAnsi" w:hAnsiTheme="minorHAnsi" w:cstheme="minorHAnsi"/>
          <w:szCs w:val="22"/>
        </w:rPr>
      </w:pPr>
      <w:r w:rsidRPr="00395370">
        <w:rPr>
          <w:rFonts w:asciiTheme="minorHAnsi" w:hAnsiTheme="minorHAnsi" w:cstheme="minorHAnsi"/>
          <w:szCs w:val="22"/>
        </w:rPr>
        <w:t>DEWALT</w:t>
      </w:r>
      <w:r w:rsidR="006802FD" w:rsidRPr="00395370">
        <w:rPr>
          <w:rFonts w:asciiTheme="minorHAnsi" w:hAnsiTheme="minorHAnsi" w:cstheme="minorHAnsi"/>
          <w:szCs w:val="22"/>
        </w:rPr>
        <w:t xml:space="preserve"> tools can be found nationally and internationally, wherever tools are sold. With more than 1,000 factory-owned and authorized locations, </w:t>
      </w:r>
      <w:r w:rsidRPr="00395370">
        <w:rPr>
          <w:rFonts w:asciiTheme="minorHAnsi" w:hAnsiTheme="minorHAnsi" w:cstheme="minorHAnsi"/>
          <w:szCs w:val="22"/>
        </w:rPr>
        <w:t>DEWALT</w:t>
      </w:r>
      <w:r w:rsidR="006802FD" w:rsidRPr="00395370">
        <w:rPr>
          <w:rFonts w:asciiTheme="minorHAnsi" w:hAnsiTheme="minorHAnsi" w:cstheme="minorHAnsi"/>
          <w:szCs w:val="22"/>
        </w:rPr>
        <w:t xml:space="preserve"> has one of the most extensive service and repair networks in North America. For more information, visit </w:t>
      </w:r>
      <w:hyperlink r:id="rId13" w:history="1">
        <w:r w:rsidR="006802FD" w:rsidRPr="00395370">
          <w:rPr>
            <w:rStyle w:val="Hyperlink"/>
            <w:rFonts w:asciiTheme="minorHAnsi" w:hAnsiTheme="minorHAnsi" w:cstheme="minorHAnsi"/>
            <w:szCs w:val="22"/>
          </w:rPr>
          <w:t>www.</w:t>
        </w:r>
        <w:r w:rsidRPr="00395370">
          <w:rPr>
            <w:rStyle w:val="Hyperlink"/>
            <w:rFonts w:asciiTheme="minorHAnsi" w:hAnsiTheme="minorHAnsi" w:cstheme="minorHAnsi"/>
            <w:szCs w:val="22"/>
          </w:rPr>
          <w:t>DEWALT</w:t>
        </w:r>
        <w:r w:rsidR="006802FD" w:rsidRPr="00395370">
          <w:rPr>
            <w:rStyle w:val="Hyperlink"/>
            <w:rFonts w:asciiTheme="minorHAnsi" w:hAnsiTheme="minorHAnsi" w:cstheme="minorHAnsi"/>
            <w:szCs w:val="22"/>
          </w:rPr>
          <w:t>.com</w:t>
        </w:r>
      </w:hyperlink>
      <w:r w:rsidR="006802FD" w:rsidRPr="00395370">
        <w:rPr>
          <w:rFonts w:asciiTheme="minorHAnsi" w:hAnsiTheme="minorHAnsi" w:cstheme="minorHAnsi"/>
          <w:szCs w:val="22"/>
        </w:rPr>
        <w:t xml:space="preserve"> or follow </w:t>
      </w:r>
      <w:r w:rsidRPr="00395370">
        <w:rPr>
          <w:rFonts w:asciiTheme="minorHAnsi" w:hAnsiTheme="minorHAnsi" w:cstheme="minorHAnsi"/>
          <w:szCs w:val="22"/>
        </w:rPr>
        <w:t>DEWALT</w:t>
      </w:r>
      <w:r w:rsidR="006802FD" w:rsidRPr="00395370">
        <w:rPr>
          <w:rFonts w:asciiTheme="minorHAnsi" w:hAnsiTheme="minorHAnsi" w:cstheme="minorHAnsi"/>
          <w:szCs w:val="22"/>
        </w:rPr>
        <w:t xml:space="preserve"> on </w:t>
      </w:r>
      <w:hyperlink r:id="rId14" w:history="1">
        <w:r w:rsidR="006802FD" w:rsidRPr="00395370">
          <w:rPr>
            <w:rStyle w:val="Hyperlink"/>
            <w:rFonts w:asciiTheme="minorHAnsi" w:hAnsiTheme="minorHAnsi" w:cstheme="minorHAnsi"/>
            <w:szCs w:val="22"/>
          </w:rPr>
          <w:t>Facebook</w:t>
        </w:r>
      </w:hyperlink>
      <w:r w:rsidR="006802FD" w:rsidRPr="00395370">
        <w:rPr>
          <w:rFonts w:asciiTheme="minorHAnsi" w:hAnsiTheme="minorHAnsi" w:cstheme="minorHAnsi"/>
          <w:szCs w:val="22"/>
        </w:rPr>
        <w:t xml:space="preserve">, </w:t>
      </w:r>
      <w:hyperlink r:id="rId15" w:history="1">
        <w:r w:rsidR="006802FD" w:rsidRPr="00395370">
          <w:rPr>
            <w:rStyle w:val="Hyperlink"/>
            <w:rFonts w:asciiTheme="minorHAnsi" w:hAnsiTheme="minorHAnsi" w:cstheme="minorHAnsi"/>
            <w:szCs w:val="22"/>
          </w:rPr>
          <w:t>Twitter</w:t>
        </w:r>
      </w:hyperlink>
      <w:r w:rsidR="006802FD" w:rsidRPr="00395370">
        <w:rPr>
          <w:rFonts w:asciiTheme="minorHAnsi" w:hAnsiTheme="minorHAnsi" w:cstheme="minorHAnsi"/>
          <w:szCs w:val="22"/>
        </w:rPr>
        <w:t xml:space="preserve">, and </w:t>
      </w:r>
      <w:hyperlink r:id="rId16" w:history="1">
        <w:r w:rsidR="006802FD" w:rsidRPr="00395370">
          <w:rPr>
            <w:rStyle w:val="Hyperlink"/>
            <w:rFonts w:asciiTheme="minorHAnsi" w:hAnsiTheme="minorHAnsi" w:cstheme="minorHAnsi"/>
            <w:szCs w:val="22"/>
          </w:rPr>
          <w:t>Instagram</w:t>
        </w:r>
      </w:hyperlink>
      <w:r w:rsidR="006802FD" w:rsidRPr="00395370">
        <w:rPr>
          <w:rFonts w:asciiTheme="minorHAnsi" w:hAnsiTheme="minorHAnsi" w:cstheme="minorHAnsi"/>
          <w:szCs w:val="22"/>
        </w:rPr>
        <w:t>.</w:t>
      </w:r>
    </w:p>
    <w:sectPr w:rsidR="009469AF" w:rsidRPr="00395370" w:rsidSect="00474C46">
      <w:headerReference w:type="default" r:id="rId1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D3D78" w14:textId="77777777" w:rsidR="005D6BA6" w:rsidRDefault="005D6BA6" w:rsidP="007D6942">
      <w:r>
        <w:separator/>
      </w:r>
    </w:p>
  </w:endnote>
  <w:endnote w:type="continuationSeparator" w:id="0">
    <w:p w14:paraId="04681420" w14:textId="77777777" w:rsidR="005D6BA6" w:rsidRDefault="005D6BA6" w:rsidP="007D6942">
      <w:r>
        <w:continuationSeparator/>
      </w:r>
    </w:p>
  </w:endnote>
  <w:endnote w:type="continuationNotice" w:id="1">
    <w:p w14:paraId="3FF5A2CF" w14:textId="77777777" w:rsidR="005D6BA6" w:rsidRDefault="005D6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BdCn">
    <w:charset w:val="00"/>
    <w:family w:val="auto"/>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97845" w14:textId="77777777" w:rsidR="005D6BA6" w:rsidRDefault="005D6BA6" w:rsidP="007D6942">
      <w:r>
        <w:separator/>
      </w:r>
    </w:p>
  </w:footnote>
  <w:footnote w:type="continuationSeparator" w:id="0">
    <w:p w14:paraId="39886C83" w14:textId="77777777" w:rsidR="005D6BA6" w:rsidRDefault="005D6BA6" w:rsidP="007D6942">
      <w:r>
        <w:continuationSeparator/>
      </w:r>
    </w:p>
  </w:footnote>
  <w:footnote w:type="continuationNotice" w:id="1">
    <w:p w14:paraId="3E109F23" w14:textId="77777777" w:rsidR="005D6BA6" w:rsidRDefault="005D6B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C7A2" w14:textId="77777777" w:rsidR="00973D37" w:rsidRDefault="00973D37">
    <w:pPr>
      <w:pStyle w:val="Header"/>
    </w:pPr>
    <w:r w:rsidRPr="007D6942">
      <w:rPr>
        <w:noProof/>
      </w:rPr>
      <w:drawing>
        <wp:anchor distT="0" distB="0" distL="114300" distR="114300" simplePos="0" relativeHeight="251657216" behindDoc="0" locked="0" layoutInCell="1" allowOverlap="1" wp14:anchorId="3C67EACF" wp14:editId="79A7D38C">
          <wp:simplePos x="0" y="0"/>
          <wp:positionH relativeFrom="column">
            <wp:posOffset>-514350</wp:posOffset>
          </wp:positionH>
          <wp:positionV relativeFrom="paragraph">
            <wp:posOffset>28575</wp:posOffset>
          </wp:positionV>
          <wp:extent cx="6858000" cy="733425"/>
          <wp:effectExtent l="19050" t="0" r="0" b="0"/>
          <wp:wrapTight wrapText="bothSides">
            <wp:wrapPolygon edited="0">
              <wp:start x="-60" y="0"/>
              <wp:lineTo x="-60" y="21319"/>
              <wp:lineTo x="21540" y="21319"/>
              <wp:lineTo x="21600" y="18514"/>
              <wp:lineTo x="21600" y="1122"/>
              <wp:lineTo x="6300" y="0"/>
              <wp:lineTo x="-60" y="0"/>
            </wp:wrapPolygon>
          </wp:wrapTight>
          <wp:docPr id="3" name="Picture 3" descr="Public:Whitney Bedard:_Brand Projects:Press Releases: Templates:DEWALT Media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Whitney Bedard:_Brand Projects:Press Releases: Templates:DEWALT Media Release.png"/>
                  <pic:cNvPicPr>
                    <a:picLocks noChangeAspect="1" noChangeArrowheads="1"/>
                  </pic:cNvPicPr>
                </pic:nvPicPr>
                <pic:blipFill>
                  <a:blip r:embed="rId1"/>
                  <a:srcRect/>
                  <a:stretch>
                    <a:fillRect/>
                  </a:stretch>
                </pic:blipFill>
                <pic:spPr bwMode="auto">
                  <a:xfrm>
                    <a:off x="0" y="0"/>
                    <a:ext cx="6858000"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E8B"/>
    <w:multiLevelType w:val="hybridMultilevel"/>
    <w:tmpl w:val="A64E77FC"/>
    <w:lvl w:ilvl="0" w:tplc="B0960E5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7A86"/>
    <w:multiLevelType w:val="hybridMultilevel"/>
    <w:tmpl w:val="7E62D7A8"/>
    <w:lvl w:ilvl="0" w:tplc="FFAE4C20">
      <w:start w:val="1"/>
      <w:numFmt w:val="bullet"/>
      <w:lvlText w:val="•"/>
      <w:lvlJc w:val="left"/>
      <w:pPr>
        <w:tabs>
          <w:tab w:val="num" w:pos="720"/>
        </w:tabs>
        <w:ind w:left="720" w:hanging="360"/>
      </w:pPr>
      <w:rPr>
        <w:rFonts w:ascii="Arial" w:hAnsi="Arial" w:hint="default"/>
      </w:rPr>
    </w:lvl>
    <w:lvl w:ilvl="1" w:tplc="CDF4ACCC" w:tentative="1">
      <w:start w:val="1"/>
      <w:numFmt w:val="bullet"/>
      <w:lvlText w:val="•"/>
      <w:lvlJc w:val="left"/>
      <w:pPr>
        <w:tabs>
          <w:tab w:val="num" w:pos="1440"/>
        </w:tabs>
        <w:ind w:left="1440" w:hanging="360"/>
      </w:pPr>
      <w:rPr>
        <w:rFonts w:ascii="Arial" w:hAnsi="Arial" w:hint="default"/>
      </w:rPr>
    </w:lvl>
    <w:lvl w:ilvl="2" w:tplc="BE380610" w:tentative="1">
      <w:start w:val="1"/>
      <w:numFmt w:val="bullet"/>
      <w:lvlText w:val="•"/>
      <w:lvlJc w:val="left"/>
      <w:pPr>
        <w:tabs>
          <w:tab w:val="num" w:pos="2160"/>
        </w:tabs>
        <w:ind w:left="2160" w:hanging="360"/>
      </w:pPr>
      <w:rPr>
        <w:rFonts w:ascii="Arial" w:hAnsi="Arial" w:hint="default"/>
      </w:rPr>
    </w:lvl>
    <w:lvl w:ilvl="3" w:tplc="D9DECB18" w:tentative="1">
      <w:start w:val="1"/>
      <w:numFmt w:val="bullet"/>
      <w:lvlText w:val="•"/>
      <w:lvlJc w:val="left"/>
      <w:pPr>
        <w:tabs>
          <w:tab w:val="num" w:pos="2880"/>
        </w:tabs>
        <w:ind w:left="2880" w:hanging="360"/>
      </w:pPr>
      <w:rPr>
        <w:rFonts w:ascii="Arial" w:hAnsi="Arial" w:hint="default"/>
      </w:rPr>
    </w:lvl>
    <w:lvl w:ilvl="4" w:tplc="CF767E8E" w:tentative="1">
      <w:start w:val="1"/>
      <w:numFmt w:val="bullet"/>
      <w:lvlText w:val="•"/>
      <w:lvlJc w:val="left"/>
      <w:pPr>
        <w:tabs>
          <w:tab w:val="num" w:pos="3600"/>
        </w:tabs>
        <w:ind w:left="3600" w:hanging="360"/>
      </w:pPr>
      <w:rPr>
        <w:rFonts w:ascii="Arial" w:hAnsi="Arial" w:hint="default"/>
      </w:rPr>
    </w:lvl>
    <w:lvl w:ilvl="5" w:tplc="A300AA68" w:tentative="1">
      <w:start w:val="1"/>
      <w:numFmt w:val="bullet"/>
      <w:lvlText w:val="•"/>
      <w:lvlJc w:val="left"/>
      <w:pPr>
        <w:tabs>
          <w:tab w:val="num" w:pos="4320"/>
        </w:tabs>
        <w:ind w:left="4320" w:hanging="360"/>
      </w:pPr>
      <w:rPr>
        <w:rFonts w:ascii="Arial" w:hAnsi="Arial" w:hint="default"/>
      </w:rPr>
    </w:lvl>
    <w:lvl w:ilvl="6" w:tplc="07EE73C6" w:tentative="1">
      <w:start w:val="1"/>
      <w:numFmt w:val="bullet"/>
      <w:lvlText w:val="•"/>
      <w:lvlJc w:val="left"/>
      <w:pPr>
        <w:tabs>
          <w:tab w:val="num" w:pos="5040"/>
        </w:tabs>
        <w:ind w:left="5040" w:hanging="360"/>
      </w:pPr>
      <w:rPr>
        <w:rFonts w:ascii="Arial" w:hAnsi="Arial" w:hint="default"/>
      </w:rPr>
    </w:lvl>
    <w:lvl w:ilvl="7" w:tplc="03809CB6" w:tentative="1">
      <w:start w:val="1"/>
      <w:numFmt w:val="bullet"/>
      <w:lvlText w:val="•"/>
      <w:lvlJc w:val="left"/>
      <w:pPr>
        <w:tabs>
          <w:tab w:val="num" w:pos="5760"/>
        </w:tabs>
        <w:ind w:left="5760" w:hanging="360"/>
      </w:pPr>
      <w:rPr>
        <w:rFonts w:ascii="Arial" w:hAnsi="Arial" w:hint="default"/>
      </w:rPr>
    </w:lvl>
    <w:lvl w:ilvl="8" w:tplc="68D411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743077"/>
    <w:multiLevelType w:val="hybridMultilevel"/>
    <w:tmpl w:val="E3F00872"/>
    <w:lvl w:ilvl="0" w:tplc="F76ECE6A">
      <w:start w:val="1"/>
      <w:numFmt w:val="decimal"/>
      <w:lvlText w:val="%1."/>
      <w:lvlJc w:val="left"/>
      <w:pPr>
        <w:ind w:left="720" w:hanging="360"/>
      </w:pPr>
      <w:rPr>
        <w:rFonts w:hint="default"/>
        <w:color w:val="000000" w:themeColor="text1"/>
      </w:rPr>
    </w:lvl>
    <w:lvl w:ilvl="1" w:tplc="E10E742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245BB"/>
    <w:multiLevelType w:val="hybridMultilevel"/>
    <w:tmpl w:val="B85C1266"/>
    <w:lvl w:ilvl="0" w:tplc="0FD4B9D4">
      <w:start w:val="1"/>
      <w:numFmt w:val="bullet"/>
      <w:lvlText w:val=""/>
      <w:lvlJc w:val="left"/>
      <w:pPr>
        <w:tabs>
          <w:tab w:val="num" w:pos="720"/>
        </w:tabs>
        <w:ind w:left="720" w:hanging="360"/>
      </w:pPr>
      <w:rPr>
        <w:rFonts w:ascii="Wingdings" w:hAnsi="Wingdings" w:hint="default"/>
      </w:rPr>
    </w:lvl>
    <w:lvl w:ilvl="1" w:tplc="AF6EB860" w:tentative="1">
      <w:start w:val="1"/>
      <w:numFmt w:val="bullet"/>
      <w:lvlText w:val=""/>
      <w:lvlJc w:val="left"/>
      <w:pPr>
        <w:tabs>
          <w:tab w:val="num" w:pos="1440"/>
        </w:tabs>
        <w:ind w:left="1440" w:hanging="360"/>
      </w:pPr>
      <w:rPr>
        <w:rFonts w:ascii="Wingdings" w:hAnsi="Wingdings" w:hint="default"/>
      </w:rPr>
    </w:lvl>
    <w:lvl w:ilvl="2" w:tplc="F3521C6A" w:tentative="1">
      <w:start w:val="1"/>
      <w:numFmt w:val="bullet"/>
      <w:lvlText w:val=""/>
      <w:lvlJc w:val="left"/>
      <w:pPr>
        <w:tabs>
          <w:tab w:val="num" w:pos="2160"/>
        </w:tabs>
        <w:ind w:left="2160" w:hanging="360"/>
      </w:pPr>
      <w:rPr>
        <w:rFonts w:ascii="Wingdings" w:hAnsi="Wingdings" w:hint="default"/>
      </w:rPr>
    </w:lvl>
    <w:lvl w:ilvl="3" w:tplc="65D40D88" w:tentative="1">
      <w:start w:val="1"/>
      <w:numFmt w:val="bullet"/>
      <w:lvlText w:val=""/>
      <w:lvlJc w:val="left"/>
      <w:pPr>
        <w:tabs>
          <w:tab w:val="num" w:pos="2880"/>
        </w:tabs>
        <w:ind w:left="2880" w:hanging="360"/>
      </w:pPr>
      <w:rPr>
        <w:rFonts w:ascii="Wingdings" w:hAnsi="Wingdings" w:hint="default"/>
      </w:rPr>
    </w:lvl>
    <w:lvl w:ilvl="4" w:tplc="760C29F0" w:tentative="1">
      <w:start w:val="1"/>
      <w:numFmt w:val="bullet"/>
      <w:lvlText w:val=""/>
      <w:lvlJc w:val="left"/>
      <w:pPr>
        <w:tabs>
          <w:tab w:val="num" w:pos="3600"/>
        </w:tabs>
        <w:ind w:left="3600" w:hanging="360"/>
      </w:pPr>
      <w:rPr>
        <w:rFonts w:ascii="Wingdings" w:hAnsi="Wingdings" w:hint="default"/>
      </w:rPr>
    </w:lvl>
    <w:lvl w:ilvl="5" w:tplc="297E21B0" w:tentative="1">
      <w:start w:val="1"/>
      <w:numFmt w:val="bullet"/>
      <w:lvlText w:val=""/>
      <w:lvlJc w:val="left"/>
      <w:pPr>
        <w:tabs>
          <w:tab w:val="num" w:pos="4320"/>
        </w:tabs>
        <w:ind w:left="4320" w:hanging="360"/>
      </w:pPr>
      <w:rPr>
        <w:rFonts w:ascii="Wingdings" w:hAnsi="Wingdings" w:hint="default"/>
      </w:rPr>
    </w:lvl>
    <w:lvl w:ilvl="6" w:tplc="E5C8AB70" w:tentative="1">
      <w:start w:val="1"/>
      <w:numFmt w:val="bullet"/>
      <w:lvlText w:val=""/>
      <w:lvlJc w:val="left"/>
      <w:pPr>
        <w:tabs>
          <w:tab w:val="num" w:pos="5040"/>
        </w:tabs>
        <w:ind w:left="5040" w:hanging="360"/>
      </w:pPr>
      <w:rPr>
        <w:rFonts w:ascii="Wingdings" w:hAnsi="Wingdings" w:hint="default"/>
      </w:rPr>
    </w:lvl>
    <w:lvl w:ilvl="7" w:tplc="758CEF1A" w:tentative="1">
      <w:start w:val="1"/>
      <w:numFmt w:val="bullet"/>
      <w:lvlText w:val=""/>
      <w:lvlJc w:val="left"/>
      <w:pPr>
        <w:tabs>
          <w:tab w:val="num" w:pos="5760"/>
        </w:tabs>
        <w:ind w:left="5760" w:hanging="360"/>
      </w:pPr>
      <w:rPr>
        <w:rFonts w:ascii="Wingdings" w:hAnsi="Wingdings" w:hint="default"/>
      </w:rPr>
    </w:lvl>
    <w:lvl w:ilvl="8" w:tplc="456474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C18E6"/>
    <w:multiLevelType w:val="hybridMultilevel"/>
    <w:tmpl w:val="985A3C5A"/>
    <w:lvl w:ilvl="0" w:tplc="A238D0C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D051C"/>
    <w:multiLevelType w:val="hybridMultilevel"/>
    <w:tmpl w:val="40A2D818"/>
    <w:lvl w:ilvl="0" w:tplc="89782716">
      <w:start w:val="1"/>
      <w:numFmt w:val="bullet"/>
      <w:lvlText w:val="•"/>
      <w:lvlJc w:val="left"/>
      <w:pPr>
        <w:tabs>
          <w:tab w:val="num" w:pos="720"/>
        </w:tabs>
        <w:ind w:left="720" w:hanging="360"/>
      </w:pPr>
      <w:rPr>
        <w:rFonts w:ascii="Arial" w:hAnsi="Arial" w:hint="default"/>
      </w:rPr>
    </w:lvl>
    <w:lvl w:ilvl="1" w:tplc="EB1C4610">
      <w:start w:val="59"/>
      <w:numFmt w:val="bullet"/>
      <w:lvlText w:val="•"/>
      <w:lvlJc w:val="left"/>
      <w:pPr>
        <w:tabs>
          <w:tab w:val="num" w:pos="1440"/>
        </w:tabs>
        <w:ind w:left="1440" w:hanging="360"/>
      </w:pPr>
      <w:rPr>
        <w:rFonts w:ascii="Arial" w:hAnsi="Arial" w:hint="default"/>
      </w:rPr>
    </w:lvl>
    <w:lvl w:ilvl="2" w:tplc="3E7431AC" w:tentative="1">
      <w:start w:val="1"/>
      <w:numFmt w:val="bullet"/>
      <w:lvlText w:val="•"/>
      <w:lvlJc w:val="left"/>
      <w:pPr>
        <w:tabs>
          <w:tab w:val="num" w:pos="2160"/>
        </w:tabs>
        <w:ind w:left="2160" w:hanging="360"/>
      </w:pPr>
      <w:rPr>
        <w:rFonts w:ascii="Arial" w:hAnsi="Arial" w:hint="default"/>
      </w:rPr>
    </w:lvl>
    <w:lvl w:ilvl="3" w:tplc="E4FC462C" w:tentative="1">
      <w:start w:val="1"/>
      <w:numFmt w:val="bullet"/>
      <w:lvlText w:val="•"/>
      <w:lvlJc w:val="left"/>
      <w:pPr>
        <w:tabs>
          <w:tab w:val="num" w:pos="2880"/>
        </w:tabs>
        <w:ind w:left="2880" w:hanging="360"/>
      </w:pPr>
      <w:rPr>
        <w:rFonts w:ascii="Arial" w:hAnsi="Arial" w:hint="default"/>
      </w:rPr>
    </w:lvl>
    <w:lvl w:ilvl="4" w:tplc="8F66A69E" w:tentative="1">
      <w:start w:val="1"/>
      <w:numFmt w:val="bullet"/>
      <w:lvlText w:val="•"/>
      <w:lvlJc w:val="left"/>
      <w:pPr>
        <w:tabs>
          <w:tab w:val="num" w:pos="3600"/>
        </w:tabs>
        <w:ind w:left="3600" w:hanging="360"/>
      </w:pPr>
      <w:rPr>
        <w:rFonts w:ascii="Arial" w:hAnsi="Arial" w:hint="default"/>
      </w:rPr>
    </w:lvl>
    <w:lvl w:ilvl="5" w:tplc="9E546AB4" w:tentative="1">
      <w:start w:val="1"/>
      <w:numFmt w:val="bullet"/>
      <w:lvlText w:val="•"/>
      <w:lvlJc w:val="left"/>
      <w:pPr>
        <w:tabs>
          <w:tab w:val="num" w:pos="4320"/>
        </w:tabs>
        <w:ind w:left="4320" w:hanging="360"/>
      </w:pPr>
      <w:rPr>
        <w:rFonts w:ascii="Arial" w:hAnsi="Arial" w:hint="default"/>
      </w:rPr>
    </w:lvl>
    <w:lvl w:ilvl="6" w:tplc="FD28865E" w:tentative="1">
      <w:start w:val="1"/>
      <w:numFmt w:val="bullet"/>
      <w:lvlText w:val="•"/>
      <w:lvlJc w:val="left"/>
      <w:pPr>
        <w:tabs>
          <w:tab w:val="num" w:pos="5040"/>
        </w:tabs>
        <w:ind w:left="5040" w:hanging="360"/>
      </w:pPr>
      <w:rPr>
        <w:rFonts w:ascii="Arial" w:hAnsi="Arial" w:hint="default"/>
      </w:rPr>
    </w:lvl>
    <w:lvl w:ilvl="7" w:tplc="6CB82904" w:tentative="1">
      <w:start w:val="1"/>
      <w:numFmt w:val="bullet"/>
      <w:lvlText w:val="•"/>
      <w:lvlJc w:val="left"/>
      <w:pPr>
        <w:tabs>
          <w:tab w:val="num" w:pos="5760"/>
        </w:tabs>
        <w:ind w:left="5760" w:hanging="360"/>
      </w:pPr>
      <w:rPr>
        <w:rFonts w:ascii="Arial" w:hAnsi="Arial" w:hint="default"/>
      </w:rPr>
    </w:lvl>
    <w:lvl w:ilvl="8" w:tplc="DC4AA6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18365A"/>
    <w:multiLevelType w:val="hybridMultilevel"/>
    <w:tmpl w:val="D6A2B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480565"/>
    <w:multiLevelType w:val="hybridMultilevel"/>
    <w:tmpl w:val="7D1C1EA6"/>
    <w:lvl w:ilvl="0" w:tplc="591AD2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5258D"/>
    <w:multiLevelType w:val="hybridMultilevel"/>
    <w:tmpl w:val="A6EE84F0"/>
    <w:lvl w:ilvl="0" w:tplc="8A4CF6E2">
      <w:start w:val="1"/>
      <w:numFmt w:val="bullet"/>
      <w:lvlText w:val="•"/>
      <w:lvlJc w:val="left"/>
      <w:pPr>
        <w:tabs>
          <w:tab w:val="num" w:pos="720"/>
        </w:tabs>
        <w:ind w:left="720" w:hanging="360"/>
      </w:pPr>
      <w:rPr>
        <w:rFonts w:ascii="Arial" w:hAnsi="Arial" w:hint="default"/>
      </w:rPr>
    </w:lvl>
    <w:lvl w:ilvl="1" w:tplc="DFCC318A" w:tentative="1">
      <w:start w:val="1"/>
      <w:numFmt w:val="bullet"/>
      <w:lvlText w:val="•"/>
      <w:lvlJc w:val="left"/>
      <w:pPr>
        <w:tabs>
          <w:tab w:val="num" w:pos="1440"/>
        </w:tabs>
        <w:ind w:left="1440" w:hanging="360"/>
      </w:pPr>
      <w:rPr>
        <w:rFonts w:ascii="Arial" w:hAnsi="Arial" w:hint="default"/>
      </w:rPr>
    </w:lvl>
    <w:lvl w:ilvl="2" w:tplc="01B49D14" w:tentative="1">
      <w:start w:val="1"/>
      <w:numFmt w:val="bullet"/>
      <w:lvlText w:val="•"/>
      <w:lvlJc w:val="left"/>
      <w:pPr>
        <w:tabs>
          <w:tab w:val="num" w:pos="2160"/>
        </w:tabs>
        <w:ind w:left="2160" w:hanging="360"/>
      </w:pPr>
      <w:rPr>
        <w:rFonts w:ascii="Arial" w:hAnsi="Arial" w:hint="default"/>
      </w:rPr>
    </w:lvl>
    <w:lvl w:ilvl="3" w:tplc="B0820B5C" w:tentative="1">
      <w:start w:val="1"/>
      <w:numFmt w:val="bullet"/>
      <w:lvlText w:val="•"/>
      <w:lvlJc w:val="left"/>
      <w:pPr>
        <w:tabs>
          <w:tab w:val="num" w:pos="2880"/>
        </w:tabs>
        <w:ind w:left="2880" w:hanging="360"/>
      </w:pPr>
      <w:rPr>
        <w:rFonts w:ascii="Arial" w:hAnsi="Arial" w:hint="default"/>
      </w:rPr>
    </w:lvl>
    <w:lvl w:ilvl="4" w:tplc="103C178A" w:tentative="1">
      <w:start w:val="1"/>
      <w:numFmt w:val="bullet"/>
      <w:lvlText w:val="•"/>
      <w:lvlJc w:val="left"/>
      <w:pPr>
        <w:tabs>
          <w:tab w:val="num" w:pos="3600"/>
        </w:tabs>
        <w:ind w:left="3600" w:hanging="360"/>
      </w:pPr>
      <w:rPr>
        <w:rFonts w:ascii="Arial" w:hAnsi="Arial" w:hint="default"/>
      </w:rPr>
    </w:lvl>
    <w:lvl w:ilvl="5" w:tplc="4FB2E966" w:tentative="1">
      <w:start w:val="1"/>
      <w:numFmt w:val="bullet"/>
      <w:lvlText w:val="•"/>
      <w:lvlJc w:val="left"/>
      <w:pPr>
        <w:tabs>
          <w:tab w:val="num" w:pos="4320"/>
        </w:tabs>
        <w:ind w:left="4320" w:hanging="360"/>
      </w:pPr>
      <w:rPr>
        <w:rFonts w:ascii="Arial" w:hAnsi="Arial" w:hint="default"/>
      </w:rPr>
    </w:lvl>
    <w:lvl w:ilvl="6" w:tplc="A55E7122" w:tentative="1">
      <w:start w:val="1"/>
      <w:numFmt w:val="bullet"/>
      <w:lvlText w:val="•"/>
      <w:lvlJc w:val="left"/>
      <w:pPr>
        <w:tabs>
          <w:tab w:val="num" w:pos="5040"/>
        </w:tabs>
        <w:ind w:left="5040" w:hanging="360"/>
      </w:pPr>
      <w:rPr>
        <w:rFonts w:ascii="Arial" w:hAnsi="Arial" w:hint="default"/>
      </w:rPr>
    </w:lvl>
    <w:lvl w:ilvl="7" w:tplc="884409DE" w:tentative="1">
      <w:start w:val="1"/>
      <w:numFmt w:val="bullet"/>
      <w:lvlText w:val="•"/>
      <w:lvlJc w:val="left"/>
      <w:pPr>
        <w:tabs>
          <w:tab w:val="num" w:pos="5760"/>
        </w:tabs>
        <w:ind w:left="5760" w:hanging="360"/>
      </w:pPr>
      <w:rPr>
        <w:rFonts w:ascii="Arial" w:hAnsi="Arial" w:hint="default"/>
      </w:rPr>
    </w:lvl>
    <w:lvl w:ilvl="8" w:tplc="C76C09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F37448"/>
    <w:multiLevelType w:val="hybridMultilevel"/>
    <w:tmpl w:val="71B6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7F1802"/>
    <w:multiLevelType w:val="hybridMultilevel"/>
    <w:tmpl w:val="127EE898"/>
    <w:lvl w:ilvl="0" w:tplc="406CD90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01637"/>
    <w:multiLevelType w:val="hybridMultilevel"/>
    <w:tmpl w:val="DBB8D1A2"/>
    <w:lvl w:ilvl="0" w:tplc="DF9C025C">
      <w:start w:val="1"/>
      <w:numFmt w:val="bullet"/>
      <w:lvlText w:val="•"/>
      <w:lvlJc w:val="left"/>
      <w:pPr>
        <w:tabs>
          <w:tab w:val="num" w:pos="720"/>
        </w:tabs>
        <w:ind w:left="720" w:hanging="360"/>
      </w:pPr>
      <w:rPr>
        <w:rFonts w:ascii="Arial" w:hAnsi="Arial" w:hint="default"/>
      </w:rPr>
    </w:lvl>
    <w:lvl w:ilvl="1" w:tplc="F4A4BB1A" w:tentative="1">
      <w:start w:val="1"/>
      <w:numFmt w:val="bullet"/>
      <w:lvlText w:val="•"/>
      <w:lvlJc w:val="left"/>
      <w:pPr>
        <w:tabs>
          <w:tab w:val="num" w:pos="1440"/>
        </w:tabs>
        <w:ind w:left="1440" w:hanging="360"/>
      </w:pPr>
      <w:rPr>
        <w:rFonts w:ascii="Arial" w:hAnsi="Arial" w:hint="default"/>
      </w:rPr>
    </w:lvl>
    <w:lvl w:ilvl="2" w:tplc="45345330" w:tentative="1">
      <w:start w:val="1"/>
      <w:numFmt w:val="bullet"/>
      <w:lvlText w:val="•"/>
      <w:lvlJc w:val="left"/>
      <w:pPr>
        <w:tabs>
          <w:tab w:val="num" w:pos="2160"/>
        </w:tabs>
        <w:ind w:left="2160" w:hanging="360"/>
      </w:pPr>
      <w:rPr>
        <w:rFonts w:ascii="Arial" w:hAnsi="Arial" w:hint="default"/>
      </w:rPr>
    </w:lvl>
    <w:lvl w:ilvl="3" w:tplc="AB2E9300" w:tentative="1">
      <w:start w:val="1"/>
      <w:numFmt w:val="bullet"/>
      <w:lvlText w:val="•"/>
      <w:lvlJc w:val="left"/>
      <w:pPr>
        <w:tabs>
          <w:tab w:val="num" w:pos="2880"/>
        </w:tabs>
        <w:ind w:left="2880" w:hanging="360"/>
      </w:pPr>
      <w:rPr>
        <w:rFonts w:ascii="Arial" w:hAnsi="Arial" w:hint="default"/>
      </w:rPr>
    </w:lvl>
    <w:lvl w:ilvl="4" w:tplc="DEE47D7A" w:tentative="1">
      <w:start w:val="1"/>
      <w:numFmt w:val="bullet"/>
      <w:lvlText w:val="•"/>
      <w:lvlJc w:val="left"/>
      <w:pPr>
        <w:tabs>
          <w:tab w:val="num" w:pos="3600"/>
        </w:tabs>
        <w:ind w:left="3600" w:hanging="360"/>
      </w:pPr>
      <w:rPr>
        <w:rFonts w:ascii="Arial" w:hAnsi="Arial" w:hint="default"/>
      </w:rPr>
    </w:lvl>
    <w:lvl w:ilvl="5" w:tplc="27D228EE" w:tentative="1">
      <w:start w:val="1"/>
      <w:numFmt w:val="bullet"/>
      <w:lvlText w:val="•"/>
      <w:lvlJc w:val="left"/>
      <w:pPr>
        <w:tabs>
          <w:tab w:val="num" w:pos="4320"/>
        </w:tabs>
        <w:ind w:left="4320" w:hanging="360"/>
      </w:pPr>
      <w:rPr>
        <w:rFonts w:ascii="Arial" w:hAnsi="Arial" w:hint="default"/>
      </w:rPr>
    </w:lvl>
    <w:lvl w:ilvl="6" w:tplc="8AA2F456" w:tentative="1">
      <w:start w:val="1"/>
      <w:numFmt w:val="bullet"/>
      <w:lvlText w:val="•"/>
      <w:lvlJc w:val="left"/>
      <w:pPr>
        <w:tabs>
          <w:tab w:val="num" w:pos="5040"/>
        </w:tabs>
        <w:ind w:left="5040" w:hanging="360"/>
      </w:pPr>
      <w:rPr>
        <w:rFonts w:ascii="Arial" w:hAnsi="Arial" w:hint="default"/>
      </w:rPr>
    </w:lvl>
    <w:lvl w:ilvl="7" w:tplc="26F25816" w:tentative="1">
      <w:start w:val="1"/>
      <w:numFmt w:val="bullet"/>
      <w:lvlText w:val="•"/>
      <w:lvlJc w:val="left"/>
      <w:pPr>
        <w:tabs>
          <w:tab w:val="num" w:pos="5760"/>
        </w:tabs>
        <w:ind w:left="5760" w:hanging="360"/>
      </w:pPr>
      <w:rPr>
        <w:rFonts w:ascii="Arial" w:hAnsi="Arial" w:hint="default"/>
      </w:rPr>
    </w:lvl>
    <w:lvl w:ilvl="8" w:tplc="9E5E1F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A9531B"/>
    <w:multiLevelType w:val="hybridMultilevel"/>
    <w:tmpl w:val="C1F41F0E"/>
    <w:lvl w:ilvl="0" w:tplc="25DCE46C">
      <w:numFmt w:val="bullet"/>
      <w:lvlText w:val="-"/>
      <w:lvlJc w:val="left"/>
      <w:pPr>
        <w:ind w:left="720" w:hanging="360"/>
      </w:pPr>
      <w:rPr>
        <w:rFonts w:ascii="Calibri" w:eastAsia="MS Mincho"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01150"/>
    <w:multiLevelType w:val="hybridMultilevel"/>
    <w:tmpl w:val="BF18B2C2"/>
    <w:lvl w:ilvl="0" w:tplc="714E57F6">
      <w:start w:val="1"/>
      <w:numFmt w:val="bullet"/>
      <w:lvlText w:val="•"/>
      <w:lvlJc w:val="left"/>
      <w:pPr>
        <w:tabs>
          <w:tab w:val="num" w:pos="720"/>
        </w:tabs>
        <w:ind w:left="720" w:hanging="360"/>
      </w:pPr>
      <w:rPr>
        <w:rFonts w:ascii="Arial" w:hAnsi="Arial" w:hint="default"/>
      </w:rPr>
    </w:lvl>
    <w:lvl w:ilvl="1" w:tplc="D3669B2A">
      <w:start w:val="59"/>
      <w:numFmt w:val="bullet"/>
      <w:lvlText w:val="•"/>
      <w:lvlJc w:val="left"/>
      <w:pPr>
        <w:tabs>
          <w:tab w:val="num" w:pos="1440"/>
        </w:tabs>
        <w:ind w:left="1440" w:hanging="360"/>
      </w:pPr>
      <w:rPr>
        <w:rFonts w:ascii="Arial" w:hAnsi="Arial" w:hint="default"/>
      </w:rPr>
    </w:lvl>
    <w:lvl w:ilvl="2" w:tplc="3FA87FD8">
      <w:start w:val="59"/>
      <w:numFmt w:val="bullet"/>
      <w:lvlText w:val="•"/>
      <w:lvlJc w:val="left"/>
      <w:pPr>
        <w:tabs>
          <w:tab w:val="num" w:pos="2160"/>
        </w:tabs>
        <w:ind w:left="2160" w:hanging="360"/>
      </w:pPr>
      <w:rPr>
        <w:rFonts w:ascii="Arial" w:hAnsi="Arial" w:hint="default"/>
      </w:rPr>
    </w:lvl>
    <w:lvl w:ilvl="3" w:tplc="F3D0F1F0" w:tentative="1">
      <w:start w:val="1"/>
      <w:numFmt w:val="bullet"/>
      <w:lvlText w:val="•"/>
      <w:lvlJc w:val="left"/>
      <w:pPr>
        <w:tabs>
          <w:tab w:val="num" w:pos="2880"/>
        </w:tabs>
        <w:ind w:left="2880" w:hanging="360"/>
      </w:pPr>
      <w:rPr>
        <w:rFonts w:ascii="Arial" w:hAnsi="Arial" w:hint="default"/>
      </w:rPr>
    </w:lvl>
    <w:lvl w:ilvl="4" w:tplc="3250B782" w:tentative="1">
      <w:start w:val="1"/>
      <w:numFmt w:val="bullet"/>
      <w:lvlText w:val="•"/>
      <w:lvlJc w:val="left"/>
      <w:pPr>
        <w:tabs>
          <w:tab w:val="num" w:pos="3600"/>
        </w:tabs>
        <w:ind w:left="3600" w:hanging="360"/>
      </w:pPr>
      <w:rPr>
        <w:rFonts w:ascii="Arial" w:hAnsi="Arial" w:hint="default"/>
      </w:rPr>
    </w:lvl>
    <w:lvl w:ilvl="5" w:tplc="A83228EE" w:tentative="1">
      <w:start w:val="1"/>
      <w:numFmt w:val="bullet"/>
      <w:lvlText w:val="•"/>
      <w:lvlJc w:val="left"/>
      <w:pPr>
        <w:tabs>
          <w:tab w:val="num" w:pos="4320"/>
        </w:tabs>
        <w:ind w:left="4320" w:hanging="360"/>
      </w:pPr>
      <w:rPr>
        <w:rFonts w:ascii="Arial" w:hAnsi="Arial" w:hint="default"/>
      </w:rPr>
    </w:lvl>
    <w:lvl w:ilvl="6" w:tplc="BFD4D38E" w:tentative="1">
      <w:start w:val="1"/>
      <w:numFmt w:val="bullet"/>
      <w:lvlText w:val="•"/>
      <w:lvlJc w:val="left"/>
      <w:pPr>
        <w:tabs>
          <w:tab w:val="num" w:pos="5040"/>
        </w:tabs>
        <w:ind w:left="5040" w:hanging="360"/>
      </w:pPr>
      <w:rPr>
        <w:rFonts w:ascii="Arial" w:hAnsi="Arial" w:hint="default"/>
      </w:rPr>
    </w:lvl>
    <w:lvl w:ilvl="7" w:tplc="6FBC164A" w:tentative="1">
      <w:start w:val="1"/>
      <w:numFmt w:val="bullet"/>
      <w:lvlText w:val="•"/>
      <w:lvlJc w:val="left"/>
      <w:pPr>
        <w:tabs>
          <w:tab w:val="num" w:pos="5760"/>
        </w:tabs>
        <w:ind w:left="5760" w:hanging="360"/>
      </w:pPr>
      <w:rPr>
        <w:rFonts w:ascii="Arial" w:hAnsi="Arial" w:hint="default"/>
      </w:rPr>
    </w:lvl>
    <w:lvl w:ilvl="8" w:tplc="7CA2D1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CA5E8E"/>
    <w:multiLevelType w:val="hybridMultilevel"/>
    <w:tmpl w:val="BDDAE5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58356BA"/>
    <w:multiLevelType w:val="hybridMultilevel"/>
    <w:tmpl w:val="F8B26BA4"/>
    <w:lvl w:ilvl="0" w:tplc="40CEA7C0">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70593"/>
    <w:multiLevelType w:val="hybridMultilevel"/>
    <w:tmpl w:val="FA82E8C4"/>
    <w:lvl w:ilvl="0" w:tplc="381CF998">
      <w:start w:val="1"/>
      <w:numFmt w:val="bullet"/>
      <w:lvlText w:val="•"/>
      <w:lvlJc w:val="left"/>
      <w:pPr>
        <w:tabs>
          <w:tab w:val="num" w:pos="720"/>
        </w:tabs>
        <w:ind w:left="720" w:hanging="360"/>
      </w:pPr>
      <w:rPr>
        <w:rFonts w:ascii="Arial" w:hAnsi="Arial" w:hint="default"/>
      </w:rPr>
    </w:lvl>
    <w:lvl w:ilvl="1" w:tplc="C52CDB76" w:tentative="1">
      <w:start w:val="1"/>
      <w:numFmt w:val="bullet"/>
      <w:lvlText w:val="•"/>
      <w:lvlJc w:val="left"/>
      <w:pPr>
        <w:tabs>
          <w:tab w:val="num" w:pos="1440"/>
        </w:tabs>
        <w:ind w:left="1440" w:hanging="360"/>
      </w:pPr>
      <w:rPr>
        <w:rFonts w:ascii="Arial" w:hAnsi="Arial" w:hint="default"/>
      </w:rPr>
    </w:lvl>
    <w:lvl w:ilvl="2" w:tplc="FAFE9D16" w:tentative="1">
      <w:start w:val="1"/>
      <w:numFmt w:val="bullet"/>
      <w:lvlText w:val="•"/>
      <w:lvlJc w:val="left"/>
      <w:pPr>
        <w:tabs>
          <w:tab w:val="num" w:pos="2160"/>
        </w:tabs>
        <w:ind w:left="2160" w:hanging="360"/>
      </w:pPr>
      <w:rPr>
        <w:rFonts w:ascii="Arial" w:hAnsi="Arial" w:hint="default"/>
      </w:rPr>
    </w:lvl>
    <w:lvl w:ilvl="3" w:tplc="CE4A78D4" w:tentative="1">
      <w:start w:val="1"/>
      <w:numFmt w:val="bullet"/>
      <w:lvlText w:val="•"/>
      <w:lvlJc w:val="left"/>
      <w:pPr>
        <w:tabs>
          <w:tab w:val="num" w:pos="2880"/>
        </w:tabs>
        <w:ind w:left="2880" w:hanging="360"/>
      </w:pPr>
      <w:rPr>
        <w:rFonts w:ascii="Arial" w:hAnsi="Arial" w:hint="default"/>
      </w:rPr>
    </w:lvl>
    <w:lvl w:ilvl="4" w:tplc="FE34C124" w:tentative="1">
      <w:start w:val="1"/>
      <w:numFmt w:val="bullet"/>
      <w:lvlText w:val="•"/>
      <w:lvlJc w:val="left"/>
      <w:pPr>
        <w:tabs>
          <w:tab w:val="num" w:pos="3600"/>
        </w:tabs>
        <w:ind w:left="3600" w:hanging="360"/>
      </w:pPr>
      <w:rPr>
        <w:rFonts w:ascii="Arial" w:hAnsi="Arial" w:hint="default"/>
      </w:rPr>
    </w:lvl>
    <w:lvl w:ilvl="5" w:tplc="235E3456" w:tentative="1">
      <w:start w:val="1"/>
      <w:numFmt w:val="bullet"/>
      <w:lvlText w:val="•"/>
      <w:lvlJc w:val="left"/>
      <w:pPr>
        <w:tabs>
          <w:tab w:val="num" w:pos="4320"/>
        </w:tabs>
        <w:ind w:left="4320" w:hanging="360"/>
      </w:pPr>
      <w:rPr>
        <w:rFonts w:ascii="Arial" w:hAnsi="Arial" w:hint="default"/>
      </w:rPr>
    </w:lvl>
    <w:lvl w:ilvl="6" w:tplc="186A0656" w:tentative="1">
      <w:start w:val="1"/>
      <w:numFmt w:val="bullet"/>
      <w:lvlText w:val="•"/>
      <w:lvlJc w:val="left"/>
      <w:pPr>
        <w:tabs>
          <w:tab w:val="num" w:pos="5040"/>
        </w:tabs>
        <w:ind w:left="5040" w:hanging="360"/>
      </w:pPr>
      <w:rPr>
        <w:rFonts w:ascii="Arial" w:hAnsi="Arial" w:hint="default"/>
      </w:rPr>
    </w:lvl>
    <w:lvl w:ilvl="7" w:tplc="4D842B28" w:tentative="1">
      <w:start w:val="1"/>
      <w:numFmt w:val="bullet"/>
      <w:lvlText w:val="•"/>
      <w:lvlJc w:val="left"/>
      <w:pPr>
        <w:tabs>
          <w:tab w:val="num" w:pos="5760"/>
        </w:tabs>
        <w:ind w:left="5760" w:hanging="360"/>
      </w:pPr>
      <w:rPr>
        <w:rFonts w:ascii="Arial" w:hAnsi="Arial" w:hint="default"/>
      </w:rPr>
    </w:lvl>
    <w:lvl w:ilvl="8" w:tplc="190639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B91DAF"/>
    <w:multiLevelType w:val="hybridMultilevel"/>
    <w:tmpl w:val="2506B0D6"/>
    <w:lvl w:ilvl="0" w:tplc="A66052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E2508"/>
    <w:multiLevelType w:val="hybridMultilevel"/>
    <w:tmpl w:val="622A7990"/>
    <w:lvl w:ilvl="0" w:tplc="151C59CC">
      <w:start w:val="303"/>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79755CB"/>
    <w:multiLevelType w:val="hybridMultilevel"/>
    <w:tmpl w:val="2C10ADD8"/>
    <w:lvl w:ilvl="0" w:tplc="CC9C1136">
      <w:start w:val="1"/>
      <w:numFmt w:val="bullet"/>
      <w:lvlText w:val="•"/>
      <w:lvlJc w:val="left"/>
      <w:pPr>
        <w:tabs>
          <w:tab w:val="num" w:pos="720"/>
        </w:tabs>
        <w:ind w:left="720" w:hanging="360"/>
      </w:pPr>
      <w:rPr>
        <w:rFonts w:ascii="Arial" w:hAnsi="Arial" w:hint="default"/>
      </w:rPr>
    </w:lvl>
    <w:lvl w:ilvl="1" w:tplc="A17CAAAC" w:tentative="1">
      <w:start w:val="1"/>
      <w:numFmt w:val="bullet"/>
      <w:lvlText w:val="•"/>
      <w:lvlJc w:val="left"/>
      <w:pPr>
        <w:tabs>
          <w:tab w:val="num" w:pos="1440"/>
        </w:tabs>
        <w:ind w:left="1440" w:hanging="360"/>
      </w:pPr>
      <w:rPr>
        <w:rFonts w:ascii="Arial" w:hAnsi="Arial" w:hint="default"/>
      </w:rPr>
    </w:lvl>
    <w:lvl w:ilvl="2" w:tplc="32402612" w:tentative="1">
      <w:start w:val="1"/>
      <w:numFmt w:val="bullet"/>
      <w:lvlText w:val="•"/>
      <w:lvlJc w:val="left"/>
      <w:pPr>
        <w:tabs>
          <w:tab w:val="num" w:pos="2160"/>
        </w:tabs>
        <w:ind w:left="2160" w:hanging="360"/>
      </w:pPr>
      <w:rPr>
        <w:rFonts w:ascii="Arial" w:hAnsi="Arial" w:hint="default"/>
      </w:rPr>
    </w:lvl>
    <w:lvl w:ilvl="3" w:tplc="D94002CE" w:tentative="1">
      <w:start w:val="1"/>
      <w:numFmt w:val="bullet"/>
      <w:lvlText w:val="•"/>
      <w:lvlJc w:val="left"/>
      <w:pPr>
        <w:tabs>
          <w:tab w:val="num" w:pos="2880"/>
        </w:tabs>
        <w:ind w:left="2880" w:hanging="360"/>
      </w:pPr>
      <w:rPr>
        <w:rFonts w:ascii="Arial" w:hAnsi="Arial" w:hint="default"/>
      </w:rPr>
    </w:lvl>
    <w:lvl w:ilvl="4" w:tplc="E4B47F0C" w:tentative="1">
      <w:start w:val="1"/>
      <w:numFmt w:val="bullet"/>
      <w:lvlText w:val="•"/>
      <w:lvlJc w:val="left"/>
      <w:pPr>
        <w:tabs>
          <w:tab w:val="num" w:pos="3600"/>
        </w:tabs>
        <w:ind w:left="3600" w:hanging="360"/>
      </w:pPr>
      <w:rPr>
        <w:rFonts w:ascii="Arial" w:hAnsi="Arial" w:hint="default"/>
      </w:rPr>
    </w:lvl>
    <w:lvl w:ilvl="5" w:tplc="5BF66AA8" w:tentative="1">
      <w:start w:val="1"/>
      <w:numFmt w:val="bullet"/>
      <w:lvlText w:val="•"/>
      <w:lvlJc w:val="left"/>
      <w:pPr>
        <w:tabs>
          <w:tab w:val="num" w:pos="4320"/>
        </w:tabs>
        <w:ind w:left="4320" w:hanging="360"/>
      </w:pPr>
      <w:rPr>
        <w:rFonts w:ascii="Arial" w:hAnsi="Arial" w:hint="default"/>
      </w:rPr>
    </w:lvl>
    <w:lvl w:ilvl="6" w:tplc="07521FC2" w:tentative="1">
      <w:start w:val="1"/>
      <w:numFmt w:val="bullet"/>
      <w:lvlText w:val="•"/>
      <w:lvlJc w:val="left"/>
      <w:pPr>
        <w:tabs>
          <w:tab w:val="num" w:pos="5040"/>
        </w:tabs>
        <w:ind w:left="5040" w:hanging="360"/>
      </w:pPr>
      <w:rPr>
        <w:rFonts w:ascii="Arial" w:hAnsi="Arial" w:hint="default"/>
      </w:rPr>
    </w:lvl>
    <w:lvl w:ilvl="7" w:tplc="D3865096" w:tentative="1">
      <w:start w:val="1"/>
      <w:numFmt w:val="bullet"/>
      <w:lvlText w:val="•"/>
      <w:lvlJc w:val="left"/>
      <w:pPr>
        <w:tabs>
          <w:tab w:val="num" w:pos="5760"/>
        </w:tabs>
        <w:ind w:left="5760" w:hanging="360"/>
      </w:pPr>
      <w:rPr>
        <w:rFonts w:ascii="Arial" w:hAnsi="Arial" w:hint="default"/>
      </w:rPr>
    </w:lvl>
    <w:lvl w:ilvl="8" w:tplc="238046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9C6492"/>
    <w:multiLevelType w:val="hybridMultilevel"/>
    <w:tmpl w:val="27240D22"/>
    <w:lvl w:ilvl="0" w:tplc="29CAAB5A">
      <w:start w:val="1"/>
      <w:numFmt w:val="bullet"/>
      <w:lvlText w:val="•"/>
      <w:lvlJc w:val="left"/>
      <w:pPr>
        <w:tabs>
          <w:tab w:val="num" w:pos="720"/>
        </w:tabs>
        <w:ind w:left="720" w:hanging="360"/>
      </w:pPr>
      <w:rPr>
        <w:rFonts w:ascii="Arial" w:hAnsi="Arial" w:hint="default"/>
      </w:rPr>
    </w:lvl>
    <w:lvl w:ilvl="1" w:tplc="1916A436" w:tentative="1">
      <w:start w:val="1"/>
      <w:numFmt w:val="bullet"/>
      <w:lvlText w:val="•"/>
      <w:lvlJc w:val="left"/>
      <w:pPr>
        <w:tabs>
          <w:tab w:val="num" w:pos="1440"/>
        </w:tabs>
        <w:ind w:left="1440" w:hanging="360"/>
      </w:pPr>
      <w:rPr>
        <w:rFonts w:ascii="Arial" w:hAnsi="Arial" w:hint="default"/>
      </w:rPr>
    </w:lvl>
    <w:lvl w:ilvl="2" w:tplc="36E8DB88" w:tentative="1">
      <w:start w:val="1"/>
      <w:numFmt w:val="bullet"/>
      <w:lvlText w:val="•"/>
      <w:lvlJc w:val="left"/>
      <w:pPr>
        <w:tabs>
          <w:tab w:val="num" w:pos="2160"/>
        </w:tabs>
        <w:ind w:left="2160" w:hanging="360"/>
      </w:pPr>
      <w:rPr>
        <w:rFonts w:ascii="Arial" w:hAnsi="Arial" w:hint="default"/>
      </w:rPr>
    </w:lvl>
    <w:lvl w:ilvl="3" w:tplc="7AD81946" w:tentative="1">
      <w:start w:val="1"/>
      <w:numFmt w:val="bullet"/>
      <w:lvlText w:val="•"/>
      <w:lvlJc w:val="left"/>
      <w:pPr>
        <w:tabs>
          <w:tab w:val="num" w:pos="2880"/>
        </w:tabs>
        <w:ind w:left="2880" w:hanging="360"/>
      </w:pPr>
      <w:rPr>
        <w:rFonts w:ascii="Arial" w:hAnsi="Arial" w:hint="default"/>
      </w:rPr>
    </w:lvl>
    <w:lvl w:ilvl="4" w:tplc="E39C9766" w:tentative="1">
      <w:start w:val="1"/>
      <w:numFmt w:val="bullet"/>
      <w:lvlText w:val="•"/>
      <w:lvlJc w:val="left"/>
      <w:pPr>
        <w:tabs>
          <w:tab w:val="num" w:pos="3600"/>
        </w:tabs>
        <w:ind w:left="3600" w:hanging="360"/>
      </w:pPr>
      <w:rPr>
        <w:rFonts w:ascii="Arial" w:hAnsi="Arial" w:hint="default"/>
      </w:rPr>
    </w:lvl>
    <w:lvl w:ilvl="5" w:tplc="C11CF1B6" w:tentative="1">
      <w:start w:val="1"/>
      <w:numFmt w:val="bullet"/>
      <w:lvlText w:val="•"/>
      <w:lvlJc w:val="left"/>
      <w:pPr>
        <w:tabs>
          <w:tab w:val="num" w:pos="4320"/>
        </w:tabs>
        <w:ind w:left="4320" w:hanging="360"/>
      </w:pPr>
      <w:rPr>
        <w:rFonts w:ascii="Arial" w:hAnsi="Arial" w:hint="default"/>
      </w:rPr>
    </w:lvl>
    <w:lvl w:ilvl="6" w:tplc="9004770C" w:tentative="1">
      <w:start w:val="1"/>
      <w:numFmt w:val="bullet"/>
      <w:lvlText w:val="•"/>
      <w:lvlJc w:val="left"/>
      <w:pPr>
        <w:tabs>
          <w:tab w:val="num" w:pos="5040"/>
        </w:tabs>
        <w:ind w:left="5040" w:hanging="360"/>
      </w:pPr>
      <w:rPr>
        <w:rFonts w:ascii="Arial" w:hAnsi="Arial" w:hint="default"/>
      </w:rPr>
    </w:lvl>
    <w:lvl w:ilvl="7" w:tplc="7C80ABEA" w:tentative="1">
      <w:start w:val="1"/>
      <w:numFmt w:val="bullet"/>
      <w:lvlText w:val="•"/>
      <w:lvlJc w:val="left"/>
      <w:pPr>
        <w:tabs>
          <w:tab w:val="num" w:pos="5760"/>
        </w:tabs>
        <w:ind w:left="5760" w:hanging="360"/>
      </w:pPr>
      <w:rPr>
        <w:rFonts w:ascii="Arial" w:hAnsi="Arial" w:hint="default"/>
      </w:rPr>
    </w:lvl>
    <w:lvl w:ilvl="8" w:tplc="A71C6B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642998"/>
    <w:multiLevelType w:val="hybridMultilevel"/>
    <w:tmpl w:val="2D34AD70"/>
    <w:lvl w:ilvl="0" w:tplc="53CE724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80556"/>
    <w:multiLevelType w:val="hybridMultilevel"/>
    <w:tmpl w:val="CF8CD58C"/>
    <w:lvl w:ilvl="0" w:tplc="DE4A419C">
      <w:start w:val="1"/>
      <w:numFmt w:val="bullet"/>
      <w:lvlText w:val="•"/>
      <w:lvlJc w:val="left"/>
      <w:pPr>
        <w:tabs>
          <w:tab w:val="num" w:pos="720"/>
        </w:tabs>
        <w:ind w:left="720" w:hanging="360"/>
      </w:pPr>
      <w:rPr>
        <w:rFonts w:ascii="Arial" w:hAnsi="Arial" w:hint="default"/>
      </w:rPr>
    </w:lvl>
    <w:lvl w:ilvl="1" w:tplc="502C08DA" w:tentative="1">
      <w:start w:val="1"/>
      <w:numFmt w:val="bullet"/>
      <w:lvlText w:val="•"/>
      <w:lvlJc w:val="left"/>
      <w:pPr>
        <w:tabs>
          <w:tab w:val="num" w:pos="1440"/>
        </w:tabs>
        <w:ind w:left="1440" w:hanging="360"/>
      </w:pPr>
      <w:rPr>
        <w:rFonts w:ascii="Arial" w:hAnsi="Arial" w:hint="default"/>
      </w:rPr>
    </w:lvl>
    <w:lvl w:ilvl="2" w:tplc="D566490A" w:tentative="1">
      <w:start w:val="1"/>
      <w:numFmt w:val="bullet"/>
      <w:lvlText w:val="•"/>
      <w:lvlJc w:val="left"/>
      <w:pPr>
        <w:tabs>
          <w:tab w:val="num" w:pos="2160"/>
        </w:tabs>
        <w:ind w:left="2160" w:hanging="360"/>
      </w:pPr>
      <w:rPr>
        <w:rFonts w:ascii="Arial" w:hAnsi="Arial" w:hint="default"/>
      </w:rPr>
    </w:lvl>
    <w:lvl w:ilvl="3" w:tplc="829654CA" w:tentative="1">
      <w:start w:val="1"/>
      <w:numFmt w:val="bullet"/>
      <w:lvlText w:val="•"/>
      <w:lvlJc w:val="left"/>
      <w:pPr>
        <w:tabs>
          <w:tab w:val="num" w:pos="2880"/>
        </w:tabs>
        <w:ind w:left="2880" w:hanging="360"/>
      </w:pPr>
      <w:rPr>
        <w:rFonts w:ascii="Arial" w:hAnsi="Arial" w:hint="default"/>
      </w:rPr>
    </w:lvl>
    <w:lvl w:ilvl="4" w:tplc="5EFE9D16" w:tentative="1">
      <w:start w:val="1"/>
      <w:numFmt w:val="bullet"/>
      <w:lvlText w:val="•"/>
      <w:lvlJc w:val="left"/>
      <w:pPr>
        <w:tabs>
          <w:tab w:val="num" w:pos="3600"/>
        </w:tabs>
        <w:ind w:left="3600" w:hanging="360"/>
      </w:pPr>
      <w:rPr>
        <w:rFonts w:ascii="Arial" w:hAnsi="Arial" w:hint="default"/>
      </w:rPr>
    </w:lvl>
    <w:lvl w:ilvl="5" w:tplc="D5D4E082" w:tentative="1">
      <w:start w:val="1"/>
      <w:numFmt w:val="bullet"/>
      <w:lvlText w:val="•"/>
      <w:lvlJc w:val="left"/>
      <w:pPr>
        <w:tabs>
          <w:tab w:val="num" w:pos="4320"/>
        </w:tabs>
        <w:ind w:left="4320" w:hanging="360"/>
      </w:pPr>
      <w:rPr>
        <w:rFonts w:ascii="Arial" w:hAnsi="Arial" w:hint="default"/>
      </w:rPr>
    </w:lvl>
    <w:lvl w:ilvl="6" w:tplc="724077E6" w:tentative="1">
      <w:start w:val="1"/>
      <w:numFmt w:val="bullet"/>
      <w:lvlText w:val="•"/>
      <w:lvlJc w:val="left"/>
      <w:pPr>
        <w:tabs>
          <w:tab w:val="num" w:pos="5040"/>
        </w:tabs>
        <w:ind w:left="5040" w:hanging="360"/>
      </w:pPr>
      <w:rPr>
        <w:rFonts w:ascii="Arial" w:hAnsi="Arial" w:hint="default"/>
      </w:rPr>
    </w:lvl>
    <w:lvl w:ilvl="7" w:tplc="58E8122C" w:tentative="1">
      <w:start w:val="1"/>
      <w:numFmt w:val="bullet"/>
      <w:lvlText w:val="•"/>
      <w:lvlJc w:val="left"/>
      <w:pPr>
        <w:tabs>
          <w:tab w:val="num" w:pos="5760"/>
        </w:tabs>
        <w:ind w:left="5760" w:hanging="360"/>
      </w:pPr>
      <w:rPr>
        <w:rFonts w:ascii="Arial" w:hAnsi="Arial" w:hint="default"/>
      </w:rPr>
    </w:lvl>
    <w:lvl w:ilvl="8" w:tplc="9ED0237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7468A7"/>
    <w:multiLevelType w:val="hybridMultilevel"/>
    <w:tmpl w:val="0434BFDC"/>
    <w:lvl w:ilvl="0" w:tplc="E46814C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2"/>
  </w:num>
  <w:num w:numId="4">
    <w:abstractNumId w:val="11"/>
  </w:num>
  <w:num w:numId="5">
    <w:abstractNumId w:val="20"/>
  </w:num>
  <w:num w:numId="6">
    <w:abstractNumId w:val="1"/>
  </w:num>
  <w:num w:numId="7">
    <w:abstractNumId w:val="19"/>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5"/>
  </w:num>
  <w:num w:numId="13">
    <w:abstractNumId w:val="3"/>
  </w:num>
  <w:num w:numId="14">
    <w:abstractNumId w:val="7"/>
  </w:num>
  <w:num w:numId="15">
    <w:abstractNumId w:val="15"/>
  </w:num>
  <w:num w:numId="16">
    <w:abstractNumId w:val="6"/>
  </w:num>
  <w:num w:numId="17">
    <w:abstractNumId w:val="23"/>
  </w:num>
  <w:num w:numId="18">
    <w:abstractNumId w:val="2"/>
  </w:num>
  <w:num w:numId="19">
    <w:abstractNumId w:val="4"/>
  </w:num>
  <w:num w:numId="20">
    <w:abstractNumId w:val="21"/>
  </w:num>
  <w:num w:numId="21">
    <w:abstractNumId w:val="10"/>
  </w:num>
  <w:num w:numId="22">
    <w:abstractNumId w:val="12"/>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42"/>
    <w:rsid w:val="000001AD"/>
    <w:rsid w:val="00003A34"/>
    <w:rsid w:val="00005016"/>
    <w:rsid w:val="000070F6"/>
    <w:rsid w:val="000076FB"/>
    <w:rsid w:val="000140B1"/>
    <w:rsid w:val="00015A0C"/>
    <w:rsid w:val="00020F21"/>
    <w:rsid w:val="000215D4"/>
    <w:rsid w:val="0002186C"/>
    <w:rsid w:val="00021879"/>
    <w:rsid w:val="00022BCC"/>
    <w:rsid w:val="000234C0"/>
    <w:rsid w:val="00024ADC"/>
    <w:rsid w:val="00026E64"/>
    <w:rsid w:val="000318A0"/>
    <w:rsid w:val="0003210A"/>
    <w:rsid w:val="000418DD"/>
    <w:rsid w:val="00041A43"/>
    <w:rsid w:val="00042957"/>
    <w:rsid w:val="00042F78"/>
    <w:rsid w:val="0004591B"/>
    <w:rsid w:val="000463F6"/>
    <w:rsid w:val="000504BA"/>
    <w:rsid w:val="0005292F"/>
    <w:rsid w:val="000548B5"/>
    <w:rsid w:val="0005535C"/>
    <w:rsid w:val="00055EDF"/>
    <w:rsid w:val="0005747F"/>
    <w:rsid w:val="00060C3C"/>
    <w:rsid w:val="00061729"/>
    <w:rsid w:val="000716BB"/>
    <w:rsid w:val="000767DE"/>
    <w:rsid w:val="00082FB0"/>
    <w:rsid w:val="000862A6"/>
    <w:rsid w:val="00090FE9"/>
    <w:rsid w:val="000917C4"/>
    <w:rsid w:val="000945F6"/>
    <w:rsid w:val="00094C9D"/>
    <w:rsid w:val="0009692F"/>
    <w:rsid w:val="000A0D25"/>
    <w:rsid w:val="000A3459"/>
    <w:rsid w:val="000A4C07"/>
    <w:rsid w:val="000A7BBC"/>
    <w:rsid w:val="000B2339"/>
    <w:rsid w:val="000B3548"/>
    <w:rsid w:val="000B494C"/>
    <w:rsid w:val="000B4B19"/>
    <w:rsid w:val="000B5442"/>
    <w:rsid w:val="000C11D1"/>
    <w:rsid w:val="000C2777"/>
    <w:rsid w:val="000C2A26"/>
    <w:rsid w:val="000C4821"/>
    <w:rsid w:val="000C4858"/>
    <w:rsid w:val="000C7CBA"/>
    <w:rsid w:val="000D116C"/>
    <w:rsid w:val="000D495B"/>
    <w:rsid w:val="000D4B84"/>
    <w:rsid w:val="000D51E9"/>
    <w:rsid w:val="000D58A0"/>
    <w:rsid w:val="000D6C38"/>
    <w:rsid w:val="000E1E82"/>
    <w:rsid w:val="000E2102"/>
    <w:rsid w:val="000E50B0"/>
    <w:rsid w:val="000E7DF4"/>
    <w:rsid w:val="000E7FF4"/>
    <w:rsid w:val="000F197C"/>
    <w:rsid w:val="000F4345"/>
    <w:rsid w:val="0010153A"/>
    <w:rsid w:val="00104CAE"/>
    <w:rsid w:val="00106CD1"/>
    <w:rsid w:val="00110631"/>
    <w:rsid w:val="00114111"/>
    <w:rsid w:val="00114196"/>
    <w:rsid w:val="0011615F"/>
    <w:rsid w:val="00116B43"/>
    <w:rsid w:val="00120101"/>
    <w:rsid w:val="00120C45"/>
    <w:rsid w:val="00123C76"/>
    <w:rsid w:val="00125F5A"/>
    <w:rsid w:val="001264D3"/>
    <w:rsid w:val="00132AC8"/>
    <w:rsid w:val="00134475"/>
    <w:rsid w:val="00136452"/>
    <w:rsid w:val="00136F2D"/>
    <w:rsid w:val="00137E0E"/>
    <w:rsid w:val="00140882"/>
    <w:rsid w:val="00144168"/>
    <w:rsid w:val="00144370"/>
    <w:rsid w:val="001443C7"/>
    <w:rsid w:val="00144D83"/>
    <w:rsid w:val="00146134"/>
    <w:rsid w:val="00150213"/>
    <w:rsid w:val="0015216A"/>
    <w:rsid w:val="00164330"/>
    <w:rsid w:val="00164C3E"/>
    <w:rsid w:val="0017296F"/>
    <w:rsid w:val="00175589"/>
    <w:rsid w:val="001768C5"/>
    <w:rsid w:val="001816A7"/>
    <w:rsid w:val="001832B5"/>
    <w:rsid w:val="00183FBF"/>
    <w:rsid w:val="0018554C"/>
    <w:rsid w:val="001863F1"/>
    <w:rsid w:val="00187CD4"/>
    <w:rsid w:val="00192DBC"/>
    <w:rsid w:val="00194F70"/>
    <w:rsid w:val="00195652"/>
    <w:rsid w:val="001967E8"/>
    <w:rsid w:val="00196E41"/>
    <w:rsid w:val="00196E8B"/>
    <w:rsid w:val="001A0147"/>
    <w:rsid w:val="001A2201"/>
    <w:rsid w:val="001A2A24"/>
    <w:rsid w:val="001A45A9"/>
    <w:rsid w:val="001B03D0"/>
    <w:rsid w:val="001B0E2F"/>
    <w:rsid w:val="001B1502"/>
    <w:rsid w:val="001B1DD8"/>
    <w:rsid w:val="001B2FB5"/>
    <w:rsid w:val="001B46D5"/>
    <w:rsid w:val="001B4CB8"/>
    <w:rsid w:val="001B605A"/>
    <w:rsid w:val="001C09DB"/>
    <w:rsid w:val="001C1357"/>
    <w:rsid w:val="001C3F3E"/>
    <w:rsid w:val="001C4BB3"/>
    <w:rsid w:val="001C6918"/>
    <w:rsid w:val="001C6D3E"/>
    <w:rsid w:val="001C7CEB"/>
    <w:rsid w:val="001D0039"/>
    <w:rsid w:val="001D6FF9"/>
    <w:rsid w:val="001D7947"/>
    <w:rsid w:val="001D7EB5"/>
    <w:rsid w:val="001E144E"/>
    <w:rsid w:val="001E1EF8"/>
    <w:rsid w:val="001E53BF"/>
    <w:rsid w:val="001F1B9F"/>
    <w:rsid w:val="001F2A44"/>
    <w:rsid w:val="001F45C8"/>
    <w:rsid w:val="0020005E"/>
    <w:rsid w:val="00203177"/>
    <w:rsid w:val="00203338"/>
    <w:rsid w:val="002062ED"/>
    <w:rsid w:val="00207689"/>
    <w:rsid w:val="00213086"/>
    <w:rsid w:val="0021382E"/>
    <w:rsid w:val="002140F9"/>
    <w:rsid w:val="00216EE7"/>
    <w:rsid w:val="0021760E"/>
    <w:rsid w:val="0022311E"/>
    <w:rsid w:val="00223FFE"/>
    <w:rsid w:val="00224FB4"/>
    <w:rsid w:val="00225C3E"/>
    <w:rsid w:val="00227769"/>
    <w:rsid w:val="00232860"/>
    <w:rsid w:val="00233A83"/>
    <w:rsid w:val="00235EBF"/>
    <w:rsid w:val="00240DC9"/>
    <w:rsid w:val="0024101D"/>
    <w:rsid w:val="0024487C"/>
    <w:rsid w:val="00245F32"/>
    <w:rsid w:val="00247028"/>
    <w:rsid w:val="0025022A"/>
    <w:rsid w:val="0025102C"/>
    <w:rsid w:val="002526BD"/>
    <w:rsid w:val="00253818"/>
    <w:rsid w:val="002547EC"/>
    <w:rsid w:val="00264E0C"/>
    <w:rsid w:val="002654A7"/>
    <w:rsid w:val="00265A4D"/>
    <w:rsid w:val="00272EB9"/>
    <w:rsid w:val="0027339C"/>
    <w:rsid w:val="002739D8"/>
    <w:rsid w:val="00273D27"/>
    <w:rsid w:val="00274F3E"/>
    <w:rsid w:val="002777D4"/>
    <w:rsid w:val="0027793E"/>
    <w:rsid w:val="002816F6"/>
    <w:rsid w:val="00285A0F"/>
    <w:rsid w:val="00285FC9"/>
    <w:rsid w:val="002A0875"/>
    <w:rsid w:val="002A19E7"/>
    <w:rsid w:val="002A1EFE"/>
    <w:rsid w:val="002A4537"/>
    <w:rsid w:val="002A49D3"/>
    <w:rsid w:val="002A4D93"/>
    <w:rsid w:val="002A55F2"/>
    <w:rsid w:val="002A5914"/>
    <w:rsid w:val="002A5A28"/>
    <w:rsid w:val="002A67F1"/>
    <w:rsid w:val="002B2B1B"/>
    <w:rsid w:val="002B554B"/>
    <w:rsid w:val="002B5C5D"/>
    <w:rsid w:val="002B7B45"/>
    <w:rsid w:val="002C2ABB"/>
    <w:rsid w:val="002C3BB5"/>
    <w:rsid w:val="002C4341"/>
    <w:rsid w:val="002C797D"/>
    <w:rsid w:val="002D1C64"/>
    <w:rsid w:val="002D1EA0"/>
    <w:rsid w:val="002D4C1A"/>
    <w:rsid w:val="002D6DB1"/>
    <w:rsid w:val="002E00E9"/>
    <w:rsid w:val="002E1382"/>
    <w:rsid w:val="002E2DBD"/>
    <w:rsid w:val="002E490B"/>
    <w:rsid w:val="002E6ADD"/>
    <w:rsid w:val="002E7D2C"/>
    <w:rsid w:val="002F14A7"/>
    <w:rsid w:val="002F230D"/>
    <w:rsid w:val="002F2510"/>
    <w:rsid w:val="002F26A5"/>
    <w:rsid w:val="002F4047"/>
    <w:rsid w:val="002F4923"/>
    <w:rsid w:val="002F6215"/>
    <w:rsid w:val="00304D2E"/>
    <w:rsid w:val="00305AE9"/>
    <w:rsid w:val="003064E6"/>
    <w:rsid w:val="003118EA"/>
    <w:rsid w:val="003140CA"/>
    <w:rsid w:val="00315E56"/>
    <w:rsid w:val="00323DF6"/>
    <w:rsid w:val="00326D0C"/>
    <w:rsid w:val="00326F80"/>
    <w:rsid w:val="003320F2"/>
    <w:rsid w:val="003346DE"/>
    <w:rsid w:val="00341992"/>
    <w:rsid w:val="00341F1C"/>
    <w:rsid w:val="003441FF"/>
    <w:rsid w:val="00350B00"/>
    <w:rsid w:val="00350FE3"/>
    <w:rsid w:val="00351B16"/>
    <w:rsid w:val="0035304E"/>
    <w:rsid w:val="003536B3"/>
    <w:rsid w:val="00353DB7"/>
    <w:rsid w:val="00354352"/>
    <w:rsid w:val="00355C92"/>
    <w:rsid w:val="00360E5F"/>
    <w:rsid w:val="00360EFE"/>
    <w:rsid w:val="00362145"/>
    <w:rsid w:val="0036281B"/>
    <w:rsid w:val="00365EB3"/>
    <w:rsid w:val="003675E7"/>
    <w:rsid w:val="00372D75"/>
    <w:rsid w:val="0037352C"/>
    <w:rsid w:val="00373AD8"/>
    <w:rsid w:val="00375B1A"/>
    <w:rsid w:val="00375C35"/>
    <w:rsid w:val="00377313"/>
    <w:rsid w:val="0038011E"/>
    <w:rsid w:val="003825BE"/>
    <w:rsid w:val="00383CC1"/>
    <w:rsid w:val="00386A7C"/>
    <w:rsid w:val="00386E50"/>
    <w:rsid w:val="00391149"/>
    <w:rsid w:val="00394085"/>
    <w:rsid w:val="00395370"/>
    <w:rsid w:val="00395888"/>
    <w:rsid w:val="00396C4E"/>
    <w:rsid w:val="00397137"/>
    <w:rsid w:val="003A1961"/>
    <w:rsid w:val="003A1DE2"/>
    <w:rsid w:val="003A2D26"/>
    <w:rsid w:val="003A35C6"/>
    <w:rsid w:val="003A3AAE"/>
    <w:rsid w:val="003B0796"/>
    <w:rsid w:val="003B1396"/>
    <w:rsid w:val="003B1458"/>
    <w:rsid w:val="003B2C8E"/>
    <w:rsid w:val="003B3281"/>
    <w:rsid w:val="003B52DF"/>
    <w:rsid w:val="003B52F0"/>
    <w:rsid w:val="003B5AD3"/>
    <w:rsid w:val="003B64BA"/>
    <w:rsid w:val="003C1C5E"/>
    <w:rsid w:val="003C1D66"/>
    <w:rsid w:val="003C2396"/>
    <w:rsid w:val="003C3FCA"/>
    <w:rsid w:val="003C516E"/>
    <w:rsid w:val="003D0906"/>
    <w:rsid w:val="003D72CC"/>
    <w:rsid w:val="003E01FC"/>
    <w:rsid w:val="003E0230"/>
    <w:rsid w:val="003E02A0"/>
    <w:rsid w:val="003E2265"/>
    <w:rsid w:val="003E48CA"/>
    <w:rsid w:val="003E6827"/>
    <w:rsid w:val="003F265F"/>
    <w:rsid w:val="003F4BCF"/>
    <w:rsid w:val="003F5E45"/>
    <w:rsid w:val="003F63ED"/>
    <w:rsid w:val="003F69AC"/>
    <w:rsid w:val="003F6F77"/>
    <w:rsid w:val="003F77F9"/>
    <w:rsid w:val="004008ED"/>
    <w:rsid w:val="00401935"/>
    <w:rsid w:val="00401980"/>
    <w:rsid w:val="00402A05"/>
    <w:rsid w:val="00404D6C"/>
    <w:rsid w:val="00410B2E"/>
    <w:rsid w:val="00414EAC"/>
    <w:rsid w:val="0041653D"/>
    <w:rsid w:val="004203FB"/>
    <w:rsid w:val="00422196"/>
    <w:rsid w:val="00423149"/>
    <w:rsid w:val="00425DAB"/>
    <w:rsid w:val="004270E1"/>
    <w:rsid w:val="004307A3"/>
    <w:rsid w:val="00431F5A"/>
    <w:rsid w:val="0043518E"/>
    <w:rsid w:val="00436F6B"/>
    <w:rsid w:val="0044251C"/>
    <w:rsid w:val="00444067"/>
    <w:rsid w:val="004513C4"/>
    <w:rsid w:val="00454197"/>
    <w:rsid w:val="004547CD"/>
    <w:rsid w:val="0045611C"/>
    <w:rsid w:val="00456FE1"/>
    <w:rsid w:val="00461C6D"/>
    <w:rsid w:val="00462611"/>
    <w:rsid w:val="00462C42"/>
    <w:rsid w:val="00465B0A"/>
    <w:rsid w:val="00473BEB"/>
    <w:rsid w:val="00474C46"/>
    <w:rsid w:val="0047787B"/>
    <w:rsid w:val="00481B46"/>
    <w:rsid w:val="00484A7B"/>
    <w:rsid w:val="0048714C"/>
    <w:rsid w:val="00492A95"/>
    <w:rsid w:val="0049323E"/>
    <w:rsid w:val="0049354F"/>
    <w:rsid w:val="00494B32"/>
    <w:rsid w:val="004950FA"/>
    <w:rsid w:val="0049637C"/>
    <w:rsid w:val="0049647D"/>
    <w:rsid w:val="00496935"/>
    <w:rsid w:val="004A1FE9"/>
    <w:rsid w:val="004A28AD"/>
    <w:rsid w:val="004A38D1"/>
    <w:rsid w:val="004B0090"/>
    <w:rsid w:val="004B3D87"/>
    <w:rsid w:val="004B536F"/>
    <w:rsid w:val="004B6558"/>
    <w:rsid w:val="004D0E15"/>
    <w:rsid w:val="004D0F7F"/>
    <w:rsid w:val="004D131A"/>
    <w:rsid w:val="004D37F2"/>
    <w:rsid w:val="004D3F17"/>
    <w:rsid w:val="004E1469"/>
    <w:rsid w:val="004E35DC"/>
    <w:rsid w:val="004E5547"/>
    <w:rsid w:val="004E6D01"/>
    <w:rsid w:val="004F1F92"/>
    <w:rsid w:val="004F2D1E"/>
    <w:rsid w:val="004F46C4"/>
    <w:rsid w:val="004F4A7C"/>
    <w:rsid w:val="004F519B"/>
    <w:rsid w:val="004F630F"/>
    <w:rsid w:val="004F6EBA"/>
    <w:rsid w:val="00500334"/>
    <w:rsid w:val="005012B9"/>
    <w:rsid w:val="00501DE4"/>
    <w:rsid w:val="00502438"/>
    <w:rsid w:val="00504EE9"/>
    <w:rsid w:val="0050569C"/>
    <w:rsid w:val="005102DC"/>
    <w:rsid w:val="00514FA7"/>
    <w:rsid w:val="0051717C"/>
    <w:rsid w:val="00520BBF"/>
    <w:rsid w:val="00522534"/>
    <w:rsid w:val="00522588"/>
    <w:rsid w:val="0052268F"/>
    <w:rsid w:val="005235BF"/>
    <w:rsid w:val="005247F1"/>
    <w:rsid w:val="00527E3D"/>
    <w:rsid w:val="00527F9E"/>
    <w:rsid w:val="005329BB"/>
    <w:rsid w:val="005331CB"/>
    <w:rsid w:val="00533FEE"/>
    <w:rsid w:val="00540E9F"/>
    <w:rsid w:val="00542496"/>
    <w:rsid w:val="00544AFE"/>
    <w:rsid w:val="00545BAC"/>
    <w:rsid w:val="00550689"/>
    <w:rsid w:val="00554C2D"/>
    <w:rsid w:val="005567C1"/>
    <w:rsid w:val="00556EDB"/>
    <w:rsid w:val="00562C0F"/>
    <w:rsid w:val="00566517"/>
    <w:rsid w:val="00566C04"/>
    <w:rsid w:val="0057479E"/>
    <w:rsid w:val="0057666E"/>
    <w:rsid w:val="0057677A"/>
    <w:rsid w:val="0058520D"/>
    <w:rsid w:val="00586E08"/>
    <w:rsid w:val="005908B5"/>
    <w:rsid w:val="005926AE"/>
    <w:rsid w:val="00593278"/>
    <w:rsid w:val="0059345E"/>
    <w:rsid w:val="00593CF9"/>
    <w:rsid w:val="00593F5F"/>
    <w:rsid w:val="005A01A8"/>
    <w:rsid w:val="005A04CC"/>
    <w:rsid w:val="005A3F5F"/>
    <w:rsid w:val="005A4771"/>
    <w:rsid w:val="005A602B"/>
    <w:rsid w:val="005A75FC"/>
    <w:rsid w:val="005B22E5"/>
    <w:rsid w:val="005B42B3"/>
    <w:rsid w:val="005C1BC6"/>
    <w:rsid w:val="005C229C"/>
    <w:rsid w:val="005C2731"/>
    <w:rsid w:val="005C3182"/>
    <w:rsid w:val="005C6A2B"/>
    <w:rsid w:val="005D01CF"/>
    <w:rsid w:val="005D2995"/>
    <w:rsid w:val="005D3A54"/>
    <w:rsid w:val="005D6BA6"/>
    <w:rsid w:val="005E0DF1"/>
    <w:rsid w:val="005E1890"/>
    <w:rsid w:val="005E3701"/>
    <w:rsid w:val="005E71FE"/>
    <w:rsid w:val="005E7990"/>
    <w:rsid w:val="005F1880"/>
    <w:rsid w:val="005F1CA4"/>
    <w:rsid w:val="005F2353"/>
    <w:rsid w:val="005F29C3"/>
    <w:rsid w:val="005F41C8"/>
    <w:rsid w:val="005F6C25"/>
    <w:rsid w:val="005F76EF"/>
    <w:rsid w:val="005F7A60"/>
    <w:rsid w:val="00601682"/>
    <w:rsid w:val="00604710"/>
    <w:rsid w:val="0060611E"/>
    <w:rsid w:val="006061B9"/>
    <w:rsid w:val="006079A7"/>
    <w:rsid w:val="006079E1"/>
    <w:rsid w:val="00614AAE"/>
    <w:rsid w:val="0061546C"/>
    <w:rsid w:val="0061673D"/>
    <w:rsid w:val="00617B69"/>
    <w:rsid w:val="00617E12"/>
    <w:rsid w:val="00620B47"/>
    <w:rsid w:val="00624B30"/>
    <w:rsid w:val="00624D04"/>
    <w:rsid w:val="006304CC"/>
    <w:rsid w:val="00632570"/>
    <w:rsid w:val="006327BA"/>
    <w:rsid w:val="00636099"/>
    <w:rsid w:val="0063791C"/>
    <w:rsid w:val="00637A43"/>
    <w:rsid w:val="00641CDB"/>
    <w:rsid w:val="00642D7E"/>
    <w:rsid w:val="00650966"/>
    <w:rsid w:val="00654FD4"/>
    <w:rsid w:val="00655379"/>
    <w:rsid w:val="00655631"/>
    <w:rsid w:val="00655DDF"/>
    <w:rsid w:val="00656C56"/>
    <w:rsid w:val="00660368"/>
    <w:rsid w:val="0066336D"/>
    <w:rsid w:val="0066655D"/>
    <w:rsid w:val="00672EC9"/>
    <w:rsid w:val="00673482"/>
    <w:rsid w:val="00674652"/>
    <w:rsid w:val="00674690"/>
    <w:rsid w:val="00674842"/>
    <w:rsid w:val="006802FD"/>
    <w:rsid w:val="0068059F"/>
    <w:rsid w:val="006806F6"/>
    <w:rsid w:val="006809AA"/>
    <w:rsid w:val="006844BA"/>
    <w:rsid w:val="006846ED"/>
    <w:rsid w:val="00685309"/>
    <w:rsid w:val="0068702F"/>
    <w:rsid w:val="00690249"/>
    <w:rsid w:val="00690BBB"/>
    <w:rsid w:val="00693D0E"/>
    <w:rsid w:val="00694CBB"/>
    <w:rsid w:val="00696CE9"/>
    <w:rsid w:val="006A0BC8"/>
    <w:rsid w:val="006A22A3"/>
    <w:rsid w:val="006A2532"/>
    <w:rsid w:val="006A347A"/>
    <w:rsid w:val="006A5A6B"/>
    <w:rsid w:val="006A6C58"/>
    <w:rsid w:val="006B14F6"/>
    <w:rsid w:val="006B4693"/>
    <w:rsid w:val="006B6A7A"/>
    <w:rsid w:val="006C0C52"/>
    <w:rsid w:val="006C1511"/>
    <w:rsid w:val="006C1771"/>
    <w:rsid w:val="006C1C63"/>
    <w:rsid w:val="006C34AD"/>
    <w:rsid w:val="006C4122"/>
    <w:rsid w:val="006C4CAB"/>
    <w:rsid w:val="006C4E0D"/>
    <w:rsid w:val="006C7C22"/>
    <w:rsid w:val="006D0C5B"/>
    <w:rsid w:val="006D0F8F"/>
    <w:rsid w:val="006D28C7"/>
    <w:rsid w:val="006D44DD"/>
    <w:rsid w:val="006D51E3"/>
    <w:rsid w:val="006D748A"/>
    <w:rsid w:val="006E1836"/>
    <w:rsid w:val="006E5C6A"/>
    <w:rsid w:val="006E7911"/>
    <w:rsid w:val="006F3743"/>
    <w:rsid w:val="006F382A"/>
    <w:rsid w:val="006F6AA1"/>
    <w:rsid w:val="006F76A3"/>
    <w:rsid w:val="007051F9"/>
    <w:rsid w:val="007059C6"/>
    <w:rsid w:val="0070700A"/>
    <w:rsid w:val="00710EE5"/>
    <w:rsid w:val="00711EB8"/>
    <w:rsid w:val="00713734"/>
    <w:rsid w:val="00713A66"/>
    <w:rsid w:val="007142EB"/>
    <w:rsid w:val="007174D9"/>
    <w:rsid w:val="007202BB"/>
    <w:rsid w:val="00724784"/>
    <w:rsid w:val="00724BB1"/>
    <w:rsid w:val="00730909"/>
    <w:rsid w:val="007329CF"/>
    <w:rsid w:val="00735A0E"/>
    <w:rsid w:val="007404D8"/>
    <w:rsid w:val="007420CC"/>
    <w:rsid w:val="00742851"/>
    <w:rsid w:val="00743591"/>
    <w:rsid w:val="007435A1"/>
    <w:rsid w:val="007447D0"/>
    <w:rsid w:val="00744EBC"/>
    <w:rsid w:val="0074539B"/>
    <w:rsid w:val="007476F4"/>
    <w:rsid w:val="00747C89"/>
    <w:rsid w:val="00754204"/>
    <w:rsid w:val="00754C70"/>
    <w:rsid w:val="00755F07"/>
    <w:rsid w:val="0075760B"/>
    <w:rsid w:val="00757DBF"/>
    <w:rsid w:val="007619A0"/>
    <w:rsid w:val="00766CEC"/>
    <w:rsid w:val="00767394"/>
    <w:rsid w:val="007716CA"/>
    <w:rsid w:val="00771803"/>
    <w:rsid w:val="007743BC"/>
    <w:rsid w:val="007747F7"/>
    <w:rsid w:val="00774D0E"/>
    <w:rsid w:val="00775FE1"/>
    <w:rsid w:val="0077650E"/>
    <w:rsid w:val="007808AA"/>
    <w:rsid w:val="00786F26"/>
    <w:rsid w:val="00790CC2"/>
    <w:rsid w:val="007934F9"/>
    <w:rsid w:val="00797048"/>
    <w:rsid w:val="007A0040"/>
    <w:rsid w:val="007A3559"/>
    <w:rsid w:val="007A37DB"/>
    <w:rsid w:val="007A3832"/>
    <w:rsid w:val="007A7023"/>
    <w:rsid w:val="007A79A9"/>
    <w:rsid w:val="007B10CC"/>
    <w:rsid w:val="007B15D5"/>
    <w:rsid w:val="007B384C"/>
    <w:rsid w:val="007B3B3C"/>
    <w:rsid w:val="007B4AF3"/>
    <w:rsid w:val="007B4BA1"/>
    <w:rsid w:val="007B4BA8"/>
    <w:rsid w:val="007B4CCA"/>
    <w:rsid w:val="007B5DA7"/>
    <w:rsid w:val="007B6600"/>
    <w:rsid w:val="007C39D1"/>
    <w:rsid w:val="007D13C3"/>
    <w:rsid w:val="007D1B8E"/>
    <w:rsid w:val="007D6942"/>
    <w:rsid w:val="007D7FDF"/>
    <w:rsid w:val="007E4CEE"/>
    <w:rsid w:val="007E5D98"/>
    <w:rsid w:val="007E6B89"/>
    <w:rsid w:val="007F0DAE"/>
    <w:rsid w:val="007F0FC0"/>
    <w:rsid w:val="007F2E98"/>
    <w:rsid w:val="007F57CE"/>
    <w:rsid w:val="007F6845"/>
    <w:rsid w:val="00800622"/>
    <w:rsid w:val="00801EBD"/>
    <w:rsid w:val="00805BAA"/>
    <w:rsid w:val="008072BE"/>
    <w:rsid w:val="00810BFA"/>
    <w:rsid w:val="0081250E"/>
    <w:rsid w:val="00814EC8"/>
    <w:rsid w:val="0081569B"/>
    <w:rsid w:val="00816E4F"/>
    <w:rsid w:val="00822E0C"/>
    <w:rsid w:val="008235A9"/>
    <w:rsid w:val="008243F7"/>
    <w:rsid w:val="0082449C"/>
    <w:rsid w:val="008255C9"/>
    <w:rsid w:val="00825932"/>
    <w:rsid w:val="0082696F"/>
    <w:rsid w:val="00830D70"/>
    <w:rsid w:val="0083149F"/>
    <w:rsid w:val="00832D9F"/>
    <w:rsid w:val="00833632"/>
    <w:rsid w:val="00837FF0"/>
    <w:rsid w:val="0084199A"/>
    <w:rsid w:val="008468D3"/>
    <w:rsid w:val="0084691B"/>
    <w:rsid w:val="00846C78"/>
    <w:rsid w:val="00853DEA"/>
    <w:rsid w:val="00853EFD"/>
    <w:rsid w:val="00855381"/>
    <w:rsid w:val="00860ACC"/>
    <w:rsid w:val="008634EC"/>
    <w:rsid w:val="0086437A"/>
    <w:rsid w:val="00865964"/>
    <w:rsid w:val="00865B8A"/>
    <w:rsid w:val="00866B8C"/>
    <w:rsid w:val="00867337"/>
    <w:rsid w:val="00872594"/>
    <w:rsid w:val="00872EF3"/>
    <w:rsid w:val="00874433"/>
    <w:rsid w:val="008751ED"/>
    <w:rsid w:val="00876F8D"/>
    <w:rsid w:val="0087734C"/>
    <w:rsid w:val="00877A81"/>
    <w:rsid w:val="00877BD4"/>
    <w:rsid w:val="008802F1"/>
    <w:rsid w:val="00881873"/>
    <w:rsid w:val="008834CB"/>
    <w:rsid w:val="0088457A"/>
    <w:rsid w:val="0088584F"/>
    <w:rsid w:val="008875F0"/>
    <w:rsid w:val="00887985"/>
    <w:rsid w:val="00887BB3"/>
    <w:rsid w:val="00892FAA"/>
    <w:rsid w:val="00893828"/>
    <w:rsid w:val="008968C8"/>
    <w:rsid w:val="00896C9C"/>
    <w:rsid w:val="008A0EDC"/>
    <w:rsid w:val="008A56F1"/>
    <w:rsid w:val="008A5D54"/>
    <w:rsid w:val="008A6724"/>
    <w:rsid w:val="008A7FED"/>
    <w:rsid w:val="008B0ABB"/>
    <w:rsid w:val="008B0B75"/>
    <w:rsid w:val="008B1028"/>
    <w:rsid w:val="008B123E"/>
    <w:rsid w:val="008B1F5A"/>
    <w:rsid w:val="008B7494"/>
    <w:rsid w:val="008C2D44"/>
    <w:rsid w:val="008C6DDC"/>
    <w:rsid w:val="008C769C"/>
    <w:rsid w:val="008D0BEA"/>
    <w:rsid w:val="008D1D6A"/>
    <w:rsid w:val="008D2470"/>
    <w:rsid w:val="008D3DF2"/>
    <w:rsid w:val="008E15CF"/>
    <w:rsid w:val="008E1BD0"/>
    <w:rsid w:val="008E1F15"/>
    <w:rsid w:val="008E7CE1"/>
    <w:rsid w:val="008F087D"/>
    <w:rsid w:val="008F201B"/>
    <w:rsid w:val="008F40FB"/>
    <w:rsid w:val="008F58E5"/>
    <w:rsid w:val="008F61E2"/>
    <w:rsid w:val="009052C0"/>
    <w:rsid w:val="009067CF"/>
    <w:rsid w:val="009077E3"/>
    <w:rsid w:val="009115B8"/>
    <w:rsid w:val="00913092"/>
    <w:rsid w:val="009132DB"/>
    <w:rsid w:val="00913587"/>
    <w:rsid w:val="009137F8"/>
    <w:rsid w:val="009139F8"/>
    <w:rsid w:val="00920D01"/>
    <w:rsid w:val="009213E0"/>
    <w:rsid w:val="0092281C"/>
    <w:rsid w:val="00923496"/>
    <w:rsid w:val="00923EFA"/>
    <w:rsid w:val="00923F60"/>
    <w:rsid w:val="00925712"/>
    <w:rsid w:val="0092749F"/>
    <w:rsid w:val="00933455"/>
    <w:rsid w:val="00933DA4"/>
    <w:rsid w:val="0093664E"/>
    <w:rsid w:val="009422C4"/>
    <w:rsid w:val="00945EC7"/>
    <w:rsid w:val="009469AF"/>
    <w:rsid w:val="00953B0F"/>
    <w:rsid w:val="0095487C"/>
    <w:rsid w:val="00954A50"/>
    <w:rsid w:val="009553FC"/>
    <w:rsid w:val="00957FA7"/>
    <w:rsid w:val="00960928"/>
    <w:rsid w:val="00961551"/>
    <w:rsid w:val="0096398A"/>
    <w:rsid w:val="00966167"/>
    <w:rsid w:val="009668DC"/>
    <w:rsid w:val="0097080F"/>
    <w:rsid w:val="00973D37"/>
    <w:rsid w:val="00973F64"/>
    <w:rsid w:val="009753C2"/>
    <w:rsid w:val="0097609C"/>
    <w:rsid w:val="009775BB"/>
    <w:rsid w:val="00980D40"/>
    <w:rsid w:val="009819C3"/>
    <w:rsid w:val="00982ED8"/>
    <w:rsid w:val="009837DF"/>
    <w:rsid w:val="00984844"/>
    <w:rsid w:val="0098555D"/>
    <w:rsid w:val="0098669D"/>
    <w:rsid w:val="009867E0"/>
    <w:rsid w:val="00987C74"/>
    <w:rsid w:val="00991138"/>
    <w:rsid w:val="00991187"/>
    <w:rsid w:val="009922F7"/>
    <w:rsid w:val="00993E53"/>
    <w:rsid w:val="0099665F"/>
    <w:rsid w:val="00997C6D"/>
    <w:rsid w:val="009A0B73"/>
    <w:rsid w:val="009A5ECD"/>
    <w:rsid w:val="009A6CAF"/>
    <w:rsid w:val="009A7F92"/>
    <w:rsid w:val="009B2AE3"/>
    <w:rsid w:val="009B2BFF"/>
    <w:rsid w:val="009B4DB4"/>
    <w:rsid w:val="009C0213"/>
    <w:rsid w:val="009C24C8"/>
    <w:rsid w:val="009C30A2"/>
    <w:rsid w:val="009C4ACE"/>
    <w:rsid w:val="009C5140"/>
    <w:rsid w:val="009C6088"/>
    <w:rsid w:val="009C6903"/>
    <w:rsid w:val="009C6A48"/>
    <w:rsid w:val="009C7512"/>
    <w:rsid w:val="009D27BD"/>
    <w:rsid w:val="009D3442"/>
    <w:rsid w:val="009D555C"/>
    <w:rsid w:val="009E02A9"/>
    <w:rsid w:val="009E2280"/>
    <w:rsid w:val="009E2357"/>
    <w:rsid w:val="009E5D3A"/>
    <w:rsid w:val="009E6757"/>
    <w:rsid w:val="009E6AB9"/>
    <w:rsid w:val="009F222C"/>
    <w:rsid w:val="009F45E5"/>
    <w:rsid w:val="009F587B"/>
    <w:rsid w:val="00A01ECF"/>
    <w:rsid w:val="00A027EC"/>
    <w:rsid w:val="00A04F5C"/>
    <w:rsid w:val="00A04FF5"/>
    <w:rsid w:val="00A06433"/>
    <w:rsid w:val="00A07371"/>
    <w:rsid w:val="00A130BB"/>
    <w:rsid w:val="00A13DB8"/>
    <w:rsid w:val="00A15706"/>
    <w:rsid w:val="00A17C3D"/>
    <w:rsid w:val="00A21956"/>
    <w:rsid w:val="00A22A51"/>
    <w:rsid w:val="00A26673"/>
    <w:rsid w:val="00A26DA0"/>
    <w:rsid w:val="00A27986"/>
    <w:rsid w:val="00A30BB1"/>
    <w:rsid w:val="00A358D6"/>
    <w:rsid w:val="00A37D38"/>
    <w:rsid w:val="00A41A67"/>
    <w:rsid w:val="00A42235"/>
    <w:rsid w:val="00A448A9"/>
    <w:rsid w:val="00A44F87"/>
    <w:rsid w:val="00A46803"/>
    <w:rsid w:val="00A46FFB"/>
    <w:rsid w:val="00A471F4"/>
    <w:rsid w:val="00A61C00"/>
    <w:rsid w:val="00A61E42"/>
    <w:rsid w:val="00A62D36"/>
    <w:rsid w:val="00A67856"/>
    <w:rsid w:val="00A67CC1"/>
    <w:rsid w:val="00A70431"/>
    <w:rsid w:val="00A7178D"/>
    <w:rsid w:val="00A81772"/>
    <w:rsid w:val="00A82D8E"/>
    <w:rsid w:val="00A82EF4"/>
    <w:rsid w:val="00A841C3"/>
    <w:rsid w:val="00A84284"/>
    <w:rsid w:val="00A859C0"/>
    <w:rsid w:val="00A860DF"/>
    <w:rsid w:val="00A86587"/>
    <w:rsid w:val="00A87C7A"/>
    <w:rsid w:val="00A941C6"/>
    <w:rsid w:val="00A95BE4"/>
    <w:rsid w:val="00A96A0E"/>
    <w:rsid w:val="00A97226"/>
    <w:rsid w:val="00AA0198"/>
    <w:rsid w:val="00AA20F3"/>
    <w:rsid w:val="00AA410B"/>
    <w:rsid w:val="00AA4532"/>
    <w:rsid w:val="00AA7426"/>
    <w:rsid w:val="00AB1679"/>
    <w:rsid w:val="00AB302E"/>
    <w:rsid w:val="00AB330F"/>
    <w:rsid w:val="00AB33A7"/>
    <w:rsid w:val="00AB4893"/>
    <w:rsid w:val="00AB4C28"/>
    <w:rsid w:val="00AB6C41"/>
    <w:rsid w:val="00AB7F8F"/>
    <w:rsid w:val="00AC30E7"/>
    <w:rsid w:val="00AC3AB7"/>
    <w:rsid w:val="00AC5EAE"/>
    <w:rsid w:val="00AC7179"/>
    <w:rsid w:val="00AD1F2F"/>
    <w:rsid w:val="00AD3575"/>
    <w:rsid w:val="00AD4BF1"/>
    <w:rsid w:val="00AD7B3A"/>
    <w:rsid w:val="00AE06C6"/>
    <w:rsid w:val="00AE095B"/>
    <w:rsid w:val="00AE1A89"/>
    <w:rsid w:val="00AE202B"/>
    <w:rsid w:val="00AE3104"/>
    <w:rsid w:val="00AE35C5"/>
    <w:rsid w:val="00AF2886"/>
    <w:rsid w:val="00AF5145"/>
    <w:rsid w:val="00AF576C"/>
    <w:rsid w:val="00AF68D3"/>
    <w:rsid w:val="00B00153"/>
    <w:rsid w:val="00B0068F"/>
    <w:rsid w:val="00B01184"/>
    <w:rsid w:val="00B01368"/>
    <w:rsid w:val="00B01CA6"/>
    <w:rsid w:val="00B01E97"/>
    <w:rsid w:val="00B028B3"/>
    <w:rsid w:val="00B045D8"/>
    <w:rsid w:val="00B10033"/>
    <w:rsid w:val="00B12271"/>
    <w:rsid w:val="00B12EC4"/>
    <w:rsid w:val="00B16450"/>
    <w:rsid w:val="00B1763D"/>
    <w:rsid w:val="00B20397"/>
    <w:rsid w:val="00B20588"/>
    <w:rsid w:val="00B20AFB"/>
    <w:rsid w:val="00B22132"/>
    <w:rsid w:val="00B22585"/>
    <w:rsid w:val="00B24C24"/>
    <w:rsid w:val="00B25B8E"/>
    <w:rsid w:val="00B27B05"/>
    <w:rsid w:val="00B36A2E"/>
    <w:rsid w:val="00B370B9"/>
    <w:rsid w:val="00B37AEB"/>
    <w:rsid w:val="00B42A7F"/>
    <w:rsid w:val="00B4640C"/>
    <w:rsid w:val="00B55C4A"/>
    <w:rsid w:val="00B56126"/>
    <w:rsid w:val="00B62CC9"/>
    <w:rsid w:val="00B63DDF"/>
    <w:rsid w:val="00B65AFA"/>
    <w:rsid w:val="00B71DFE"/>
    <w:rsid w:val="00B7232C"/>
    <w:rsid w:val="00B7744D"/>
    <w:rsid w:val="00B77A54"/>
    <w:rsid w:val="00B77D6F"/>
    <w:rsid w:val="00B77E15"/>
    <w:rsid w:val="00B802D9"/>
    <w:rsid w:val="00B81268"/>
    <w:rsid w:val="00B81BD8"/>
    <w:rsid w:val="00B84856"/>
    <w:rsid w:val="00B84969"/>
    <w:rsid w:val="00B90EF6"/>
    <w:rsid w:val="00B9404A"/>
    <w:rsid w:val="00B94391"/>
    <w:rsid w:val="00B9443F"/>
    <w:rsid w:val="00B954BB"/>
    <w:rsid w:val="00BA077F"/>
    <w:rsid w:val="00BA0B76"/>
    <w:rsid w:val="00BA107A"/>
    <w:rsid w:val="00BA289B"/>
    <w:rsid w:val="00BA517D"/>
    <w:rsid w:val="00BA78B3"/>
    <w:rsid w:val="00BB0E77"/>
    <w:rsid w:val="00BB22B2"/>
    <w:rsid w:val="00BB5390"/>
    <w:rsid w:val="00BB6217"/>
    <w:rsid w:val="00BB7486"/>
    <w:rsid w:val="00BB76FD"/>
    <w:rsid w:val="00BB7A89"/>
    <w:rsid w:val="00BC522B"/>
    <w:rsid w:val="00BC77DD"/>
    <w:rsid w:val="00BC7E04"/>
    <w:rsid w:val="00BD167E"/>
    <w:rsid w:val="00BD1B04"/>
    <w:rsid w:val="00BD2E95"/>
    <w:rsid w:val="00BD5CED"/>
    <w:rsid w:val="00BD7C20"/>
    <w:rsid w:val="00BE38C4"/>
    <w:rsid w:val="00BE67B7"/>
    <w:rsid w:val="00BF0F7A"/>
    <w:rsid w:val="00BF480A"/>
    <w:rsid w:val="00BF5102"/>
    <w:rsid w:val="00C017D6"/>
    <w:rsid w:val="00C019F1"/>
    <w:rsid w:val="00C02610"/>
    <w:rsid w:val="00C03C01"/>
    <w:rsid w:val="00C06D87"/>
    <w:rsid w:val="00C07513"/>
    <w:rsid w:val="00C07596"/>
    <w:rsid w:val="00C1043A"/>
    <w:rsid w:val="00C10FB0"/>
    <w:rsid w:val="00C11BC3"/>
    <w:rsid w:val="00C12B2F"/>
    <w:rsid w:val="00C13A24"/>
    <w:rsid w:val="00C14368"/>
    <w:rsid w:val="00C15AAD"/>
    <w:rsid w:val="00C168DD"/>
    <w:rsid w:val="00C2158D"/>
    <w:rsid w:val="00C22752"/>
    <w:rsid w:val="00C233EB"/>
    <w:rsid w:val="00C23A7F"/>
    <w:rsid w:val="00C24908"/>
    <w:rsid w:val="00C24C63"/>
    <w:rsid w:val="00C24EF7"/>
    <w:rsid w:val="00C254B4"/>
    <w:rsid w:val="00C40B9B"/>
    <w:rsid w:val="00C427FC"/>
    <w:rsid w:val="00C43975"/>
    <w:rsid w:val="00C44D60"/>
    <w:rsid w:val="00C47726"/>
    <w:rsid w:val="00C532D0"/>
    <w:rsid w:val="00C54CA4"/>
    <w:rsid w:val="00C55033"/>
    <w:rsid w:val="00C5721F"/>
    <w:rsid w:val="00C57ACD"/>
    <w:rsid w:val="00C619C8"/>
    <w:rsid w:val="00C65B5E"/>
    <w:rsid w:val="00C7227B"/>
    <w:rsid w:val="00C74060"/>
    <w:rsid w:val="00C74335"/>
    <w:rsid w:val="00C76070"/>
    <w:rsid w:val="00C77A6C"/>
    <w:rsid w:val="00C77E46"/>
    <w:rsid w:val="00C81B61"/>
    <w:rsid w:val="00C82638"/>
    <w:rsid w:val="00C83819"/>
    <w:rsid w:val="00C84A7E"/>
    <w:rsid w:val="00C86E24"/>
    <w:rsid w:val="00C870DB"/>
    <w:rsid w:val="00C9107C"/>
    <w:rsid w:val="00C94210"/>
    <w:rsid w:val="00C95100"/>
    <w:rsid w:val="00CA0021"/>
    <w:rsid w:val="00CA12F6"/>
    <w:rsid w:val="00CA2057"/>
    <w:rsid w:val="00CA67DA"/>
    <w:rsid w:val="00CB1C56"/>
    <w:rsid w:val="00CB60D1"/>
    <w:rsid w:val="00CB7834"/>
    <w:rsid w:val="00CC0086"/>
    <w:rsid w:val="00CC0152"/>
    <w:rsid w:val="00CC741D"/>
    <w:rsid w:val="00CD0273"/>
    <w:rsid w:val="00CD1690"/>
    <w:rsid w:val="00CD388D"/>
    <w:rsid w:val="00CD40EC"/>
    <w:rsid w:val="00CD522A"/>
    <w:rsid w:val="00CD5AC9"/>
    <w:rsid w:val="00CD7373"/>
    <w:rsid w:val="00CE3138"/>
    <w:rsid w:val="00CE5BBF"/>
    <w:rsid w:val="00CE6712"/>
    <w:rsid w:val="00CF1EC4"/>
    <w:rsid w:val="00CF2A07"/>
    <w:rsid w:val="00CF56FA"/>
    <w:rsid w:val="00D05337"/>
    <w:rsid w:val="00D05778"/>
    <w:rsid w:val="00D0611A"/>
    <w:rsid w:val="00D0697F"/>
    <w:rsid w:val="00D06C1D"/>
    <w:rsid w:val="00D07A2C"/>
    <w:rsid w:val="00D106E0"/>
    <w:rsid w:val="00D12F1C"/>
    <w:rsid w:val="00D14A68"/>
    <w:rsid w:val="00D153F1"/>
    <w:rsid w:val="00D157AC"/>
    <w:rsid w:val="00D1709F"/>
    <w:rsid w:val="00D23E5F"/>
    <w:rsid w:val="00D24D56"/>
    <w:rsid w:val="00D250CF"/>
    <w:rsid w:val="00D252F0"/>
    <w:rsid w:val="00D25747"/>
    <w:rsid w:val="00D26B0F"/>
    <w:rsid w:val="00D30F48"/>
    <w:rsid w:val="00D310BD"/>
    <w:rsid w:val="00D362EA"/>
    <w:rsid w:val="00D40A8A"/>
    <w:rsid w:val="00D4323A"/>
    <w:rsid w:val="00D4382C"/>
    <w:rsid w:val="00D47F87"/>
    <w:rsid w:val="00D54646"/>
    <w:rsid w:val="00D5717E"/>
    <w:rsid w:val="00D63DCD"/>
    <w:rsid w:val="00D66046"/>
    <w:rsid w:val="00D6631C"/>
    <w:rsid w:val="00D6679A"/>
    <w:rsid w:val="00D66DB9"/>
    <w:rsid w:val="00D70970"/>
    <w:rsid w:val="00D70E9B"/>
    <w:rsid w:val="00D73D7D"/>
    <w:rsid w:val="00D77836"/>
    <w:rsid w:val="00D90637"/>
    <w:rsid w:val="00D9174E"/>
    <w:rsid w:val="00D91CC4"/>
    <w:rsid w:val="00D91EB0"/>
    <w:rsid w:val="00D95DEA"/>
    <w:rsid w:val="00DA6201"/>
    <w:rsid w:val="00DA79A1"/>
    <w:rsid w:val="00DB0942"/>
    <w:rsid w:val="00DB35D9"/>
    <w:rsid w:val="00DB5EDE"/>
    <w:rsid w:val="00DB6DC3"/>
    <w:rsid w:val="00DC3A3E"/>
    <w:rsid w:val="00DC54DE"/>
    <w:rsid w:val="00DC64AC"/>
    <w:rsid w:val="00DD0563"/>
    <w:rsid w:val="00DD1765"/>
    <w:rsid w:val="00DD17EF"/>
    <w:rsid w:val="00DD1CA2"/>
    <w:rsid w:val="00DD5C39"/>
    <w:rsid w:val="00DD6D51"/>
    <w:rsid w:val="00DE0119"/>
    <w:rsid w:val="00DE0DF2"/>
    <w:rsid w:val="00DE1EF5"/>
    <w:rsid w:val="00DE397D"/>
    <w:rsid w:val="00DE7E4A"/>
    <w:rsid w:val="00DF04B7"/>
    <w:rsid w:val="00DF38A8"/>
    <w:rsid w:val="00DF6349"/>
    <w:rsid w:val="00E00F4A"/>
    <w:rsid w:val="00E0168A"/>
    <w:rsid w:val="00E01AEB"/>
    <w:rsid w:val="00E07B8A"/>
    <w:rsid w:val="00E07FB3"/>
    <w:rsid w:val="00E11AB3"/>
    <w:rsid w:val="00E1422E"/>
    <w:rsid w:val="00E14F46"/>
    <w:rsid w:val="00E1717F"/>
    <w:rsid w:val="00E20443"/>
    <w:rsid w:val="00E23A53"/>
    <w:rsid w:val="00E257C3"/>
    <w:rsid w:val="00E31D57"/>
    <w:rsid w:val="00E3319A"/>
    <w:rsid w:val="00E33905"/>
    <w:rsid w:val="00E366B0"/>
    <w:rsid w:val="00E36F86"/>
    <w:rsid w:val="00E374F3"/>
    <w:rsid w:val="00E41493"/>
    <w:rsid w:val="00E52BF3"/>
    <w:rsid w:val="00E53AF0"/>
    <w:rsid w:val="00E5517D"/>
    <w:rsid w:val="00E56212"/>
    <w:rsid w:val="00E6104E"/>
    <w:rsid w:val="00E630A1"/>
    <w:rsid w:val="00E64EAF"/>
    <w:rsid w:val="00E658BF"/>
    <w:rsid w:val="00E666A6"/>
    <w:rsid w:val="00E67E8A"/>
    <w:rsid w:val="00E70FA4"/>
    <w:rsid w:val="00E71DC0"/>
    <w:rsid w:val="00E71F5B"/>
    <w:rsid w:val="00E756C8"/>
    <w:rsid w:val="00E75F84"/>
    <w:rsid w:val="00E80535"/>
    <w:rsid w:val="00E80DB0"/>
    <w:rsid w:val="00E82A03"/>
    <w:rsid w:val="00E84A46"/>
    <w:rsid w:val="00E8538B"/>
    <w:rsid w:val="00E9072A"/>
    <w:rsid w:val="00E91BE5"/>
    <w:rsid w:val="00E91D8C"/>
    <w:rsid w:val="00E91F35"/>
    <w:rsid w:val="00E92C4C"/>
    <w:rsid w:val="00E936BA"/>
    <w:rsid w:val="00E973C9"/>
    <w:rsid w:val="00E97754"/>
    <w:rsid w:val="00E9780B"/>
    <w:rsid w:val="00E97937"/>
    <w:rsid w:val="00EA002A"/>
    <w:rsid w:val="00EA1383"/>
    <w:rsid w:val="00EA1D01"/>
    <w:rsid w:val="00EA2E95"/>
    <w:rsid w:val="00EA472E"/>
    <w:rsid w:val="00EA5D3A"/>
    <w:rsid w:val="00EA643C"/>
    <w:rsid w:val="00EA659E"/>
    <w:rsid w:val="00EB2092"/>
    <w:rsid w:val="00EB3DF8"/>
    <w:rsid w:val="00EB4F6C"/>
    <w:rsid w:val="00EB6180"/>
    <w:rsid w:val="00EB6F59"/>
    <w:rsid w:val="00EC1256"/>
    <w:rsid w:val="00EC5046"/>
    <w:rsid w:val="00EC63E7"/>
    <w:rsid w:val="00EC7CEE"/>
    <w:rsid w:val="00ED08DA"/>
    <w:rsid w:val="00ED50DA"/>
    <w:rsid w:val="00ED7204"/>
    <w:rsid w:val="00ED7A6A"/>
    <w:rsid w:val="00EE0612"/>
    <w:rsid w:val="00EE605D"/>
    <w:rsid w:val="00EE61D3"/>
    <w:rsid w:val="00EE6720"/>
    <w:rsid w:val="00EE6942"/>
    <w:rsid w:val="00EF1911"/>
    <w:rsid w:val="00EF6377"/>
    <w:rsid w:val="00EF6BA2"/>
    <w:rsid w:val="00EF72FC"/>
    <w:rsid w:val="00F00415"/>
    <w:rsid w:val="00F01132"/>
    <w:rsid w:val="00F02362"/>
    <w:rsid w:val="00F03F48"/>
    <w:rsid w:val="00F042CB"/>
    <w:rsid w:val="00F05B00"/>
    <w:rsid w:val="00F067C1"/>
    <w:rsid w:val="00F117F9"/>
    <w:rsid w:val="00F12A4D"/>
    <w:rsid w:val="00F13B82"/>
    <w:rsid w:val="00F17031"/>
    <w:rsid w:val="00F1718F"/>
    <w:rsid w:val="00F17341"/>
    <w:rsid w:val="00F174C1"/>
    <w:rsid w:val="00F207F3"/>
    <w:rsid w:val="00F24A57"/>
    <w:rsid w:val="00F2520A"/>
    <w:rsid w:val="00F27793"/>
    <w:rsid w:val="00F30BCA"/>
    <w:rsid w:val="00F408E3"/>
    <w:rsid w:val="00F4118B"/>
    <w:rsid w:val="00F41AB0"/>
    <w:rsid w:val="00F42280"/>
    <w:rsid w:val="00F4400F"/>
    <w:rsid w:val="00F4751F"/>
    <w:rsid w:val="00F5058B"/>
    <w:rsid w:val="00F50C45"/>
    <w:rsid w:val="00F52422"/>
    <w:rsid w:val="00F54EB3"/>
    <w:rsid w:val="00F56C94"/>
    <w:rsid w:val="00F60A3C"/>
    <w:rsid w:val="00F66072"/>
    <w:rsid w:val="00F66495"/>
    <w:rsid w:val="00F71893"/>
    <w:rsid w:val="00F724B7"/>
    <w:rsid w:val="00F72DAA"/>
    <w:rsid w:val="00F74662"/>
    <w:rsid w:val="00F76E2E"/>
    <w:rsid w:val="00F80D9D"/>
    <w:rsid w:val="00F81416"/>
    <w:rsid w:val="00F81871"/>
    <w:rsid w:val="00F867CD"/>
    <w:rsid w:val="00F87584"/>
    <w:rsid w:val="00F9074C"/>
    <w:rsid w:val="00F91554"/>
    <w:rsid w:val="00F9362F"/>
    <w:rsid w:val="00F9378E"/>
    <w:rsid w:val="00F945F8"/>
    <w:rsid w:val="00F97350"/>
    <w:rsid w:val="00FA026C"/>
    <w:rsid w:val="00FA0F1F"/>
    <w:rsid w:val="00FA42D0"/>
    <w:rsid w:val="00FA6751"/>
    <w:rsid w:val="00FB3845"/>
    <w:rsid w:val="00FB4B47"/>
    <w:rsid w:val="00FB7AE1"/>
    <w:rsid w:val="00FC261F"/>
    <w:rsid w:val="00FC2D3F"/>
    <w:rsid w:val="00FC34D0"/>
    <w:rsid w:val="00FC3E43"/>
    <w:rsid w:val="00FD02F9"/>
    <w:rsid w:val="00FD0F06"/>
    <w:rsid w:val="00FD146C"/>
    <w:rsid w:val="00FD35B3"/>
    <w:rsid w:val="00FD4E13"/>
    <w:rsid w:val="00FD617C"/>
    <w:rsid w:val="00FD7121"/>
    <w:rsid w:val="00FE0919"/>
    <w:rsid w:val="00FE1091"/>
    <w:rsid w:val="00FE153B"/>
    <w:rsid w:val="00FE34ED"/>
    <w:rsid w:val="00FE6950"/>
    <w:rsid w:val="00FE7AE1"/>
    <w:rsid w:val="00FF5216"/>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C2B8E"/>
  <w15:docId w15:val="{6BCCF2F6-C4E0-4111-AACB-83B943C1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42"/>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qFormat/>
    <w:rsid w:val="007D6942"/>
    <w:pPr>
      <w:autoSpaceDE w:val="0"/>
      <w:autoSpaceDN w:val="0"/>
      <w:adjustRightInd w:val="0"/>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9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6942"/>
    <w:rPr>
      <w:rFonts w:ascii="Tahoma" w:hAnsi="Tahoma" w:cs="Tahoma"/>
      <w:sz w:val="16"/>
      <w:szCs w:val="16"/>
    </w:rPr>
  </w:style>
  <w:style w:type="character" w:customStyle="1" w:styleId="BalloonTextChar">
    <w:name w:val="Balloon Text Char"/>
    <w:basedOn w:val="DefaultParagraphFont"/>
    <w:link w:val="BalloonText"/>
    <w:uiPriority w:val="99"/>
    <w:semiHidden/>
    <w:rsid w:val="007D6942"/>
    <w:rPr>
      <w:rFonts w:ascii="Tahoma" w:eastAsia="MS Mincho" w:hAnsi="Tahoma" w:cs="Tahoma"/>
      <w:sz w:val="16"/>
      <w:szCs w:val="16"/>
    </w:rPr>
  </w:style>
  <w:style w:type="paragraph" w:styleId="Header">
    <w:name w:val="header"/>
    <w:basedOn w:val="Normal"/>
    <w:link w:val="HeaderChar"/>
    <w:uiPriority w:val="99"/>
    <w:unhideWhenUsed/>
    <w:rsid w:val="000215D4"/>
    <w:pPr>
      <w:tabs>
        <w:tab w:val="center" w:pos="4680"/>
        <w:tab w:val="right" w:pos="9360"/>
      </w:tabs>
    </w:pPr>
  </w:style>
  <w:style w:type="character" w:customStyle="1" w:styleId="HeaderChar">
    <w:name w:val="Header Char"/>
    <w:basedOn w:val="DefaultParagraphFont"/>
    <w:link w:val="Header"/>
    <w:uiPriority w:val="99"/>
    <w:rsid w:val="007D6942"/>
    <w:rPr>
      <w:rFonts w:ascii="Cambria" w:eastAsia="MS Mincho" w:hAnsi="Cambria" w:cs="Times New Roman"/>
      <w:sz w:val="24"/>
      <w:szCs w:val="24"/>
    </w:rPr>
  </w:style>
  <w:style w:type="paragraph" w:styleId="Footer">
    <w:name w:val="footer"/>
    <w:basedOn w:val="Normal"/>
    <w:link w:val="FooterChar"/>
    <w:uiPriority w:val="99"/>
    <w:unhideWhenUsed/>
    <w:rsid w:val="007D6942"/>
    <w:pPr>
      <w:tabs>
        <w:tab w:val="center" w:pos="4680"/>
        <w:tab w:val="right" w:pos="9360"/>
      </w:tabs>
    </w:pPr>
  </w:style>
  <w:style w:type="character" w:customStyle="1" w:styleId="FooterChar">
    <w:name w:val="Footer Char"/>
    <w:basedOn w:val="DefaultParagraphFont"/>
    <w:link w:val="Footer"/>
    <w:uiPriority w:val="99"/>
    <w:rsid w:val="007D6942"/>
    <w:rPr>
      <w:rFonts w:ascii="Cambria" w:eastAsia="MS Mincho" w:hAnsi="Cambria" w:cs="Times New Roman"/>
      <w:sz w:val="24"/>
      <w:szCs w:val="24"/>
    </w:rPr>
  </w:style>
  <w:style w:type="character" w:styleId="Hyperlink">
    <w:name w:val="Hyperlink"/>
    <w:basedOn w:val="DefaultParagraphFont"/>
    <w:unhideWhenUsed/>
    <w:rsid w:val="00B84856"/>
    <w:rPr>
      <w:color w:val="0000FF"/>
      <w:u w:val="single"/>
    </w:rPr>
  </w:style>
  <w:style w:type="paragraph" w:styleId="BodyText3">
    <w:name w:val="Body Text 3"/>
    <w:basedOn w:val="Normal"/>
    <w:link w:val="BodyText3Char"/>
    <w:rsid w:val="00B84856"/>
    <w:pPr>
      <w:jc w:val="both"/>
    </w:pPr>
    <w:rPr>
      <w:rFonts w:ascii="Times New Roman" w:eastAsia="Times New Roman" w:hAnsi="Times New Roman"/>
      <w:sz w:val="22"/>
    </w:rPr>
  </w:style>
  <w:style w:type="character" w:customStyle="1" w:styleId="BodyText3Char">
    <w:name w:val="Body Text 3 Char"/>
    <w:basedOn w:val="DefaultParagraphFont"/>
    <w:link w:val="BodyText3"/>
    <w:rsid w:val="00B84856"/>
    <w:rPr>
      <w:rFonts w:ascii="Times New Roman" w:eastAsia="Times New Roman" w:hAnsi="Times New Roman" w:cs="Times New Roman"/>
      <w:szCs w:val="24"/>
    </w:rPr>
  </w:style>
  <w:style w:type="paragraph" w:styleId="NormalWeb">
    <w:name w:val="Normal (Web)"/>
    <w:basedOn w:val="Normal"/>
    <w:uiPriority w:val="99"/>
    <w:unhideWhenUsed/>
    <w:rsid w:val="001C4BB3"/>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6A347A"/>
    <w:rPr>
      <w:sz w:val="16"/>
      <w:szCs w:val="16"/>
    </w:rPr>
  </w:style>
  <w:style w:type="paragraph" w:styleId="CommentText">
    <w:name w:val="annotation text"/>
    <w:basedOn w:val="Normal"/>
    <w:link w:val="CommentTextChar"/>
    <w:uiPriority w:val="99"/>
    <w:semiHidden/>
    <w:unhideWhenUsed/>
    <w:rsid w:val="006A347A"/>
    <w:rPr>
      <w:sz w:val="20"/>
      <w:szCs w:val="20"/>
    </w:rPr>
  </w:style>
  <w:style w:type="character" w:customStyle="1" w:styleId="CommentTextChar">
    <w:name w:val="Comment Text Char"/>
    <w:basedOn w:val="DefaultParagraphFont"/>
    <w:link w:val="CommentText"/>
    <w:uiPriority w:val="99"/>
    <w:semiHidden/>
    <w:rsid w:val="006A347A"/>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A347A"/>
    <w:rPr>
      <w:b/>
      <w:bCs/>
    </w:rPr>
  </w:style>
  <w:style w:type="character" w:customStyle="1" w:styleId="CommentSubjectChar">
    <w:name w:val="Comment Subject Char"/>
    <w:basedOn w:val="CommentTextChar"/>
    <w:link w:val="CommentSubject"/>
    <w:uiPriority w:val="99"/>
    <w:semiHidden/>
    <w:rsid w:val="006A347A"/>
    <w:rPr>
      <w:rFonts w:ascii="Cambria" w:eastAsia="MS Mincho" w:hAnsi="Cambria" w:cs="Times New Roman"/>
      <w:b/>
      <w:bCs/>
      <w:sz w:val="20"/>
      <w:szCs w:val="20"/>
    </w:rPr>
  </w:style>
  <w:style w:type="paragraph" w:styleId="ListParagraph">
    <w:name w:val="List Paragraph"/>
    <w:basedOn w:val="Normal"/>
    <w:uiPriority w:val="34"/>
    <w:qFormat/>
    <w:rsid w:val="006F6AA1"/>
    <w:pPr>
      <w:ind w:left="720"/>
      <w:contextualSpacing/>
    </w:pPr>
    <w:rPr>
      <w:rFonts w:ascii="Times New Roman" w:eastAsia="Times New Roman" w:hAnsi="Times New Roman"/>
    </w:rPr>
  </w:style>
  <w:style w:type="paragraph" w:styleId="FootnoteText">
    <w:name w:val="footnote text"/>
    <w:basedOn w:val="Normal"/>
    <w:link w:val="FootnoteTextChar"/>
    <w:uiPriority w:val="99"/>
    <w:semiHidden/>
    <w:unhideWhenUsed/>
    <w:rsid w:val="0011411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14111"/>
    <w:rPr>
      <w:sz w:val="20"/>
      <w:szCs w:val="20"/>
    </w:rPr>
  </w:style>
  <w:style w:type="character" w:styleId="FootnoteReference">
    <w:name w:val="footnote reference"/>
    <w:basedOn w:val="DefaultParagraphFont"/>
    <w:uiPriority w:val="99"/>
    <w:semiHidden/>
    <w:unhideWhenUsed/>
    <w:rsid w:val="00114111"/>
    <w:rPr>
      <w:vertAlign w:val="superscript"/>
    </w:rPr>
  </w:style>
  <w:style w:type="paragraph" w:styleId="Revision">
    <w:name w:val="Revision"/>
    <w:hidden/>
    <w:uiPriority w:val="99"/>
    <w:semiHidden/>
    <w:rsid w:val="001B1DD8"/>
    <w:pPr>
      <w:spacing w:after="0" w:line="240" w:lineRule="auto"/>
    </w:pPr>
    <w:rPr>
      <w:rFonts w:ascii="Cambria" w:eastAsia="MS Mincho" w:hAnsi="Cambria" w:cs="Times New Roman"/>
      <w:sz w:val="24"/>
      <w:szCs w:val="24"/>
    </w:rPr>
  </w:style>
  <w:style w:type="paragraph" w:customStyle="1" w:styleId="Default">
    <w:name w:val="Default"/>
    <w:rsid w:val="00213086"/>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A06433"/>
    <w:rPr>
      <w:b/>
      <w:bCs/>
    </w:rPr>
  </w:style>
  <w:style w:type="character" w:customStyle="1" w:styleId="apple-converted-space">
    <w:name w:val="apple-converted-space"/>
    <w:basedOn w:val="DefaultParagraphFont"/>
    <w:rsid w:val="00A0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70">
      <w:bodyDiv w:val="1"/>
      <w:marLeft w:val="0"/>
      <w:marRight w:val="0"/>
      <w:marTop w:val="0"/>
      <w:marBottom w:val="0"/>
      <w:divBdr>
        <w:top w:val="none" w:sz="0" w:space="0" w:color="auto"/>
        <w:left w:val="none" w:sz="0" w:space="0" w:color="auto"/>
        <w:bottom w:val="none" w:sz="0" w:space="0" w:color="auto"/>
        <w:right w:val="none" w:sz="0" w:space="0" w:color="auto"/>
      </w:divBdr>
    </w:div>
    <w:div w:id="30150364">
      <w:bodyDiv w:val="1"/>
      <w:marLeft w:val="0"/>
      <w:marRight w:val="0"/>
      <w:marTop w:val="0"/>
      <w:marBottom w:val="0"/>
      <w:divBdr>
        <w:top w:val="none" w:sz="0" w:space="0" w:color="auto"/>
        <w:left w:val="none" w:sz="0" w:space="0" w:color="auto"/>
        <w:bottom w:val="none" w:sz="0" w:space="0" w:color="auto"/>
        <w:right w:val="none" w:sz="0" w:space="0" w:color="auto"/>
      </w:divBdr>
    </w:div>
    <w:div w:id="34238015">
      <w:bodyDiv w:val="1"/>
      <w:marLeft w:val="0"/>
      <w:marRight w:val="0"/>
      <w:marTop w:val="0"/>
      <w:marBottom w:val="0"/>
      <w:divBdr>
        <w:top w:val="none" w:sz="0" w:space="0" w:color="auto"/>
        <w:left w:val="none" w:sz="0" w:space="0" w:color="auto"/>
        <w:bottom w:val="none" w:sz="0" w:space="0" w:color="auto"/>
        <w:right w:val="none" w:sz="0" w:space="0" w:color="auto"/>
      </w:divBdr>
    </w:div>
    <w:div w:id="64308283">
      <w:bodyDiv w:val="1"/>
      <w:marLeft w:val="0"/>
      <w:marRight w:val="0"/>
      <w:marTop w:val="0"/>
      <w:marBottom w:val="0"/>
      <w:divBdr>
        <w:top w:val="none" w:sz="0" w:space="0" w:color="auto"/>
        <w:left w:val="none" w:sz="0" w:space="0" w:color="auto"/>
        <w:bottom w:val="none" w:sz="0" w:space="0" w:color="auto"/>
        <w:right w:val="none" w:sz="0" w:space="0" w:color="auto"/>
      </w:divBdr>
    </w:div>
    <w:div w:id="83233811">
      <w:bodyDiv w:val="1"/>
      <w:marLeft w:val="0"/>
      <w:marRight w:val="0"/>
      <w:marTop w:val="0"/>
      <w:marBottom w:val="0"/>
      <w:divBdr>
        <w:top w:val="none" w:sz="0" w:space="0" w:color="auto"/>
        <w:left w:val="none" w:sz="0" w:space="0" w:color="auto"/>
        <w:bottom w:val="none" w:sz="0" w:space="0" w:color="auto"/>
        <w:right w:val="none" w:sz="0" w:space="0" w:color="auto"/>
      </w:divBdr>
    </w:div>
    <w:div w:id="86392058">
      <w:bodyDiv w:val="1"/>
      <w:marLeft w:val="0"/>
      <w:marRight w:val="0"/>
      <w:marTop w:val="0"/>
      <w:marBottom w:val="0"/>
      <w:divBdr>
        <w:top w:val="none" w:sz="0" w:space="0" w:color="auto"/>
        <w:left w:val="none" w:sz="0" w:space="0" w:color="auto"/>
        <w:bottom w:val="none" w:sz="0" w:space="0" w:color="auto"/>
        <w:right w:val="none" w:sz="0" w:space="0" w:color="auto"/>
      </w:divBdr>
    </w:div>
    <w:div w:id="100150967">
      <w:bodyDiv w:val="1"/>
      <w:marLeft w:val="0"/>
      <w:marRight w:val="0"/>
      <w:marTop w:val="0"/>
      <w:marBottom w:val="0"/>
      <w:divBdr>
        <w:top w:val="none" w:sz="0" w:space="0" w:color="auto"/>
        <w:left w:val="none" w:sz="0" w:space="0" w:color="auto"/>
        <w:bottom w:val="none" w:sz="0" w:space="0" w:color="auto"/>
        <w:right w:val="none" w:sz="0" w:space="0" w:color="auto"/>
      </w:divBdr>
    </w:div>
    <w:div w:id="169832886">
      <w:bodyDiv w:val="1"/>
      <w:marLeft w:val="0"/>
      <w:marRight w:val="0"/>
      <w:marTop w:val="0"/>
      <w:marBottom w:val="0"/>
      <w:divBdr>
        <w:top w:val="none" w:sz="0" w:space="0" w:color="auto"/>
        <w:left w:val="none" w:sz="0" w:space="0" w:color="auto"/>
        <w:bottom w:val="none" w:sz="0" w:space="0" w:color="auto"/>
        <w:right w:val="none" w:sz="0" w:space="0" w:color="auto"/>
      </w:divBdr>
    </w:div>
    <w:div w:id="180902667">
      <w:bodyDiv w:val="1"/>
      <w:marLeft w:val="0"/>
      <w:marRight w:val="0"/>
      <w:marTop w:val="0"/>
      <w:marBottom w:val="0"/>
      <w:divBdr>
        <w:top w:val="none" w:sz="0" w:space="0" w:color="auto"/>
        <w:left w:val="none" w:sz="0" w:space="0" w:color="auto"/>
        <w:bottom w:val="none" w:sz="0" w:space="0" w:color="auto"/>
        <w:right w:val="none" w:sz="0" w:space="0" w:color="auto"/>
      </w:divBdr>
    </w:div>
    <w:div w:id="329407583">
      <w:bodyDiv w:val="1"/>
      <w:marLeft w:val="0"/>
      <w:marRight w:val="0"/>
      <w:marTop w:val="0"/>
      <w:marBottom w:val="0"/>
      <w:divBdr>
        <w:top w:val="none" w:sz="0" w:space="0" w:color="auto"/>
        <w:left w:val="none" w:sz="0" w:space="0" w:color="auto"/>
        <w:bottom w:val="none" w:sz="0" w:space="0" w:color="auto"/>
        <w:right w:val="none" w:sz="0" w:space="0" w:color="auto"/>
      </w:divBdr>
    </w:div>
    <w:div w:id="333654298">
      <w:bodyDiv w:val="1"/>
      <w:marLeft w:val="0"/>
      <w:marRight w:val="0"/>
      <w:marTop w:val="0"/>
      <w:marBottom w:val="0"/>
      <w:divBdr>
        <w:top w:val="none" w:sz="0" w:space="0" w:color="auto"/>
        <w:left w:val="none" w:sz="0" w:space="0" w:color="auto"/>
        <w:bottom w:val="none" w:sz="0" w:space="0" w:color="auto"/>
        <w:right w:val="none" w:sz="0" w:space="0" w:color="auto"/>
      </w:divBdr>
      <w:divsChild>
        <w:div w:id="316762388">
          <w:marLeft w:val="432"/>
          <w:marRight w:val="0"/>
          <w:marTop w:val="0"/>
          <w:marBottom w:val="0"/>
          <w:divBdr>
            <w:top w:val="none" w:sz="0" w:space="0" w:color="auto"/>
            <w:left w:val="none" w:sz="0" w:space="0" w:color="auto"/>
            <w:bottom w:val="none" w:sz="0" w:space="0" w:color="auto"/>
            <w:right w:val="none" w:sz="0" w:space="0" w:color="auto"/>
          </w:divBdr>
        </w:div>
        <w:div w:id="371267624">
          <w:marLeft w:val="432"/>
          <w:marRight w:val="0"/>
          <w:marTop w:val="0"/>
          <w:marBottom w:val="0"/>
          <w:divBdr>
            <w:top w:val="none" w:sz="0" w:space="0" w:color="auto"/>
            <w:left w:val="none" w:sz="0" w:space="0" w:color="auto"/>
            <w:bottom w:val="none" w:sz="0" w:space="0" w:color="auto"/>
            <w:right w:val="none" w:sz="0" w:space="0" w:color="auto"/>
          </w:divBdr>
        </w:div>
        <w:div w:id="824932659">
          <w:marLeft w:val="432"/>
          <w:marRight w:val="0"/>
          <w:marTop w:val="0"/>
          <w:marBottom w:val="0"/>
          <w:divBdr>
            <w:top w:val="none" w:sz="0" w:space="0" w:color="auto"/>
            <w:left w:val="none" w:sz="0" w:space="0" w:color="auto"/>
            <w:bottom w:val="none" w:sz="0" w:space="0" w:color="auto"/>
            <w:right w:val="none" w:sz="0" w:space="0" w:color="auto"/>
          </w:divBdr>
        </w:div>
        <w:div w:id="546796078">
          <w:marLeft w:val="432"/>
          <w:marRight w:val="0"/>
          <w:marTop w:val="0"/>
          <w:marBottom w:val="0"/>
          <w:divBdr>
            <w:top w:val="none" w:sz="0" w:space="0" w:color="auto"/>
            <w:left w:val="none" w:sz="0" w:space="0" w:color="auto"/>
            <w:bottom w:val="none" w:sz="0" w:space="0" w:color="auto"/>
            <w:right w:val="none" w:sz="0" w:space="0" w:color="auto"/>
          </w:divBdr>
        </w:div>
        <w:div w:id="871040656">
          <w:marLeft w:val="432"/>
          <w:marRight w:val="0"/>
          <w:marTop w:val="0"/>
          <w:marBottom w:val="0"/>
          <w:divBdr>
            <w:top w:val="none" w:sz="0" w:space="0" w:color="auto"/>
            <w:left w:val="none" w:sz="0" w:space="0" w:color="auto"/>
            <w:bottom w:val="none" w:sz="0" w:space="0" w:color="auto"/>
            <w:right w:val="none" w:sz="0" w:space="0" w:color="auto"/>
          </w:divBdr>
        </w:div>
        <w:div w:id="827018434">
          <w:marLeft w:val="432"/>
          <w:marRight w:val="0"/>
          <w:marTop w:val="0"/>
          <w:marBottom w:val="0"/>
          <w:divBdr>
            <w:top w:val="none" w:sz="0" w:space="0" w:color="auto"/>
            <w:left w:val="none" w:sz="0" w:space="0" w:color="auto"/>
            <w:bottom w:val="none" w:sz="0" w:space="0" w:color="auto"/>
            <w:right w:val="none" w:sz="0" w:space="0" w:color="auto"/>
          </w:divBdr>
        </w:div>
        <w:div w:id="1916821007">
          <w:marLeft w:val="432"/>
          <w:marRight w:val="0"/>
          <w:marTop w:val="0"/>
          <w:marBottom w:val="0"/>
          <w:divBdr>
            <w:top w:val="none" w:sz="0" w:space="0" w:color="auto"/>
            <w:left w:val="none" w:sz="0" w:space="0" w:color="auto"/>
            <w:bottom w:val="none" w:sz="0" w:space="0" w:color="auto"/>
            <w:right w:val="none" w:sz="0" w:space="0" w:color="auto"/>
          </w:divBdr>
        </w:div>
        <w:div w:id="516963826">
          <w:marLeft w:val="432"/>
          <w:marRight w:val="0"/>
          <w:marTop w:val="0"/>
          <w:marBottom w:val="0"/>
          <w:divBdr>
            <w:top w:val="none" w:sz="0" w:space="0" w:color="auto"/>
            <w:left w:val="none" w:sz="0" w:space="0" w:color="auto"/>
            <w:bottom w:val="none" w:sz="0" w:space="0" w:color="auto"/>
            <w:right w:val="none" w:sz="0" w:space="0" w:color="auto"/>
          </w:divBdr>
        </w:div>
        <w:div w:id="1737971962">
          <w:marLeft w:val="432"/>
          <w:marRight w:val="0"/>
          <w:marTop w:val="0"/>
          <w:marBottom w:val="0"/>
          <w:divBdr>
            <w:top w:val="none" w:sz="0" w:space="0" w:color="auto"/>
            <w:left w:val="none" w:sz="0" w:space="0" w:color="auto"/>
            <w:bottom w:val="none" w:sz="0" w:space="0" w:color="auto"/>
            <w:right w:val="none" w:sz="0" w:space="0" w:color="auto"/>
          </w:divBdr>
        </w:div>
        <w:div w:id="2081974851">
          <w:marLeft w:val="720"/>
          <w:marRight w:val="0"/>
          <w:marTop w:val="0"/>
          <w:marBottom w:val="0"/>
          <w:divBdr>
            <w:top w:val="none" w:sz="0" w:space="0" w:color="auto"/>
            <w:left w:val="none" w:sz="0" w:space="0" w:color="auto"/>
            <w:bottom w:val="none" w:sz="0" w:space="0" w:color="auto"/>
            <w:right w:val="none" w:sz="0" w:space="0" w:color="auto"/>
          </w:divBdr>
        </w:div>
        <w:div w:id="1198078060">
          <w:marLeft w:val="720"/>
          <w:marRight w:val="0"/>
          <w:marTop w:val="0"/>
          <w:marBottom w:val="0"/>
          <w:divBdr>
            <w:top w:val="none" w:sz="0" w:space="0" w:color="auto"/>
            <w:left w:val="none" w:sz="0" w:space="0" w:color="auto"/>
            <w:bottom w:val="none" w:sz="0" w:space="0" w:color="auto"/>
            <w:right w:val="none" w:sz="0" w:space="0" w:color="auto"/>
          </w:divBdr>
        </w:div>
        <w:div w:id="907962623">
          <w:marLeft w:val="720"/>
          <w:marRight w:val="0"/>
          <w:marTop w:val="0"/>
          <w:marBottom w:val="0"/>
          <w:divBdr>
            <w:top w:val="none" w:sz="0" w:space="0" w:color="auto"/>
            <w:left w:val="none" w:sz="0" w:space="0" w:color="auto"/>
            <w:bottom w:val="none" w:sz="0" w:space="0" w:color="auto"/>
            <w:right w:val="none" w:sz="0" w:space="0" w:color="auto"/>
          </w:divBdr>
        </w:div>
      </w:divsChild>
    </w:div>
    <w:div w:id="336538432">
      <w:bodyDiv w:val="1"/>
      <w:marLeft w:val="0"/>
      <w:marRight w:val="0"/>
      <w:marTop w:val="0"/>
      <w:marBottom w:val="0"/>
      <w:divBdr>
        <w:top w:val="none" w:sz="0" w:space="0" w:color="auto"/>
        <w:left w:val="none" w:sz="0" w:space="0" w:color="auto"/>
        <w:bottom w:val="none" w:sz="0" w:space="0" w:color="auto"/>
        <w:right w:val="none" w:sz="0" w:space="0" w:color="auto"/>
      </w:divBdr>
    </w:div>
    <w:div w:id="368148239">
      <w:bodyDiv w:val="1"/>
      <w:marLeft w:val="0"/>
      <w:marRight w:val="0"/>
      <w:marTop w:val="0"/>
      <w:marBottom w:val="0"/>
      <w:divBdr>
        <w:top w:val="none" w:sz="0" w:space="0" w:color="auto"/>
        <w:left w:val="none" w:sz="0" w:space="0" w:color="auto"/>
        <w:bottom w:val="none" w:sz="0" w:space="0" w:color="auto"/>
        <w:right w:val="none" w:sz="0" w:space="0" w:color="auto"/>
      </w:divBdr>
    </w:div>
    <w:div w:id="372385369">
      <w:bodyDiv w:val="1"/>
      <w:marLeft w:val="0"/>
      <w:marRight w:val="0"/>
      <w:marTop w:val="0"/>
      <w:marBottom w:val="0"/>
      <w:divBdr>
        <w:top w:val="none" w:sz="0" w:space="0" w:color="auto"/>
        <w:left w:val="none" w:sz="0" w:space="0" w:color="auto"/>
        <w:bottom w:val="none" w:sz="0" w:space="0" w:color="auto"/>
        <w:right w:val="none" w:sz="0" w:space="0" w:color="auto"/>
      </w:divBdr>
    </w:div>
    <w:div w:id="396786496">
      <w:bodyDiv w:val="1"/>
      <w:marLeft w:val="0"/>
      <w:marRight w:val="0"/>
      <w:marTop w:val="0"/>
      <w:marBottom w:val="0"/>
      <w:divBdr>
        <w:top w:val="none" w:sz="0" w:space="0" w:color="auto"/>
        <w:left w:val="none" w:sz="0" w:space="0" w:color="auto"/>
        <w:bottom w:val="none" w:sz="0" w:space="0" w:color="auto"/>
        <w:right w:val="none" w:sz="0" w:space="0" w:color="auto"/>
      </w:divBdr>
    </w:div>
    <w:div w:id="400904679">
      <w:bodyDiv w:val="1"/>
      <w:marLeft w:val="0"/>
      <w:marRight w:val="0"/>
      <w:marTop w:val="0"/>
      <w:marBottom w:val="0"/>
      <w:divBdr>
        <w:top w:val="none" w:sz="0" w:space="0" w:color="auto"/>
        <w:left w:val="none" w:sz="0" w:space="0" w:color="auto"/>
        <w:bottom w:val="none" w:sz="0" w:space="0" w:color="auto"/>
        <w:right w:val="none" w:sz="0" w:space="0" w:color="auto"/>
      </w:divBdr>
    </w:div>
    <w:div w:id="413629682">
      <w:bodyDiv w:val="1"/>
      <w:marLeft w:val="0"/>
      <w:marRight w:val="0"/>
      <w:marTop w:val="0"/>
      <w:marBottom w:val="0"/>
      <w:divBdr>
        <w:top w:val="none" w:sz="0" w:space="0" w:color="auto"/>
        <w:left w:val="none" w:sz="0" w:space="0" w:color="auto"/>
        <w:bottom w:val="none" w:sz="0" w:space="0" w:color="auto"/>
        <w:right w:val="none" w:sz="0" w:space="0" w:color="auto"/>
      </w:divBdr>
    </w:div>
    <w:div w:id="423888019">
      <w:bodyDiv w:val="1"/>
      <w:marLeft w:val="0"/>
      <w:marRight w:val="0"/>
      <w:marTop w:val="0"/>
      <w:marBottom w:val="0"/>
      <w:divBdr>
        <w:top w:val="none" w:sz="0" w:space="0" w:color="auto"/>
        <w:left w:val="none" w:sz="0" w:space="0" w:color="auto"/>
        <w:bottom w:val="none" w:sz="0" w:space="0" w:color="auto"/>
        <w:right w:val="none" w:sz="0" w:space="0" w:color="auto"/>
      </w:divBdr>
    </w:div>
    <w:div w:id="426775918">
      <w:bodyDiv w:val="1"/>
      <w:marLeft w:val="0"/>
      <w:marRight w:val="0"/>
      <w:marTop w:val="0"/>
      <w:marBottom w:val="0"/>
      <w:divBdr>
        <w:top w:val="none" w:sz="0" w:space="0" w:color="auto"/>
        <w:left w:val="none" w:sz="0" w:space="0" w:color="auto"/>
        <w:bottom w:val="none" w:sz="0" w:space="0" w:color="auto"/>
        <w:right w:val="none" w:sz="0" w:space="0" w:color="auto"/>
      </w:divBdr>
    </w:div>
    <w:div w:id="456459230">
      <w:bodyDiv w:val="1"/>
      <w:marLeft w:val="0"/>
      <w:marRight w:val="0"/>
      <w:marTop w:val="0"/>
      <w:marBottom w:val="0"/>
      <w:divBdr>
        <w:top w:val="none" w:sz="0" w:space="0" w:color="auto"/>
        <w:left w:val="none" w:sz="0" w:space="0" w:color="auto"/>
        <w:bottom w:val="none" w:sz="0" w:space="0" w:color="auto"/>
        <w:right w:val="none" w:sz="0" w:space="0" w:color="auto"/>
      </w:divBdr>
    </w:div>
    <w:div w:id="481583403">
      <w:bodyDiv w:val="1"/>
      <w:marLeft w:val="0"/>
      <w:marRight w:val="0"/>
      <w:marTop w:val="0"/>
      <w:marBottom w:val="0"/>
      <w:divBdr>
        <w:top w:val="none" w:sz="0" w:space="0" w:color="auto"/>
        <w:left w:val="none" w:sz="0" w:space="0" w:color="auto"/>
        <w:bottom w:val="none" w:sz="0" w:space="0" w:color="auto"/>
        <w:right w:val="none" w:sz="0" w:space="0" w:color="auto"/>
      </w:divBdr>
    </w:div>
    <w:div w:id="491020243">
      <w:bodyDiv w:val="1"/>
      <w:marLeft w:val="0"/>
      <w:marRight w:val="0"/>
      <w:marTop w:val="0"/>
      <w:marBottom w:val="0"/>
      <w:divBdr>
        <w:top w:val="none" w:sz="0" w:space="0" w:color="auto"/>
        <w:left w:val="none" w:sz="0" w:space="0" w:color="auto"/>
        <w:bottom w:val="none" w:sz="0" w:space="0" w:color="auto"/>
        <w:right w:val="none" w:sz="0" w:space="0" w:color="auto"/>
      </w:divBdr>
    </w:div>
    <w:div w:id="509299848">
      <w:bodyDiv w:val="1"/>
      <w:marLeft w:val="0"/>
      <w:marRight w:val="0"/>
      <w:marTop w:val="0"/>
      <w:marBottom w:val="0"/>
      <w:divBdr>
        <w:top w:val="none" w:sz="0" w:space="0" w:color="auto"/>
        <w:left w:val="none" w:sz="0" w:space="0" w:color="auto"/>
        <w:bottom w:val="none" w:sz="0" w:space="0" w:color="auto"/>
        <w:right w:val="none" w:sz="0" w:space="0" w:color="auto"/>
      </w:divBdr>
    </w:div>
    <w:div w:id="519203354">
      <w:bodyDiv w:val="1"/>
      <w:marLeft w:val="0"/>
      <w:marRight w:val="0"/>
      <w:marTop w:val="0"/>
      <w:marBottom w:val="0"/>
      <w:divBdr>
        <w:top w:val="none" w:sz="0" w:space="0" w:color="auto"/>
        <w:left w:val="none" w:sz="0" w:space="0" w:color="auto"/>
        <w:bottom w:val="none" w:sz="0" w:space="0" w:color="auto"/>
        <w:right w:val="none" w:sz="0" w:space="0" w:color="auto"/>
      </w:divBdr>
    </w:div>
    <w:div w:id="528840730">
      <w:bodyDiv w:val="1"/>
      <w:marLeft w:val="0"/>
      <w:marRight w:val="0"/>
      <w:marTop w:val="0"/>
      <w:marBottom w:val="0"/>
      <w:divBdr>
        <w:top w:val="none" w:sz="0" w:space="0" w:color="auto"/>
        <w:left w:val="none" w:sz="0" w:space="0" w:color="auto"/>
        <w:bottom w:val="none" w:sz="0" w:space="0" w:color="auto"/>
        <w:right w:val="none" w:sz="0" w:space="0" w:color="auto"/>
      </w:divBdr>
      <w:divsChild>
        <w:div w:id="1737240498">
          <w:marLeft w:val="432"/>
          <w:marRight w:val="0"/>
          <w:marTop w:val="0"/>
          <w:marBottom w:val="0"/>
          <w:divBdr>
            <w:top w:val="none" w:sz="0" w:space="0" w:color="auto"/>
            <w:left w:val="none" w:sz="0" w:space="0" w:color="auto"/>
            <w:bottom w:val="none" w:sz="0" w:space="0" w:color="auto"/>
            <w:right w:val="none" w:sz="0" w:space="0" w:color="auto"/>
          </w:divBdr>
        </w:div>
        <w:div w:id="1725594964">
          <w:marLeft w:val="432"/>
          <w:marRight w:val="0"/>
          <w:marTop w:val="0"/>
          <w:marBottom w:val="0"/>
          <w:divBdr>
            <w:top w:val="none" w:sz="0" w:space="0" w:color="auto"/>
            <w:left w:val="none" w:sz="0" w:space="0" w:color="auto"/>
            <w:bottom w:val="none" w:sz="0" w:space="0" w:color="auto"/>
            <w:right w:val="none" w:sz="0" w:space="0" w:color="auto"/>
          </w:divBdr>
        </w:div>
        <w:div w:id="891036140">
          <w:marLeft w:val="432"/>
          <w:marRight w:val="0"/>
          <w:marTop w:val="0"/>
          <w:marBottom w:val="0"/>
          <w:divBdr>
            <w:top w:val="none" w:sz="0" w:space="0" w:color="auto"/>
            <w:left w:val="none" w:sz="0" w:space="0" w:color="auto"/>
            <w:bottom w:val="none" w:sz="0" w:space="0" w:color="auto"/>
            <w:right w:val="none" w:sz="0" w:space="0" w:color="auto"/>
          </w:divBdr>
        </w:div>
        <w:div w:id="1819110437">
          <w:marLeft w:val="720"/>
          <w:marRight w:val="0"/>
          <w:marTop w:val="0"/>
          <w:marBottom w:val="0"/>
          <w:divBdr>
            <w:top w:val="none" w:sz="0" w:space="0" w:color="auto"/>
            <w:left w:val="none" w:sz="0" w:space="0" w:color="auto"/>
            <w:bottom w:val="none" w:sz="0" w:space="0" w:color="auto"/>
            <w:right w:val="none" w:sz="0" w:space="0" w:color="auto"/>
          </w:divBdr>
        </w:div>
        <w:div w:id="2131123487">
          <w:marLeft w:val="720"/>
          <w:marRight w:val="0"/>
          <w:marTop w:val="0"/>
          <w:marBottom w:val="0"/>
          <w:divBdr>
            <w:top w:val="none" w:sz="0" w:space="0" w:color="auto"/>
            <w:left w:val="none" w:sz="0" w:space="0" w:color="auto"/>
            <w:bottom w:val="none" w:sz="0" w:space="0" w:color="auto"/>
            <w:right w:val="none" w:sz="0" w:space="0" w:color="auto"/>
          </w:divBdr>
        </w:div>
        <w:div w:id="1919361600">
          <w:marLeft w:val="720"/>
          <w:marRight w:val="0"/>
          <w:marTop w:val="0"/>
          <w:marBottom w:val="0"/>
          <w:divBdr>
            <w:top w:val="none" w:sz="0" w:space="0" w:color="auto"/>
            <w:left w:val="none" w:sz="0" w:space="0" w:color="auto"/>
            <w:bottom w:val="none" w:sz="0" w:space="0" w:color="auto"/>
            <w:right w:val="none" w:sz="0" w:space="0" w:color="auto"/>
          </w:divBdr>
        </w:div>
        <w:div w:id="124006240">
          <w:marLeft w:val="432"/>
          <w:marRight w:val="0"/>
          <w:marTop w:val="0"/>
          <w:marBottom w:val="0"/>
          <w:divBdr>
            <w:top w:val="none" w:sz="0" w:space="0" w:color="auto"/>
            <w:left w:val="none" w:sz="0" w:space="0" w:color="auto"/>
            <w:bottom w:val="none" w:sz="0" w:space="0" w:color="auto"/>
            <w:right w:val="none" w:sz="0" w:space="0" w:color="auto"/>
          </w:divBdr>
        </w:div>
        <w:div w:id="1356887076">
          <w:marLeft w:val="432"/>
          <w:marRight w:val="0"/>
          <w:marTop w:val="0"/>
          <w:marBottom w:val="0"/>
          <w:divBdr>
            <w:top w:val="none" w:sz="0" w:space="0" w:color="auto"/>
            <w:left w:val="none" w:sz="0" w:space="0" w:color="auto"/>
            <w:bottom w:val="none" w:sz="0" w:space="0" w:color="auto"/>
            <w:right w:val="none" w:sz="0" w:space="0" w:color="auto"/>
          </w:divBdr>
        </w:div>
        <w:div w:id="1039008577">
          <w:marLeft w:val="432"/>
          <w:marRight w:val="0"/>
          <w:marTop w:val="0"/>
          <w:marBottom w:val="0"/>
          <w:divBdr>
            <w:top w:val="none" w:sz="0" w:space="0" w:color="auto"/>
            <w:left w:val="none" w:sz="0" w:space="0" w:color="auto"/>
            <w:bottom w:val="none" w:sz="0" w:space="0" w:color="auto"/>
            <w:right w:val="none" w:sz="0" w:space="0" w:color="auto"/>
          </w:divBdr>
        </w:div>
        <w:div w:id="1188106649">
          <w:marLeft w:val="1152"/>
          <w:marRight w:val="0"/>
          <w:marTop w:val="0"/>
          <w:marBottom w:val="0"/>
          <w:divBdr>
            <w:top w:val="none" w:sz="0" w:space="0" w:color="auto"/>
            <w:left w:val="none" w:sz="0" w:space="0" w:color="auto"/>
            <w:bottom w:val="none" w:sz="0" w:space="0" w:color="auto"/>
            <w:right w:val="none" w:sz="0" w:space="0" w:color="auto"/>
          </w:divBdr>
        </w:div>
      </w:divsChild>
    </w:div>
    <w:div w:id="529100721">
      <w:bodyDiv w:val="1"/>
      <w:marLeft w:val="0"/>
      <w:marRight w:val="0"/>
      <w:marTop w:val="0"/>
      <w:marBottom w:val="0"/>
      <w:divBdr>
        <w:top w:val="none" w:sz="0" w:space="0" w:color="auto"/>
        <w:left w:val="none" w:sz="0" w:space="0" w:color="auto"/>
        <w:bottom w:val="none" w:sz="0" w:space="0" w:color="auto"/>
        <w:right w:val="none" w:sz="0" w:space="0" w:color="auto"/>
      </w:divBdr>
    </w:div>
    <w:div w:id="547765656">
      <w:bodyDiv w:val="1"/>
      <w:marLeft w:val="0"/>
      <w:marRight w:val="0"/>
      <w:marTop w:val="0"/>
      <w:marBottom w:val="0"/>
      <w:divBdr>
        <w:top w:val="none" w:sz="0" w:space="0" w:color="auto"/>
        <w:left w:val="none" w:sz="0" w:space="0" w:color="auto"/>
        <w:bottom w:val="none" w:sz="0" w:space="0" w:color="auto"/>
        <w:right w:val="none" w:sz="0" w:space="0" w:color="auto"/>
      </w:divBdr>
    </w:div>
    <w:div w:id="570312552">
      <w:bodyDiv w:val="1"/>
      <w:marLeft w:val="0"/>
      <w:marRight w:val="0"/>
      <w:marTop w:val="0"/>
      <w:marBottom w:val="0"/>
      <w:divBdr>
        <w:top w:val="none" w:sz="0" w:space="0" w:color="auto"/>
        <w:left w:val="none" w:sz="0" w:space="0" w:color="auto"/>
        <w:bottom w:val="none" w:sz="0" w:space="0" w:color="auto"/>
        <w:right w:val="none" w:sz="0" w:space="0" w:color="auto"/>
      </w:divBdr>
    </w:div>
    <w:div w:id="577325545">
      <w:bodyDiv w:val="1"/>
      <w:marLeft w:val="0"/>
      <w:marRight w:val="0"/>
      <w:marTop w:val="0"/>
      <w:marBottom w:val="0"/>
      <w:divBdr>
        <w:top w:val="none" w:sz="0" w:space="0" w:color="auto"/>
        <w:left w:val="none" w:sz="0" w:space="0" w:color="auto"/>
        <w:bottom w:val="none" w:sz="0" w:space="0" w:color="auto"/>
        <w:right w:val="none" w:sz="0" w:space="0" w:color="auto"/>
      </w:divBdr>
    </w:div>
    <w:div w:id="658196726">
      <w:bodyDiv w:val="1"/>
      <w:marLeft w:val="0"/>
      <w:marRight w:val="0"/>
      <w:marTop w:val="0"/>
      <w:marBottom w:val="0"/>
      <w:divBdr>
        <w:top w:val="none" w:sz="0" w:space="0" w:color="auto"/>
        <w:left w:val="none" w:sz="0" w:space="0" w:color="auto"/>
        <w:bottom w:val="none" w:sz="0" w:space="0" w:color="auto"/>
        <w:right w:val="none" w:sz="0" w:space="0" w:color="auto"/>
      </w:divBdr>
    </w:div>
    <w:div w:id="6881441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57">
          <w:marLeft w:val="187"/>
          <w:marRight w:val="0"/>
          <w:marTop w:val="38"/>
          <w:marBottom w:val="60"/>
          <w:divBdr>
            <w:top w:val="none" w:sz="0" w:space="0" w:color="auto"/>
            <w:left w:val="none" w:sz="0" w:space="0" w:color="auto"/>
            <w:bottom w:val="none" w:sz="0" w:space="0" w:color="auto"/>
            <w:right w:val="none" w:sz="0" w:space="0" w:color="auto"/>
          </w:divBdr>
        </w:div>
        <w:div w:id="1928734348">
          <w:marLeft w:val="187"/>
          <w:marRight w:val="0"/>
          <w:marTop w:val="38"/>
          <w:marBottom w:val="60"/>
          <w:divBdr>
            <w:top w:val="none" w:sz="0" w:space="0" w:color="auto"/>
            <w:left w:val="none" w:sz="0" w:space="0" w:color="auto"/>
            <w:bottom w:val="none" w:sz="0" w:space="0" w:color="auto"/>
            <w:right w:val="none" w:sz="0" w:space="0" w:color="auto"/>
          </w:divBdr>
        </w:div>
        <w:div w:id="1577588932">
          <w:marLeft w:val="187"/>
          <w:marRight w:val="0"/>
          <w:marTop w:val="38"/>
          <w:marBottom w:val="60"/>
          <w:divBdr>
            <w:top w:val="none" w:sz="0" w:space="0" w:color="auto"/>
            <w:left w:val="none" w:sz="0" w:space="0" w:color="auto"/>
            <w:bottom w:val="none" w:sz="0" w:space="0" w:color="auto"/>
            <w:right w:val="none" w:sz="0" w:space="0" w:color="auto"/>
          </w:divBdr>
        </w:div>
      </w:divsChild>
    </w:div>
    <w:div w:id="692077205">
      <w:bodyDiv w:val="1"/>
      <w:marLeft w:val="0"/>
      <w:marRight w:val="0"/>
      <w:marTop w:val="0"/>
      <w:marBottom w:val="0"/>
      <w:divBdr>
        <w:top w:val="none" w:sz="0" w:space="0" w:color="auto"/>
        <w:left w:val="none" w:sz="0" w:space="0" w:color="auto"/>
        <w:bottom w:val="none" w:sz="0" w:space="0" w:color="auto"/>
        <w:right w:val="none" w:sz="0" w:space="0" w:color="auto"/>
      </w:divBdr>
    </w:div>
    <w:div w:id="702243670">
      <w:bodyDiv w:val="1"/>
      <w:marLeft w:val="0"/>
      <w:marRight w:val="0"/>
      <w:marTop w:val="0"/>
      <w:marBottom w:val="0"/>
      <w:divBdr>
        <w:top w:val="none" w:sz="0" w:space="0" w:color="auto"/>
        <w:left w:val="none" w:sz="0" w:space="0" w:color="auto"/>
        <w:bottom w:val="none" w:sz="0" w:space="0" w:color="auto"/>
        <w:right w:val="none" w:sz="0" w:space="0" w:color="auto"/>
      </w:divBdr>
    </w:div>
    <w:div w:id="716667029">
      <w:bodyDiv w:val="1"/>
      <w:marLeft w:val="0"/>
      <w:marRight w:val="0"/>
      <w:marTop w:val="0"/>
      <w:marBottom w:val="0"/>
      <w:divBdr>
        <w:top w:val="none" w:sz="0" w:space="0" w:color="auto"/>
        <w:left w:val="none" w:sz="0" w:space="0" w:color="auto"/>
        <w:bottom w:val="none" w:sz="0" w:space="0" w:color="auto"/>
        <w:right w:val="none" w:sz="0" w:space="0" w:color="auto"/>
      </w:divBdr>
    </w:div>
    <w:div w:id="719862736">
      <w:bodyDiv w:val="1"/>
      <w:marLeft w:val="0"/>
      <w:marRight w:val="0"/>
      <w:marTop w:val="0"/>
      <w:marBottom w:val="0"/>
      <w:divBdr>
        <w:top w:val="none" w:sz="0" w:space="0" w:color="auto"/>
        <w:left w:val="none" w:sz="0" w:space="0" w:color="auto"/>
        <w:bottom w:val="none" w:sz="0" w:space="0" w:color="auto"/>
        <w:right w:val="none" w:sz="0" w:space="0" w:color="auto"/>
      </w:divBdr>
    </w:div>
    <w:div w:id="795099132">
      <w:bodyDiv w:val="1"/>
      <w:marLeft w:val="0"/>
      <w:marRight w:val="0"/>
      <w:marTop w:val="0"/>
      <w:marBottom w:val="0"/>
      <w:divBdr>
        <w:top w:val="none" w:sz="0" w:space="0" w:color="auto"/>
        <w:left w:val="none" w:sz="0" w:space="0" w:color="auto"/>
        <w:bottom w:val="none" w:sz="0" w:space="0" w:color="auto"/>
        <w:right w:val="none" w:sz="0" w:space="0" w:color="auto"/>
      </w:divBdr>
    </w:div>
    <w:div w:id="799958407">
      <w:bodyDiv w:val="1"/>
      <w:marLeft w:val="0"/>
      <w:marRight w:val="0"/>
      <w:marTop w:val="0"/>
      <w:marBottom w:val="0"/>
      <w:divBdr>
        <w:top w:val="none" w:sz="0" w:space="0" w:color="auto"/>
        <w:left w:val="none" w:sz="0" w:space="0" w:color="auto"/>
        <w:bottom w:val="none" w:sz="0" w:space="0" w:color="auto"/>
        <w:right w:val="none" w:sz="0" w:space="0" w:color="auto"/>
      </w:divBdr>
    </w:div>
    <w:div w:id="804617299">
      <w:bodyDiv w:val="1"/>
      <w:marLeft w:val="0"/>
      <w:marRight w:val="0"/>
      <w:marTop w:val="0"/>
      <w:marBottom w:val="0"/>
      <w:divBdr>
        <w:top w:val="none" w:sz="0" w:space="0" w:color="auto"/>
        <w:left w:val="none" w:sz="0" w:space="0" w:color="auto"/>
        <w:bottom w:val="none" w:sz="0" w:space="0" w:color="auto"/>
        <w:right w:val="none" w:sz="0" w:space="0" w:color="auto"/>
      </w:divBdr>
    </w:div>
    <w:div w:id="806163194">
      <w:bodyDiv w:val="1"/>
      <w:marLeft w:val="0"/>
      <w:marRight w:val="0"/>
      <w:marTop w:val="0"/>
      <w:marBottom w:val="0"/>
      <w:divBdr>
        <w:top w:val="none" w:sz="0" w:space="0" w:color="auto"/>
        <w:left w:val="none" w:sz="0" w:space="0" w:color="auto"/>
        <w:bottom w:val="none" w:sz="0" w:space="0" w:color="auto"/>
        <w:right w:val="none" w:sz="0" w:space="0" w:color="auto"/>
      </w:divBdr>
    </w:div>
    <w:div w:id="810488628">
      <w:bodyDiv w:val="1"/>
      <w:marLeft w:val="0"/>
      <w:marRight w:val="0"/>
      <w:marTop w:val="0"/>
      <w:marBottom w:val="0"/>
      <w:divBdr>
        <w:top w:val="none" w:sz="0" w:space="0" w:color="auto"/>
        <w:left w:val="none" w:sz="0" w:space="0" w:color="auto"/>
        <w:bottom w:val="none" w:sz="0" w:space="0" w:color="auto"/>
        <w:right w:val="none" w:sz="0" w:space="0" w:color="auto"/>
      </w:divBdr>
    </w:div>
    <w:div w:id="821460462">
      <w:bodyDiv w:val="1"/>
      <w:marLeft w:val="0"/>
      <w:marRight w:val="0"/>
      <w:marTop w:val="0"/>
      <w:marBottom w:val="0"/>
      <w:divBdr>
        <w:top w:val="none" w:sz="0" w:space="0" w:color="auto"/>
        <w:left w:val="none" w:sz="0" w:space="0" w:color="auto"/>
        <w:bottom w:val="none" w:sz="0" w:space="0" w:color="auto"/>
        <w:right w:val="none" w:sz="0" w:space="0" w:color="auto"/>
      </w:divBdr>
    </w:div>
    <w:div w:id="860511546">
      <w:bodyDiv w:val="1"/>
      <w:marLeft w:val="0"/>
      <w:marRight w:val="0"/>
      <w:marTop w:val="0"/>
      <w:marBottom w:val="0"/>
      <w:divBdr>
        <w:top w:val="none" w:sz="0" w:space="0" w:color="auto"/>
        <w:left w:val="none" w:sz="0" w:space="0" w:color="auto"/>
        <w:bottom w:val="none" w:sz="0" w:space="0" w:color="auto"/>
        <w:right w:val="none" w:sz="0" w:space="0" w:color="auto"/>
      </w:divBdr>
    </w:div>
    <w:div w:id="879316464">
      <w:bodyDiv w:val="1"/>
      <w:marLeft w:val="0"/>
      <w:marRight w:val="0"/>
      <w:marTop w:val="0"/>
      <w:marBottom w:val="0"/>
      <w:divBdr>
        <w:top w:val="none" w:sz="0" w:space="0" w:color="auto"/>
        <w:left w:val="none" w:sz="0" w:space="0" w:color="auto"/>
        <w:bottom w:val="none" w:sz="0" w:space="0" w:color="auto"/>
        <w:right w:val="none" w:sz="0" w:space="0" w:color="auto"/>
      </w:divBdr>
    </w:div>
    <w:div w:id="881746507">
      <w:bodyDiv w:val="1"/>
      <w:marLeft w:val="0"/>
      <w:marRight w:val="0"/>
      <w:marTop w:val="0"/>
      <w:marBottom w:val="0"/>
      <w:divBdr>
        <w:top w:val="none" w:sz="0" w:space="0" w:color="auto"/>
        <w:left w:val="none" w:sz="0" w:space="0" w:color="auto"/>
        <w:bottom w:val="none" w:sz="0" w:space="0" w:color="auto"/>
        <w:right w:val="none" w:sz="0" w:space="0" w:color="auto"/>
      </w:divBdr>
    </w:div>
    <w:div w:id="913198279">
      <w:bodyDiv w:val="1"/>
      <w:marLeft w:val="0"/>
      <w:marRight w:val="0"/>
      <w:marTop w:val="0"/>
      <w:marBottom w:val="0"/>
      <w:divBdr>
        <w:top w:val="none" w:sz="0" w:space="0" w:color="auto"/>
        <w:left w:val="none" w:sz="0" w:space="0" w:color="auto"/>
        <w:bottom w:val="none" w:sz="0" w:space="0" w:color="auto"/>
        <w:right w:val="none" w:sz="0" w:space="0" w:color="auto"/>
      </w:divBdr>
    </w:div>
    <w:div w:id="920335676">
      <w:bodyDiv w:val="1"/>
      <w:marLeft w:val="0"/>
      <w:marRight w:val="0"/>
      <w:marTop w:val="0"/>
      <w:marBottom w:val="0"/>
      <w:divBdr>
        <w:top w:val="none" w:sz="0" w:space="0" w:color="auto"/>
        <w:left w:val="none" w:sz="0" w:space="0" w:color="auto"/>
        <w:bottom w:val="none" w:sz="0" w:space="0" w:color="auto"/>
        <w:right w:val="none" w:sz="0" w:space="0" w:color="auto"/>
      </w:divBdr>
    </w:div>
    <w:div w:id="927076885">
      <w:bodyDiv w:val="1"/>
      <w:marLeft w:val="0"/>
      <w:marRight w:val="0"/>
      <w:marTop w:val="0"/>
      <w:marBottom w:val="0"/>
      <w:divBdr>
        <w:top w:val="none" w:sz="0" w:space="0" w:color="auto"/>
        <w:left w:val="none" w:sz="0" w:space="0" w:color="auto"/>
        <w:bottom w:val="none" w:sz="0" w:space="0" w:color="auto"/>
        <w:right w:val="none" w:sz="0" w:space="0" w:color="auto"/>
      </w:divBdr>
    </w:div>
    <w:div w:id="1025599085">
      <w:bodyDiv w:val="1"/>
      <w:marLeft w:val="0"/>
      <w:marRight w:val="0"/>
      <w:marTop w:val="0"/>
      <w:marBottom w:val="0"/>
      <w:divBdr>
        <w:top w:val="none" w:sz="0" w:space="0" w:color="auto"/>
        <w:left w:val="none" w:sz="0" w:space="0" w:color="auto"/>
        <w:bottom w:val="none" w:sz="0" w:space="0" w:color="auto"/>
        <w:right w:val="none" w:sz="0" w:space="0" w:color="auto"/>
      </w:divBdr>
    </w:div>
    <w:div w:id="1046878347">
      <w:bodyDiv w:val="1"/>
      <w:marLeft w:val="0"/>
      <w:marRight w:val="0"/>
      <w:marTop w:val="0"/>
      <w:marBottom w:val="0"/>
      <w:divBdr>
        <w:top w:val="none" w:sz="0" w:space="0" w:color="auto"/>
        <w:left w:val="none" w:sz="0" w:space="0" w:color="auto"/>
        <w:bottom w:val="none" w:sz="0" w:space="0" w:color="auto"/>
        <w:right w:val="none" w:sz="0" w:space="0" w:color="auto"/>
      </w:divBdr>
    </w:div>
    <w:div w:id="1086221482">
      <w:bodyDiv w:val="1"/>
      <w:marLeft w:val="0"/>
      <w:marRight w:val="0"/>
      <w:marTop w:val="0"/>
      <w:marBottom w:val="0"/>
      <w:divBdr>
        <w:top w:val="none" w:sz="0" w:space="0" w:color="auto"/>
        <w:left w:val="none" w:sz="0" w:space="0" w:color="auto"/>
        <w:bottom w:val="none" w:sz="0" w:space="0" w:color="auto"/>
        <w:right w:val="none" w:sz="0" w:space="0" w:color="auto"/>
      </w:divBdr>
    </w:div>
    <w:div w:id="1156266488">
      <w:bodyDiv w:val="1"/>
      <w:marLeft w:val="0"/>
      <w:marRight w:val="0"/>
      <w:marTop w:val="0"/>
      <w:marBottom w:val="0"/>
      <w:divBdr>
        <w:top w:val="none" w:sz="0" w:space="0" w:color="auto"/>
        <w:left w:val="none" w:sz="0" w:space="0" w:color="auto"/>
        <w:bottom w:val="none" w:sz="0" w:space="0" w:color="auto"/>
        <w:right w:val="none" w:sz="0" w:space="0" w:color="auto"/>
      </w:divBdr>
    </w:div>
    <w:div w:id="1202207517">
      <w:bodyDiv w:val="1"/>
      <w:marLeft w:val="0"/>
      <w:marRight w:val="0"/>
      <w:marTop w:val="0"/>
      <w:marBottom w:val="0"/>
      <w:divBdr>
        <w:top w:val="none" w:sz="0" w:space="0" w:color="auto"/>
        <w:left w:val="none" w:sz="0" w:space="0" w:color="auto"/>
        <w:bottom w:val="none" w:sz="0" w:space="0" w:color="auto"/>
        <w:right w:val="none" w:sz="0" w:space="0" w:color="auto"/>
      </w:divBdr>
    </w:div>
    <w:div w:id="1210459973">
      <w:bodyDiv w:val="1"/>
      <w:marLeft w:val="0"/>
      <w:marRight w:val="0"/>
      <w:marTop w:val="0"/>
      <w:marBottom w:val="0"/>
      <w:divBdr>
        <w:top w:val="none" w:sz="0" w:space="0" w:color="auto"/>
        <w:left w:val="none" w:sz="0" w:space="0" w:color="auto"/>
        <w:bottom w:val="none" w:sz="0" w:space="0" w:color="auto"/>
        <w:right w:val="none" w:sz="0" w:space="0" w:color="auto"/>
      </w:divBdr>
    </w:div>
    <w:div w:id="1229926116">
      <w:bodyDiv w:val="1"/>
      <w:marLeft w:val="0"/>
      <w:marRight w:val="0"/>
      <w:marTop w:val="0"/>
      <w:marBottom w:val="0"/>
      <w:divBdr>
        <w:top w:val="none" w:sz="0" w:space="0" w:color="auto"/>
        <w:left w:val="none" w:sz="0" w:space="0" w:color="auto"/>
        <w:bottom w:val="none" w:sz="0" w:space="0" w:color="auto"/>
        <w:right w:val="none" w:sz="0" w:space="0" w:color="auto"/>
      </w:divBdr>
    </w:div>
    <w:div w:id="1255941826">
      <w:bodyDiv w:val="1"/>
      <w:marLeft w:val="0"/>
      <w:marRight w:val="0"/>
      <w:marTop w:val="0"/>
      <w:marBottom w:val="0"/>
      <w:divBdr>
        <w:top w:val="none" w:sz="0" w:space="0" w:color="auto"/>
        <w:left w:val="none" w:sz="0" w:space="0" w:color="auto"/>
        <w:bottom w:val="none" w:sz="0" w:space="0" w:color="auto"/>
        <w:right w:val="none" w:sz="0" w:space="0" w:color="auto"/>
      </w:divBdr>
    </w:div>
    <w:div w:id="1287001794">
      <w:bodyDiv w:val="1"/>
      <w:marLeft w:val="0"/>
      <w:marRight w:val="0"/>
      <w:marTop w:val="0"/>
      <w:marBottom w:val="0"/>
      <w:divBdr>
        <w:top w:val="none" w:sz="0" w:space="0" w:color="auto"/>
        <w:left w:val="none" w:sz="0" w:space="0" w:color="auto"/>
        <w:bottom w:val="none" w:sz="0" w:space="0" w:color="auto"/>
        <w:right w:val="none" w:sz="0" w:space="0" w:color="auto"/>
      </w:divBdr>
    </w:div>
    <w:div w:id="1323315556">
      <w:bodyDiv w:val="1"/>
      <w:marLeft w:val="0"/>
      <w:marRight w:val="0"/>
      <w:marTop w:val="0"/>
      <w:marBottom w:val="0"/>
      <w:divBdr>
        <w:top w:val="none" w:sz="0" w:space="0" w:color="auto"/>
        <w:left w:val="none" w:sz="0" w:space="0" w:color="auto"/>
        <w:bottom w:val="none" w:sz="0" w:space="0" w:color="auto"/>
        <w:right w:val="none" w:sz="0" w:space="0" w:color="auto"/>
      </w:divBdr>
    </w:div>
    <w:div w:id="1344867594">
      <w:bodyDiv w:val="1"/>
      <w:marLeft w:val="0"/>
      <w:marRight w:val="0"/>
      <w:marTop w:val="0"/>
      <w:marBottom w:val="0"/>
      <w:divBdr>
        <w:top w:val="none" w:sz="0" w:space="0" w:color="auto"/>
        <w:left w:val="none" w:sz="0" w:space="0" w:color="auto"/>
        <w:bottom w:val="none" w:sz="0" w:space="0" w:color="auto"/>
        <w:right w:val="none" w:sz="0" w:space="0" w:color="auto"/>
      </w:divBdr>
    </w:div>
    <w:div w:id="1349870907">
      <w:bodyDiv w:val="1"/>
      <w:marLeft w:val="0"/>
      <w:marRight w:val="0"/>
      <w:marTop w:val="0"/>
      <w:marBottom w:val="0"/>
      <w:divBdr>
        <w:top w:val="none" w:sz="0" w:space="0" w:color="auto"/>
        <w:left w:val="none" w:sz="0" w:space="0" w:color="auto"/>
        <w:bottom w:val="none" w:sz="0" w:space="0" w:color="auto"/>
        <w:right w:val="none" w:sz="0" w:space="0" w:color="auto"/>
      </w:divBdr>
    </w:div>
    <w:div w:id="1377512895">
      <w:bodyDiv w:val="1"/>
      <w:marLeft w:val="0"/>
      <w:marRight w:val="0"/>
      <w:marTop w:val="0"/>
      <w:marBottom w:val="0"/>
      <w:divBdr>
        <w:top w:val="none" w:sz="0" w:space="0" w:color="auto"/>
        <w:left w:val="none" w:sz="0" w:space="0" w:color="auto"/>
        <w:bottom w:val="none" w:sz="0" w:space="0" w:color="auto"/>
        <w:right w:val="none" w:sz="0" w:space="0" w:color="auto"/>
      </w:divBdr>
    </w:div>
    <w:div w:id="1384789288">
      <w:bodyDiv w:val="1"/>
      <w:marLeft w:val="0"/>
      <w:marRight w:val="0"/>
      <w:marTop w:val="0"/>
      <w:marBottom w:val="0"/>
      <w:divBdr>
        <w:top w:val="none" w:sz="0" w:space="0" w:color="auto"/>
        <w:left w:val="none" w:sz="0" w:space="0" w:color="auto"/>
        <w:bottom w:val="none" w:sz="0" w:space="0" w:color="auto"/>
        <w:right w:val="none" w:sz="0" w:space="0" w:color="auto"/>
      </w:divBdr>
    </w:div>
    <w:div w:id="1393504436">
      <w:bodyDiv w:val="1"/>
      <w:marLeft w:val="0"/>
      <w:marRight w:val="0"/>
      <w:marTop w:val="0"/>
      <w:marBottom w:val="0"/>
      <w:divBdr>
        <w:top w:val="none" w:sz="0" w:space="0" w:color="auto"/>
        <w:left w:val="none" w:sz="0" w:space="0" w:color="auto"/>
        <w:bottom w:val="none" w:sz="0" w:space="0" w:color="auto"/>
        <w:right w:val="none" w:sz="0" w:space="0" w:color="auto"/>
      </w:divBdr>
    </w:div>
    <w:div w:id="1399402293">
      <w:bodyDiv w:val="1"/>
      <w:marLeft w:val="0"/>
      <w:marRight w:val="0"/>
      <w:marTop w:val="0"/>
      <w:marBottom w:val="0"/>
      <w:divBdr>
        <w:top w:val="none" w:sz="0" w:space="0" w:color="auto"/>
        <w:left w:val="none" w:sz="0" w:space="0" w:color="auto"/>
        <w:bottom w:val="none" w:sz="0" w:space="0" w:color="auto"/>
        <w:right w:val="none" w:sz="0" w:space="0" w:color="auto"/>
      </w:divBdr>
    </w:div>
    <w:div w:id="1505900566">
      <w:bodyDiv w:val="1"/>
      <w:marLeft w:val="0"/>
      <w:marRight w:val="0"/>
      <w:marTop w:val="0"/>
      <w:marBottom w:val="0"/>
      <w:divBdr>
        <w:top w:val="none" w:sz="0" w:space="0" w:color="auto"/>
        <w:left w:val="none" w:sz="0" w:space="0" w:color="auto"/>
        <w:bottom w:val="none" w:sz="0" w:space="0" w:color="auto"/>
        <w:right w:val="none" w:sz="0" w:space="0" w:color="auto"/>
      </w:divBdr>
    </w:div>
    <w:div w:id="1573420594">
      <w:bodyDiv w:val="1"/>
      <w:marLeft w:val="0"/>
      <w:marRight w:val="0"/>
      <w:marTop w:val="0"/>
      <w:marBottom w:val="0"/>
      <w:divBdr>
        <w:top w:val="none" w:sz="0" w:space="0" w:color="auto"/>
        <w:left w:val="none" w:sz="0" w:space="0" w:color="auto"/>
        <w:bottom w:val="none" w:sz="0" w:space="0" w:color="auto"/>
        <w:right w:val="none" w:sz="0" w:space="0" w:color="auto"/>
      </w:divBdr>
    </w:div>
    <w:div w:id="1601379013">
      <w:bodyDiv w:val="1"/>
      <w:marLeft w:val="0"/>
      <w:marRight w:val="0"/>
      <w:marTop w:val="0"/>
      <w:marBottom w:val="0"/>
      <w:divBdr>
        <w:top w:val="none" w:sz="0" w:space="0" w:color="auto"/>
        <w:left w:val="none" w:sz="0" w:space="0" w:color="auto"/>
        <w:bottom w:val="none" w:sz="0" w:space="0" w:color="auto"/>
        <w:right w:val="none" w:sz="0" w:space="0" w:color="auto"/>
      </w:divBdr>
    </w:div>
    <w:div w:id="1643002374">
      <w:bodyDiv w:val="1"/>
      <w:marLeft w:val="0"/>
      <w:marRight w:val="0"/>
      <w:marTop w:val="0"/>
      <w:marBottom w:val="0"/>
      <w:divBdr>
        <w:top w:val="none" w:sz="0" w:space="0" w:color="auto"/>
        <w:left w:val="none" w:sz="0" w:space="0" w:color="auto"/>
        <w:bottom w:val="none" w:sz="0" w:space="0" w:color="auto"/>
        <w:right w:val="none" w:sz="0" w:space="0" w:color="auto"/>
      </w:divBdr>
    </w:div>
    <w:div w:id="1653022092">
      <w:bodyDiv w:val="1"/>
      <w:marLeft w:val="0"/>
      <w:marRight w:val="0"/>
      <w:marTop w:val="0"/>
      <w:marBottom w:val="0"/>
      <w:divBdr>
        <w:top w:val="none" w:sz="0" w:space="0" w:color="auto"/>
        <w:left w:val="none" w:sz="0" w:space="0" w:color="auto"/>
        <w:bottom w:val="none" w:sz="0" w:space="0" w:color="auto"/>
        <w:right w:val="none" w:sz="0" w:space="0" w:color="auto"/>
      </w:divBdr>
    </w:div>
    <w:div w:id="1686514703">
      <w:bodyDiv w:val="1"/>
      <w:marLeft w:val="0"/>
      <w:marRight w:val="0"/>
      <w:marTop w:val="0"/>
      <w:marBottom w:val="0"/>
      <w:divBdr>
        <w:top w:val="none" w:sz="0" w:space="0" w:color="auto"/>
        <w:left w:val="none" w:sz="0" w:space="0" w:color="auto"/>
        <w:bottom w:val="none" w:sz="0" w:space="0" w:color="auto"/>
        <w:right w:val="none" w:sz="0" w:space="0" w:color="auto"/>
      </w:divBdr>
    </w:div>
    <w:div w:id="1696809205">
      <w:bodyDiv w:val="1"/>
      <w:marLeft w:val="0"/>
      <w:marRight w:val="0"/>
      <w:marTop w:val="0"/>
      <w:marBottom w:val="0"/>
      <w:divBdr>
        <w:top w:val="none" w:sz="0" w:space="0" w:color="auto"/>
        <w:left w:val="none" w:sz="0" w:space="0" w:color="auto"/>
        <w:bottom w:val="none" w:sz="0" w:space="0" w:color="auto"/>
        <w:right w:val="none" w:sz="0" w:space="0" w:color="auto"/>
      </w:divBdr>
    </w:div>
    <w:div w:id="1745494730">
      <w:bodyDiv w:val="1"/>
      <w:marLeft w:val="0"/>
      <w:marRight w:val="0"/>
      <w:marTop w:val="0"/>
      <w:marBottom w:val="0"/>
      <w:divBdr>
        <w:top w:val="none" w:sz="0" w:space="0" w:color="auto"/>
        <w:left w:val="none" w:sz="0" w:space="0" w:color="auto"/>
        <w:bottom w:val="none" w:sz="0" w:space="0" w:color="auto"/>
        <w:right w:val="none" w:sz="0" w:space="0" w:color="auto"/>
      </w:divBdr>
    </w:div>
    <w:div w:id="1766657845">
      <w:bodyDiv w:val="1"/>
      <w:marLeft w:val="0"/>
      <w:marRight w:val="0"/>
      <w:marTop w:val="0"/>
      <w:marBottom w:val="0"/>
      <w:divBdr>
        <w:top w:val="none" w:sz="0" w:space="0" w:color="auto"/>
        <w:left w:val="none" w:sz="0" w:space="0" w:color="auto"/>
        <w:bottom w:val="none" w:sz="0" w:space="0" w:color="auto"/>
        <w:right w:val="none" w:sz="0" w:space="0" w:color="auto"/>
      </w:divBdr>
    </w:div>
    <w:div w:id="1796868641">
      <w:bodyDiv w:val="1"/>
      <w:marLeft w:val="0"/>
      <w:marRight w:val="0"/>
      <w:marTop w:val="0"/>
      <w:marBottom w:val="0"/>
      <w:divBdr>
        <w:top w:val="none" w:sz="0" w:space="0" w:color="auto"/>
        <w:left w:val="none" w:sz="0" w:space="0" w:color="auto"/>
        <w:bottom w:val="none" w:sz="0" w:space="0" w:color="auto"/>
        <w:right w:val="none" w:sz="0" w:space="0" w:color="auto"/>
      </w:divBdr>
    </w:div>
    <w:div w:id="1824665018">
      <w:bodyDiv w:val="1"/>
      <w:marLeft w:val="0"/>
      <w:marRight w:val="0"/>
      <w:marTop w:val="0"/>
      <w:marBottom w:val="0"/>
      <w:divBdr>
        <w:top w:val="none" w:sz="0" w:space="0" w:color="auto"/>
        <w:left w:val="none" w:sz="0" w:space="0" w:color="auto"/>
        <w:bottom w:val="none" w:sz="0" w:space="0" w:color="auto"/>
        <w:right w:val="none" w:sz="0" w:space="0" w:color="auto"/>
      </w:divBdr>
    </w:div>
    <w:div w:id="1831629886">
      <w:bodyDiv w:val="1"/>
      <w:marLeft w:val="0"/>
      <w:marRight w:val="0"/>
      <w:marTop w:val="0"/>
      <w:marBottom w:val="0"/>
      <w:divBdr>
        <w:top w:val="none" w:sz="0" w:space="0" w:color="auto"/>
        <w:left w:val="none" w:sz="0" w:space="0" w:color="auto"/>
        <w:bottom w:val="none" w:sz="0" w:space="0" w:color="auto"/>
        <w:right w:val="none" w:sz="0" w:space="0" w:color="auto"/>
      </w:divBdr>
    </w:div>
    <w:div w:id="1852328911">
      <w:bodyDiv w:val="1"/>
      <w:marLeft w:val="0"/>
      <w:marRight w:val="0"/>
      <w:marTop w:val="0"/>
      <w:marBottom w:val="0"/>
      <w:divBdr>
        <w:top w:val="none" w:sz="0" w:space="0" w:color="auto"/>
        <w:left w:val="none" w:sz="0" w:space="0" w:color="auto"/>
        <w:bottom w:val="none" w:sz="0" w:space="0" w:color="auto"/>
        <w:right w:val="none" w:sz="0" w:space="0" w:color="auto"/>
      </w:divBdr>
    </w:div>
    <w:div w:id="1891764810">
      <w:bodyDiv w:val="1"/>
      <w:marLeft w:val="0"/>
      <w:marRight w:val="0"/>
      <w:marTop w:val="0"/>
      <w:marBottom w:val="0"/>
      <w:divBdr>
        <w:top w:val="none" w:sz="0" w:space="0" w:color="auto"/>
        <w:left w:val="none" w:sz="0" w:space="0" w:color="auto"/>
        <w:bottom w:val="none" w:sz="0" w:space="0" w:color="auto"/>
        <w:right w:val="none" w:sz="0" w:space="0" w:color="auto"/>
      </w:divBdr>
    </w:div>
    <w:div w:id="1903715610">
      <w:bodyDiv w:val="1"/>
      <w:marLeft w:val="0"/>
      <w:marRight w:val="0"/>
      <w:marTop w:val="0"/>
      <w:marBottom w:val="0"/>
      <w:divBdr>
        <w:top w:val="none" w:sz="0" w:space="0" w:color="auto"/>
        <w:left w:val="none" w:sz="0" w:space="0" w:color="auto"/>
        <w:bottom w:val="none" w:sz="0" w:space="0" w:color="auto"/>
        <w:right w:val="none" w:sz="0" w:space="0" w:color="auto"/>
      </w:divBdr>
    </w:div>
    <w:div w:id="1918052729">
      <w:bodyDiv w:val="1"/>
      <w:marLeft w:val="0"/>
      <w:marRight w:val="0"/>
      <w:marTop w:val="0"/>
      <w:marBottom w:val="0"/>
      <w:divBdr>
        <w:top w:val="none" w:sz="0" w:space="0" w:color="auto"/>
        <w:left w:val="none" w:sz="0" w:space="0" w:color="auto"/>
        <w:bottom w:val="none" w:sz="0" w:space="0" w:color="auto"/>
        <w:right w:val="none" w:sz="0" w:space="0" w:color="auto"/>
      </w:divBdr>
    </w:div>
    <w:div w:id="1944728643">
      <w:bodyDiv w:val="1"/>
      <w:marLeft w:val="0"/>
      <w:marRight w:val="0"/>
      <w:marTop w:val="0"/>
      <w:marBottom w:val="0"/>
      <w:divBdr>
        <w:top w:val="none" w:sz="0" w:space="0" w:color="auto"/>
        <w:left w:val="none" w:sz="0" w:space="0" w:color="auto"/>
        <w:bottom w:val="none" w:sz="0" w:space="0" w:color="auto"/>
        <w:right w:val="none" w:sz="0" w:space="0" w:color="auto"/>
      </w:divBdr>
    </w:div>
    <w:div w:id="2023699529">
      <w:bodyDiv w:val="1"/>
      <w:marLeft w:val="0"/>
      <w:marRight w:val="0"/>
      <w:marTop w:val="0"/>
      <w:marBottom w:val="0"/>
      <w:divBdr>
        <w:top w:val="none" w:sz="0" w:space="0" w:color="auto"/>
        <w:left w:val="none" w:sz="0" w:space="0" w:color="auto"/>
        <w:bottom w:val="none" w:sz="0" w:space="0" w:color="auto"/>
        <w:right w:val="none" w:sz="0" w:space="0" w:color="auto"/>
      </w:divBdr>
    </w:div>
    <w:div w:id="2080860025">
      <w:bodyDiv w:val="1"/>
      <w:marLeft w:val="0"/>
      <w:marRight w:val="0"/>
      <w:marTop w:val="0"/>
      <w:marBottom w:val="0"/>
      <w:divBdr>
        <w:top w:val="none" w:sz="0" w:space="0" w:color="auto"/>
        <w:left w:val="none" w:sz="0" w:space="0" w:color="auto"/>
        <w:bottom w:val="none" w:sz="0" w:space="0" w:color="auto"/>
        <w:right w:val="none" w:sz="0" w:space="0" w:color="auto"/>
      </w:divBdr>
    </w:div>
    <w:div w:id="2091077594">
      <w:bodyDiv w:val="1"/>
      <w:marLeft w:val="0"/>
      <w:marRight w:val="0"/>
      <w:marTop w:val="0"/>
      <w:marBottom w:val="0"/>
      <w:divBdr>
        <w:top w:val="none" w:sz="0" w:space="0" w:color="auto"/>
        <w:left w:val="none" w:sz="0" w:space="0" w:color="auto"/>
        <w:bottom w:val="none" w:sz="0" w:space="0" w:color="auto"/>
        <w:right w:val="none" w:sz="0" w:space="0" w:color="auto"/>
      </w:divBdr>
    </w:div>
    <w:div w:id="2102068496">
      <w:bodyDiv w:val="1"/>
      <w:marLeft w:val="0"/>
      <w:marRight w:val="0"/>
      <w:marTop w:val="0"/>
      <w:marBottom w:val="0"/>
      <w:divBdr>
        <w:top w:val="none" w:sz="0" w:space="0" w:color="auto"/>
        <w:left w:val="none" w:sz="0" w:space="0" w:color="auto"/>
        <w:bottom w:val="none" w:sz="0" w:space="0" w:color="auto"/>
        <w:right w:val="none" w:sz="0" w:space="0" w:color="auto"/>
      </w:divBdr>
    </w:div>
    <w:div w:id="2104689157">
      <w:bodyDiv w:val="1"/>
      <w:marLeft w:val="0"/>
      <w:marRight w:val="0"/>
      <w:marTop w:val="0"/>
      <w:marBottom w:val="0"/>
      <w:divBdr>
        <w:top w:val="none" w:sz="0" w:space="0" w:color="auto"/>
        <w:left w:val="none" w:sz="0" w:space="0" w:color="auto"/>
        <w:bottom w:val="none" w:sz="0" w:space="0" w:color="auto"/>
        <w:right w:val="none" w:sz="0" w:space="0" w:color="auto"/>
      </w:divBdr>
    </w:div>
    <w:div w:id="2106462565">
      <w:bodyDiv w:val="1"/>
      <w:marLeft w:val="0"/>
      <w:marRight w:val="0"/>
      <w:marTop w:val="0"/>
      <w:marBottom w:val="0"/>
      <w:divBdr>
        <w:top w:val="none" w:sz="0" w:space="0" w:color="auto"/>
        <w:left w:val="none" w:sz="0" w:space="0" w:color="auto"/>
        <w:bottom w:val="none" w:sz="0" w:space="0" w:color="auto"/>
        <w:right w:val="none" w:sz="0" w:space="0" w:color="auto"/>
      </w:divBdr>
      <w:divsChild>
        <w:div w:id="1532235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walt.com/jobsite-solutions/perform-and-protect" TargetMode="External"/><Relationship Id="rId13" Type="http://schemas.openxmlformats.org/officeDocument/2006/relationships/hyperlink" Target="http://www.dewalt.com/Hom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walt.com/en-us/dewalt-dna/american-pri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dewalttough/?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walt.com/products/hand-tools" TargetMode="External"/><Relationship Id="rId5" Type="http://schemas.openxmlformats.org/officeDocument/2006/relationships/webSettings" Target="webSettings.xml"/><Relationship Id="rId15" Type="http://schemas.openxmlformats.org/officeDocument/2006/relationships/hyperlink" Target="http://twitter.com/DEWALTtough" TargetMode="External"/><Relationship Id="rId10" Type="http://schemas.openxmlformats.org/officeDocument/2006/relationships/hyperlink" Target="http://www.dewalt.com/products/accessor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walt.com/products/power-tools/shop-by-cordless-platform" TargetMode="External"/><Relationship Id="rId14" Type="http://schemas.openxmlformats.org/officeDocument/2006/relationships/hyperlink" Target="http://www.facebook.com/pages/DEWALT/400996668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8162-AF57-4649-B0D5-245CE91E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Stanley Black &amp; Decker</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sxw1004</dc:creator>
  <cp:lastModifiedBy>Baxter, Janette</cp:lastModifiedBy>
  <cp:revision>3</cp:revision>
  <cp:lastPrinted>2017-06-13T17:17:00Z</cp:lastPrinted>
  <dcterms:created xsi:type="dcterms:W3CDTF">2018-01-19T21:33:00Z</dcterms:created>
  <dcterms:modified xsi:type="dcterms:W3CDTF">2018-01-22T21:02:00Z</dcterms:modified>
</cp:coreProperties>
</file>