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C8" w:rsidRDefault="00907ACF" w:rsidP="003F6E67">
      <w:pPr>
        <w:keepNext/>
        <w:spacing w:line="360" w:lineRule="auto"/>
        <w:outlineLvl w:val="1"/>
        <w:rPr>
          <w:rFonts w:ascii="Helvetica" w:hAnsi="Helvetica" w:cs="Helvetica"/>
          <w:b/>
          <w:sz w:val="22"/>
          <w:szCs w:val="22"/>
          <w:lang w:val="en-US"/>
        </w:rPr>
      </w:pPr>
      <w:bookmarkStart w:id="0" w:name="_GoBack"/>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39240D3D" wp14:editId="371CAFBB">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2C04C6" w:rsidRPr="002C04C6">
        <w:rPr>
          <w:rFonts w:ascii="Helvetica" w:hAnsi="Helvetica" w:cs="Helvetica"/>
          <w:b/>
          <w:sz w:val="22"/>
          <w:szCs w:val="22"/>
          <w:lang w:val="en-US"/>
        </w:rPr>
        <w:t>Surge protection is mandatory in accordance with NFPA 79 (2018 edition)</w:t>
      </w:r>
      <w:bookmarkEnd w:id="0"/>
    </w:p>
    <w:p w:rsidR="002C04C6" w:rsidRPr="0071499C" w:rsidRDefault="002C04C6" w:rsidP="0071499C">
      <w:pPr>
        <w:rPr>
          <w:lang w:val="en-US"/>
        </w:rPr>
      </w:pPr>
    </w:p>
    <w:p w:rsidR="002C04C6" w:rsidRPr="003F6E67" w:rsidRDefault="002C04C6" w:rsidP="002C04C6">
      <w:pPr>
        <w:pStyle w:val="Heading1"/>
        <w:ind w:right="2552"/>
        <w:rPr>
          <w:rFonts w:ascii="Helvetica" w:eastAsia="Times New Roman" w:hAnsi="Helvetica" w:cs="Helvetica"/>
          <w:b w:val="0"/>
          <w:kern w:val="28"/>
          <w:lang w:val="en-GB"/>
        </w:rPr>
      </w:pPr>
      <w:r w:rsidRPr="003F6E67">
        <w:rPr>
          <w:rFonts w:ascii="Helvetica" w:eastAsia="Times New Roman" w:hAnsi="Helvetica" w:cs="Helvetica"/>
          <w:b w:val="0"/>
          <w:kern w:val="28"/>
          <w:lang w:val="en-GB"/>
        </w:rPr>
        <w:t>The NFPA 79 Electrical Standard for Industrial Machinery is one of the most important industry-specific standards in North America. As of the standard's current 2018 edition, surge protection is now also a mandatory component of all industrial machinery.</w:t>
      </w:r>
    </w:p>
    <w:p w:rsidR="002C04C6" w:rsidRPr="003F6E67" w:rsidRDefault="002C04C6" w:rsidP="002C04C6">
      <w:pPr>
        <w:pStyle w:val="Heading1"/>
        <w:ind w:right="2552"/>
        <w:rPr>
          <w:rFonts w:ascii="Helvetica" w:eastAsia="Times New Roman" w:hAnsi="Helvetica" w:cs="Helvetica"/>
          <w:b w:val="0"/>
          <w:kern w:val="28"/>
          <w:lang w:val="en-GB"/>
        </w:rPr>
      </w:pPr>
    </w:p>
    <w:p w:rsidR="002C04C6" w:rsidRPr="003F6E67" w:rsidRDefault="002C04C6" w:rsidP="002C04C6">
      <w:pPr>
        <w:pStyle w:val="Heading1"/>
        <w:ind w:right="2552"/>
        <w:rPr>
          <w:rFonts w:ascii="Helvetica" w:eastAsia="Times New Roman" w:hAnsi="Helvetica" w:cs="Helvetica"/>
          <w:b w:val="0"/>
          <w:kern w:val="28"/>
          <w:lang w:val="en-GB"/>
        </w:rPr>
      </w:pPr>
      <w:r w:rsidRPr="003F6E67">
        <w:rPr>
          <w:rFonts w:ascii="Helvetica" w:eastAsia="Times New Roman" w:hAnsi="Helvetica" w:cs="Helvetica"/>
          <w:b w:val="0"/>
          <w:kern w:val="28"/>
          <w:lang w:val="en-GB"/>
        </w:rPr>
        <w:t>The corresponding SPD types are selected depending on the location of the machine within the system. The VAL-US surge protection series is adapted to the requirements. Listed by UL as Type 1 devices, their installation is permitted in any location within the system.</w:t>
      </w:r>
    </w:p>
    <w:p w:rsidR="002C04C6" w:rsidRPr="003F6E67" w:rsidRDefault="002C04C6" w:rsidP="002C04C6">
      <w:pPr>
        <w:pStyle w:val="Heading1"/>
        <w:ind w:right="2552"/>
        <w:rPr>
          <w:rFonts w:ascii="Helvetica" w:eastAsia="Times New Roman" w:hAnsi="Helvetica" w:cs="Helvetica"/>
          <w:b w:val="0"/>
          <w:kern w:val="28"/>
          <w:lang w:val="en-GB"/>
        </w:rPr>
      </w:pPr>
    </w:p>
    <w:p w:rsidR="000500C8" w:rsidRPr="003F6E67" w:rsidRDefault="002C04C6" w:rsidP="002C04C6">
      <w:pPr>
        <w:pStyle w:val="Heading1"/>
        <w:ind w:right="2552"/>
        <w:rPr>
          <w:rFonts w:ascii="Helvetica" w:eastAsia="Times New Roman" w:hAnsi="Helvetica" w:cs="Helvetica"/>
          <w:b w:val="0"/>
          <w:kern w:val="28"/>
          <w:lang w:val="en-GB"/>
        </w:rPr>
      </w:pPr>
      <w:r w:rsidRPr="003F6E67">
        <w:rPr>
          <w:rFonts w:ascii="Helvetica" w:eastAsia="Times New Roman" w:hAnsi="Helvetica" w:cs="Helvetica"/>
          <w:b w:val="0"/>
          <w:kern w:val="28"/>
          <w:lang w:val="en-GB"/>
        </w:rPr>
        <w:t>In order to prevent dangerous situations for personnel at the machine, any surge voltage may not cause damage to the safety circuits in the machine. Surge protective devices for the power supply are thus installed as closely to the feed-in point as possible. For safety reasons, the NFPA 79 governs topics related to electricity and electronics because these can result in dangerous conditions in the machine if implemented incorrectly.</w:t>
      </w:r>
    </w:p>
    <w:p w:rsidR="003C7564" w:rsidRDefault="003C7564" w:rsidP="0071499C">
      <w:pPr>
        <w:spacing w:line="360" w:lineRule="auto"/>
        <w:rPr>
          <w:rFonts w:ascii="Helvetica" w:hAnsi="Helvetica"/>
          <w:b/>
        </w:rPr>
      </w:pPr>
    </w:p>
    <w:p w:rsidR="003C7564" w:rsidRDefault="003C7564" w:rsidP="0071499C">
      <w:pPr>
        <w:spacing w:line="360" w:lineRule="auto"/>
        <w:rPr>
          <w:rFonts w:ascii="Helvetica" w:hAnsi="Helvetica"/>
          <w:b/>
        </w:rPr>
      </w:pPr>
      <w:r>
        <w:rPr>
          <w:rFonts w:ascii="Helvetica" w:hAnsi="Helvetica"/>
          <w:b/>
        </w:rPr>
        <w:t>ENDS</w:t>
      </w:r>
    </w:p>
    <w:p w:rsidR="003C7564" w:rsidRDefault="003C7564" w:rsidP="0071499C">
      <w:pPr>
        <w:spacing w:line="360" w:lineRule="auto"/>
        <w:rPr>
          <w:rFonts w:ascii="Helvetica" w:hAnsi="Helvetica"/>
          <w:b/>
        </w:rPr>
      </w:pPr>
    </w:p>
    <w:p w:rsidR="003C7564" w:rsidRDefault="003C7564" w:rsidP="0071499C">
      <w:pPr>
        <w:spacing w:line="360" w:lineRule="auto"/>
        <w:rPr>
          <w:rFonts w:ascii="Helvetica" w:hAnsi="Helvetica"/>
          <w:b/>
        </w:rPr>
      </w:pPr>
      <w:r>
        <w:rPr>
          <w:rFonts w:ascii="Helvetica" w:hAnsi="Helvetica"/>
          <w:b/>
        </w:rPr>
        <w:t>Oct 2018</w:t>
      </w:r>
    </w:p>
    <w:p w:rsidR="003C7564" w:rsidRDefault="003C7564" w:rsidP="0071499C">
      <w:pPr>
        <w:spacing w:line="360" w:lineRule="auto"/>
        <w:rPr>
          <w:rFonts w:ascii="Helvetica" w:hAnsi="Helvetica"/>
          <w:b/>
        </w:rPr>
      </w:pPr>
    </w:p>
    <w:p w:rsidR="003F6E67" w:rsidRDefault="003C7564" w:rsidP="003C7564">
      <w:pPr>
        <w:spacing w:line="360" w:lineRule="auto"/>
        <w:rPr>
          <w:rFonts w:ascii="Arial" w:hAnsi="Arial" w:cs="Arial"/>
        </w:rPr>
      </w:pPr>
      <w:r>
        <w:rPr>
          <w:rFonts w:ascii="Helvetica" w:hAnsi="Helvetica"/>
          <w:b/>
        </w:rPr>
        <w:t>PR</w:t>
      </w:r>
      <w:r w:rsidR="00E73EED">
        <w:rPr>
          <w:rFonts w:ascii="Helvetica" w:hAnsi="Helvetica"/>
          <w:b/>
        </w:rPr>
        <w:t>5</w:t>
      </w:r>
      <w:r w:rsidR="002C04C6">
        <w:rPr>
          <w:rFonts w:ascii="Helvetica" w:hAnsi="Helvetica"/>
          <w:b/>
        </w:rPr>
        <w:t>079</w:t>
      </w:r>
      <w:r>
        <w:rPr>
          <w:rFonts w:ascii="Helvetica" w:hAnsi="Helvetica"/>
          <w:b/>
        </w:rPr>
        <w:t>GB</w:t>
      </w:r>
    </w:p>
    <w:p w:rsidR="003F6E67" w:rsidRDefault="003F6E67" w:rsidP="003F6E67">
      <w:pPr>
        <w:rPr>
          <w:rFonts w:ascii="Arial" w:hAnsi="Arial" w:cs="Arial"/>
        </w:rPr>
      </w:pPr>
      <w:r>
        <w:rPr>
          <w:rFonts w:ascii="Arial" w:hAnsi="Arial" w:cs="Arial"/>
        </w:rPr>
        <w:t>Phoenix Contact Ltd</w:t>
      </w:r>
    </w:p>
    <w:p w:rsidR="003F6E67" w:rsidRDefault="003F6E67" w:rsidP="003F6E67">
      <w:pPr>
        <w:rPr>
          <w:rFonts w:ascii="Arial" w:hAnsi="Arial" w:cs="Arial"/>
        </w:rPr>
      </w:pPr>
      <w:r>
        <w:rPr>
          <w:rFonts w:ascii="Arial" w:hAnsi="Arial" w:cs="Arial"/>
        </w:rPr>
        <w:t>Halesfield 13</w:t>
      </w:r>
    </w:p>
    <w:p w:rsidR="003F6E67" w:rsidRDefault="003F6E67" w:rsidP="003F6E67">
      <w:pPr>
        <w:rPr>
          <w:rFonts w:ascii="Arial" w:hAnsi="Arial" w:cs="Arial"/>
        </w:rPr>
      </w:pPr>
      <w:r>
        <w:rPr>
          <w:rFonts w:ascii="Arial" w:hAnsi="Arial" w:cs="Arial"/>
        </w:rPr>
        <w:t>Telford</w:t>
      </w:r>
    </w:p>
    <w:p w:rsidR="003F6E67" w:rsidRDefault="003F6E67" w:rsidP="003F6E67">
      <w:pPr>
        <w:rPr>
          <w:rFonts w:ascii="Arial" w:hAnsi="Arial" w:cs="Arial"/>
        </w:rPr>
      </w:pPr>
      <w:r>
        <w:rPr>
          <w:rFonts w:ascii="Arial" w:hAnsi="Arial" w:cs="Arial"/>
        </w:rPr>
        <w:t>Shropshire</w:t>
      </w:r>
    </w:p>
    <w:p w:rsidR="003F6E67" w:rsidRDefault="003F6E67" w:rsidP="003F6E67">
      <w:pPr>
        <w:rPr>
          <w:rFonts w:ascii="Arial" w:hAnsi="Arial" w:cs="Arial"/>
        </w:rPr>
      </w:pPr>
      <w:r>
        <w:rPr>
          <w:rFonts w:ascii="Arial" w:hAnsi="Arial" w:cs="Arial"/>
        </w:rPr>
        <w:t>TF7 4PG</w:t>
      </w:r>
    </w:p>
    <w:p w:rsidR="003F6E67" w:rsidRDefault="003F6E67" w:rsidP="003F6E67">
      <w:pPr>
        <w:rPr>
          <w:rFonts w:ascii="Arial" w:hAnsi="Arial" w:cs="Arial"/>
        </w:rPr>
      </w:pPr>
      <w:r>
        <w:rPr>
          <w:rFonts w:ascii="Arial" w:hAnsi="Arial" w:cs="Arial"/>
        </w:rPr>
        <w:t>Tel: 0845 881 2222</w:t>
      </w:r>
    </w:p>
    <w:p w:rsidR="003F6E67" w:rsidRDefault="003F6E67" w:rsidP="003F6E67">
      <w:pPr>
        <w:rPr>
          <w:rFonts w:ascii="Arial" w:hAnsi="Arial" w:cs="Arial"/>
        </w:rPr>
      </w:pPr>
      <w:r>
        <w:rPr>
          <w:rFonts w:ascii="Arial" w:hAnsi="Arial" w:cs="Arial"/>
        </w:rPr>
        <w:t>Fax: 0845 881 2211</w:t>
      </w:r>
    </w:p>
    <w:p w:rsidR="003F6E67" w:rsidRDefault="003C7564" w:rsidP="003F6E67">
      <w:pPr>
        <w:rPr>
          <w:rFonts w:ascii="Arial" w:hAnsi="Arial" w:cs="Arial"/>
        </w:rPr>
      </w:pPr>
      <w:hyperlink r:id="rId10" w:history="1">
        <w:r w:rsidR="003F6E67">
          <w:rPr>
            <w:rStyle w:val="Hyperlink"/>
            <w:rFonts w:ascii="Arial" w:hAnsi="Arial" w:cs="Arial"/>
          </w:rPr>
          <w:t>www.phoenixcontact.co.uk</w:t>
        </w:r>
      </w:hyperlink>
    </w:p>
    <w:p w:rsidR="003F6E67" w:rsidRDefault="003C7564" w:rsidP="003F6E67">
      <w:pPr>
        <w:rPr>
          <w:rFonts w:ascii="Arial" w:hAnsi="Arial" w:cs="Arial"/>
        </w:rPr>
      </w:pPr>
      <w:hyperlink r:id="rId11" w:history="1">
        <w:r w:rsidR="003F6E67">
          <w:rPr>
            <w:rStyle w:val="Hyperlink"/>
            <w:rFonts w:ascii="Arial" w:hAnsi="Arial" w:cs="Arial"/>
          </w:rPr>
          <w:t>info@phoenixcontact.co.uk</w:t>
        </w:r>
      </w:hyperlink>
    </w:p>
    <w:p w:rsidR="003F6E67" w:rsidRDefault="003F6E67" w:rsidP="003F6E67">
      <w:pPr>
        <w:rPr>
          <w:rFonts w:ascii="Arial" w:hAnsi="Arial" w:cs="Arial"/>
        </w:rPr>
      </w:pPr>
    </w:p>
    <w:p w:rsidR="003F6E67" w:rsidRDefault="003F6E67" w:rsidP="003F6E67">
      <w:pPr>
        <w:rPr>
          <w:rFonts w:ascii="Arial" w:hAnsi="Arial" w:cs="Arial"/>
          <w:b/>
        </w:rPr>
      </w:pPr>
      <w:r>
        <w:rPr>
          <w:rFonts w:ascii="Arial" w:hAnsi="Arial" w:cs="Arial"/>
          <w:b/>
        </w:rPr>
        <w:t>For news updates from Phoenix Contact visit:</w:t>
      </w:r>
    </w:p>
    <w:p w:rsidR="003F6E67" w:rsidRDefault="003F6E67" w:rsidP="003F6E67">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3F6E67" w:rsidRDefault="003F6E67" w:rsidP="003F6E67">
      <w:pPr>
        <w:rPr>
          <w:rFonts w:ascii="Arial" w:hAnsi="Arial" w:cs="Arial"/>
        </w:rPr>
      </w:pPr>
      <w:r>
        <w:rPr>
          <w:rFonts w:ascii="Arial" w:hAnsi="Arial" w:cs="Arial"/>
          <w:b/>
        </w:rPr>
        <w:t>Twitter</w:t>
      </w:r>
      <w:r>
        <w:rPr>
          <w:rFonts w:ascii="Arial" w:hAnsi="Arial" w:cs="Arial"/>
        </w:rPr>
        <w:t xml:space="preserve"> - @phoenixcontactu</w:t>
      </w:r>
    </w:p>
    <w:p w:rsidR="003F6E67" w:rsidRDefault="003F6E67" w:rsidP="003F6E67">
      <w:pPr>
        <w:rPr>
          <w:rFonts w:ascii="Arial" w:hAnsi="Arial" w:cs="Arial"/>
        </w:rPr>
      </w:pPr>
      <w:r>
        <w:rPr>
          <w:rFonts w:ascii="Arial" w:hAnsi="Arial" w:cs="Arial"/>
          <w:b/>
        </w:rPr>
        <w:t>YouTube</w:t>
      </w:r>
      <w:r>
        <w:rPr>
          <w:rFonts w:ascii="Arial" w:hAnsi="Arial" w:cs="Arial"/>
        </w:rPr>
        <w:t xml:space="preserve"> – Phoenix Contact UK</w:t>
      </w:r>
    </w:p>
    <w:p w:rsidR="003F6E67" w:rsidRDefault="003F6E67" w:rsidP="003F6E67">
      <w:pPr>
        <w:rPr>
          <w:rFonts w:ascii="Arial" w:hAnsi="Arial" w:cs="Arial"/>
        </w:rPr>
      </w:pPr>
      <w:r>
        <w:rPr>
          <w:rFonts w:ascii="Arial" w:hAnsi="Arial" w:cs="Arial"/>
          <w:b/>
        </w:rPr>
        <w:t>Blog</w:t>
      </w:r>
      <w:r>
        <w:rPr>
          <w:rFonts w:ascii="Arial" w:hAnsi="Arial" w:cs="Arial"/>
        </w:rPr>
        <w:t xml:space="preserve"> – www.phoenixcontact.co.uk/blog</w:t>
      </w:r>
    </w:p>
    <w:p w:rsidR="003F6E67" w:rsidRDefault="003F6E67" w:rsidP="003F6E67">
      <w:pPr>
        <w:rPr>
          <w:rFonts w:ascii="Arial" w:hAnsi="Arial" w:cs="Arial"/>
        </w:rPr>
      </w:pPr>
      <w:r>
        <w:rPr>
          <w:rFonts w:ascii="Arial" w:hAnsi="Arial" w:cs="Arial"/>
          <w:b/>
        </w:rPr>
        <w:t xml:space="preserve">LinkedIn </w:t>
      </w:r>
      <w:r>
        <w:rPr>
          <w:rFonts w:ascii="Arial" w:hAnsi="Arial" w:cs="Arial"/>
        </w:rPr>
        <w:t>– www.linkedin.com/company/phoenix-contact-uk</w:t>
      </w:r>
    </w:p>
    <w:p w:rsidR="003F6E67" w:rsidRDefault="003F6E67" w:rsidP="003F6E67">
      <w:pPr>
        <w:rPr>
          <w:rFonts w:ascii="Arial" w:hAnsi="Arial" w:cs="Arial"/>
        </w:rPr>
      </w:pPr>
    </w:p>
    <w:p w:rsidR="003F6E67" w:rsidRDefault="003F6E67" w:rsidP="00A15E86">
      <w:pPr>
        <w:spacing w:line="360" w:lineRule="auto"/>
        <w:rPr>
          <w:rFonts w:ascii="Helvetica" w:hAnsi="Helvetica"/>
          <w:lang w:eastAsia="ja-JP"/>
        </w:rPr>
      </w:pPr>
    </w:p>
    <w:sectPr w:rsidR="003F6E67">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64" w:rsidRDefault="003C7564" w:rsidP="003C7564">
    <w:pPr>
      <w:rPr>
        <w:rFonts w:ascii="Arial" w:hAnsi="Arial" w:cs="Arial"/>
      </w:rPr>
    </w:pPr>
    <w:r>
      <w:rPr>
        <w:rFonts w:ascii="Arial" w:hAnsi="Arial" w:cs="Arial"/>
      </w:rPr>
      <w:t>For further information on this press release please contact:</w:t>
    </w:r>
  </w:p>
  <w:p w:rsidR="003C7564" w:rsidRDefault="003C7564" w:rsidP="003C7564">
    <w:pPr>
      <w:rPr>
        <w:rFonts w:ascii="Arial" w:hAnsi="Arial" w:cs="Arial"/>
      </w:rPr>
    </w:pPr>
    <w:r>
      <w:rPr>
        <w:rFonts w:ascii="Arial" w:hAnsi="Arial" w:cs="Arial"/>
      </w:rPr>
      <w:t xml:space="preserve">Phoenix Contact Ltd, Halesfield 13, Telford, TF7 4PG.    </w:t>
    </w:r>
  </w:p>
  <w:p w:rsidR="003C7564" w:rsidRDefault="003C7564" w:rsidP="003C7564">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3C7564" w:rsidRDefault="001778E4" w:rsidP="003C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71499C">
      <w:rPr>
        <w:rFonts w:ascii="Helvetica" w:hAnsi="Helvetica"/>
        <w:b/>
        <w:i/>
        <w:spacing w:val="80"/>
        <w:sz w:val="40"/>
      </w:rPr>
      <w:t>ress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04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00C8"/>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1DF9"/>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124D"/>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411"/>
    <w:rsid w:val="00260C45"/>
    <w:rsid w:val="002641B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4C6"/>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C756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6E67"/>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6CCD"/>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499C"/>
    <w:rsid w:val="00716ED9"/>
    <w:rsid w:val="007204D5"/>
    <w:rsid w:val="00720769"/>
    <w:rsid w:val="007226ED"/>
    <w:rsid w:val="007239DD"/>
    <w:rsid w:val="00723FFF"/>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D87"/>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3EED"/>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3778">
      <w:bodyDiv w:val="1"/>
      <w:marLeft w:val="0"/>
      <w:marRight w:val="0"/>
      <w:marTop w:val="0"/>
      <w:marBottom w:val="0"/>
      <w:divBdr>
        <w:top w:val="none" w:sz="0" w:space="0" w:color="auto"/>
        <w:left w:val="none" w:sz="0" w:space="0" w:color="auto"/>
        <w:bottom w:val="none" w:sz="0" w:space="0" w:color="auto"/>
        <w:right w:val="none" w:sz="0" w:space="0" w:color="auto"/>
      </w:divBdr>
    </w:div>
    <w:div w:id="8859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C4FD-BA79-4B16-BC4B-49D2BB37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207</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DIN rail adapters for compact data transmission</vt:lpstr>
      <vt:lpstr>DIN rail adapters for compact data transmission</vt:lpstr>
    </vt:vector>
  </TitlesOfParts>
  <Company>Phoenix Contact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rail adapters for compact data transmission</dc:title>
  <dc:subject>DIN rail adapters for compact data transmission</dc:subject>
  <dc:creator>PHOENIX CONTACT GmbH &amp; Co. KG</dc:creator>
  <cp:lastModifiedBy>Becky Smith</cp:lastModifiedBy>
  <cp:revision>4</cp:revision>
  <cp:lastPrinted>2018-11-02T11:21:00Z</cp:lastPrinted>
  <dcterms:created xsi:type="dcterms:W3CDTF">2018-10-29T10:37:00Z</dcterms:created>
  <dcterms:modified xsi:type="dcterms:W3CDTF">2018-11-05T09:02:00Z</dcterms:modified>
</cp:coreProperties>
</file>