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3E" w:rsidRDefault="0023413E" w:rsidP="0023413E">
      <w:pPr>
        <w:rPr>
          <w:sz w:val="32"/>
          <w:szCs w:val="32"/>
        </w:rPr>
      </w:pPr>
      <w:r>
        <w:rPr>
          <w:noProof/>
          <w:sz w:val="32"/>
          <w:szCs w:val="32"/>
          <w:lang w:eastAsia="sv-SE"/>
        </w:rPr>
        <w:drawing>
          <wp:inline distT="0" distB="0" distL="0" distR="0" wp14:anchorId="591AA734" wp14:editId="6E8D5379">
            <wp:extent cx="3217653" cy="82498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_logo2_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782" cy="826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13E" w:rsidRPr="00E9468C" w:rsidRDefault="0023413E" w:rsidP="0023413E">
      <w:pPr>
        <w:jc w:val="right"/>
        <w:rPr>
          <w:sz w:val="20"/>
          <w:szCs w:val="20"/>
        </w:rPr>
      </w:pPr>
      <w:r w:rsidRPr="00E9468C">
        <w:rPr>
          <w:sz w:val="20"/>
          <w:szCs w:val="20"/>
        </w:rPr>
        <w:t>Pressmeddelande 2013-</w:t>
      </w:r>
      <w:r w:rsidR="00ED11B0">
        <w:rPr>
          <w:sz w:val="20"/>
          <w:szCs w:val="20"/>
        </w:rPr>
        <w:t>12-13</w:t>
      </w:r>
    </w:p>
    <w:p w:rsidR="0023413E" w:rsidRDefault="0023413E" w:rsidP="0023413E">
      <w:pPr>
        <w:rPr>
          <w:sz w:val="32"/>
          <w:szCs w:val="32"/>
        </w:rPr>
      </w:pPr>
    </w:p>
    <w:p w:rsidR="00784B86" w:rsidRPr="0023413E" w:rsidRDefault="00784B86">
      <w:pPr>
        <w:rPr>
          <w:b/>
          <w:sz w:val="32"/>
          <w:szCs w:val="32"/>
        </w:rPr>
      </w:pPr>
      <w:r w:rsidRPr="0023413E">
        <w:rPr>
          <w:b/>
          <w:sz w:val="32"/>
          <w:szCs w:val="32"/>
        </w:rPr>
        <w:t>Experiment för att minska mängden kläder i hushållsoporna</w:t>
      </w:r>
    </w:p>
    <w:p w:rsidR="00341B8B" w:rsidRPr="00C26B49" w:rsidRDefault="00047899">
      <w:pPr>
        <w:rPr>
          <w:b/>
        </w:rPr>
      </w:pPr>
      <w:r w:rsidRPr="00C26B49">
        <w:rPr>
          <w:b/>
        </w:rPr>
        <w:t>Konsumtionen av kläder har ökat dramatiskt under senare år</w:t>
      </w:r>
      <w:r w:rsidR="00C26B49">
        <w:rPr>
          <w:b/>
        </w:rPr>
        <w:t>. O</w:t>
      </w:r>
      <w:r w:rsidRPr="00C26B49">
        <w:rPr>
          <w:b/>
        </w:rPr>
        <w:t xml:space="preserve">ch </w:t>
      </w:r>
      <w:r w:rsidR="00C26B49">
        <w:rPr>
          <w:b/>
        </w:rPr>
        <w:t xml:space="preserve">när vi </w:t>
      </w:r>
      <w:r w:rsidR="00996ACE">
        <w:rPr>
          <w:b/>
        </w:rPr>
        <w:t xml:space="preserve">har </w:t>
      </w:r>
      <w:r w:rsidR="00C26B49">
        <w:rPr>
          <w:b/>
        </w:rPr>
        <w:t xml:space="preserve">tröttnat på dem eller de har gått sönder </w:t>
      </w:r>
      <w:r w:rsidRPr="00C26B49">
        <w:rPr>
          <w:b/>
        </w:rPr>
        <w:t>slänger</w:t>
      </w:r>
      <w:r w:rsidR="00C26B49">
        <w:rPr>
          <w:b/>
        </w:rPr>
        <w:t xml:space="preserve"> vi ofta </w:t>
      </w:r>
      <w:r w:rsidRPr="00C26B49">
        <w:rPr>
          <w:b/>
        </w:rPr>
        <w:t>kläder</w:t>
      </w:r>
      <w:r w:rsidR="00C26B49">
        <w:rPr>
          <w:b/>
        </w:rPr>
        <w:t>na</w:t>
      </w:r>
      <w:r w:rsidRPr="00C26B49">
        <w:rPr>
          <w:b/>
        </w:rPr>
        <w:t xml:space="preserve"> i soporna. Kläder som skulle kunna </w:t>
      </w:r>
      <w:r w:rsidR="00925887">
        <w:rPr>
          <w:b/>
        </w:rPr>
        <w:t xml:space="preserve">återanvändas eller </w:t>
      </w:r>
      <w:r w:rsidRPr="00C26B49">
        <w:rPr>
          <w:b/>
        </w:rPr>
        <w:t xml:space="preserve">återvinnas. </w:t>
      </w:r>
      <w:r w:rsidR="00652CD3">
        <w:rPr>
          <w:b/>
        </w:rPr>
        <w:t>Vid</w:t>
      </w:r>
      <w:r w:rsidR="0023413E">
        <w:rPr>
          <w:b/>
        </w:rPr>
        <w:t xml:space="preserve"> </w:t>
      </w:r>
      <w:r w:rsidR="00785ED2">
        <w:rPr>
          <w:b/>
        </w:rPr>
        <w:t>H</w:t>
      </w:r>
      <w:r w:rsidR="0023413E">
        <w:rPr>
          <w:b/>
        </w:rPr>
        <w:t xml:space="preserve">ögskolan i Borås </w:t>
      </w:r>
      <w:r w:rsidR="00652CD3">
        <w:rPr>
          <w:b/>
        </w:rPr>
        <w:t xml:space="preserve">släpps nu en rapport </w:t>
      </w:r>
      <w:r w:rsidRPr="00C26B49">
        <w:rPr>
          <w:b/>
        </w:rPr>
        <w:t>o</w:t>
      </w:r>
      <w:r w:rsidR="003D53FF">
        <w:rPr>
          <w:b/>
        </w:rPr>
        <w:t xml:space="preserve">m ett experiment </w:t>
      </w:r>
      <w:r w:rsidR="00652CD3">
        <w:rPr>
          <w:b/>
        </w:rPr>
        <w:t>kring</w:t>
      </w:r>
      <w:r w:rsidR="003D53FF">
        <w:rPr>
          <w:b/>
        </w:rPr>
        <w:t xml:space="preserve"> insamling av </w:t>
      </w:r>
      <w:r w:rsidR="00FA241A">
        <w:rPr>
          <w:b/>
        </w:rPr>
        <w:t>te</w:t>
      </w:r>
      <w:r w:rsidR="007647AF">
        <w:rPr>
          <w:b/>
        </w:rPr>
        <w:t>xtilier för återanvändning och</w:t>
      </w:r>
      <w:r w:rsidR="003D53FF">
        <w:rPr>
          <w:b/>
        </w:rPr>
        <w:t xml:space="preserve"> återvinning</w:t>
      </w:r>
      <w:r w:rsidRPr="00C26B49">
        <w:rPr>
          <w:b/>
        </w:rPr>
        <w:t>.</w:t>
      </w:r>
    </w:p>
    <w:p w:rsidR="005638DA" w:rsidRPr="005638DA" w:rsidRDefault="00047899">
      <w:r>
        <w:t>Rapporten heter ”Textilreturen i Ullared – ett experiment om återvinning</w:t>
      </w:r>
      <w:r w:rsidR="00C26B49">
        <w:t>”</w:t>
      </w:r>
      <w:r>
        <w:t xml:space="preserve"> och är skriven av Daniel Hjelmgren och Eva Gustafsson</w:t>
      </w:r>
      <w:r w:rsidR="004F49FE">
        <w:t>.</w:t>
      </w:r>
      <w:r w:rsidR="00F52B31">
        <w:t xml:space="preserve"> Projektet och experimentet handlar om att samla in både hela och trasiga kläder i nära anslutning till en stor shoppingdestination</w:t>
      </w:r>
      <w:r w:rsidR="00686992">
        <w:t>.</w:t>
      </w:r>
      <w:r>
        <w:br/>
        <w:t xml:space="preserve">─ Det är en </w:t>
      </w:r>
      <w:r w:rsidR="005638DA">
        <w:t>angelägen fråga</w:t>
      </w:r>
      <w:r>
        <w:t xml:space="preserve"> hur vi kan förbättra miljön. Att </w:t>
      </w:r>
      <w:r w:rsidR="002222A0">
        <w:t>öka återvinningen av</w:t>
      </w:r>
      <w:r>
        <w:t xml:space="preserve"> kläder kan ju vara en pusselbit i det stora arbetet, säger Daniel Hjelmgren, vid Högskolan i Borås.</w:t>
      </w:r>
      <w:r>
        <w:br/>
        <w:t>Svenska konsumenter slänger en väsentlig del av sina a</w:t>
      </w:r>
      <w:r w:rsidR="00D60453">
        <w:t xml:space="preserve">vlagda kläder i hushållssoporna. Det är </w:t>
      </w:r>
      <w:r w:rsidR="00C26B49">
        <w:t xml:space="preserve">resursslöseri </w:t>
      </w:r>
      <w:r w:rsidR="00D60453">
        <w:t>eftersom det går åt mycket naturresurser till textilproduktion. Ett mer miljövänligt sätt är att återanvända eller återvinna materialet.</w:t>
      </w:r>
      <w:r w:rsidR="005C7D94">
        <w:t xml:space="preserve"> Experimentet</w:t>
      </w:r>
      <w:r w:rsidR="00F52B31">
        <w:t xml:space="preserve"> </w:t>
      </w:r>
      <w:r w:rsidR="00686992">
        <w:t xml:space="preserve">– som görs på Gekås Ullared </w:t>
      </w:r>
      <w:r w:rsidR="005C7D94">
        <w:t xml:space="preserve">i samarbete med Human Bridge </w:t>
      </w:r>
      <w:r w:rsidR="00686992">
        <w:t>- går</w:t>
      </w:r>
      <w:r w:rsidR="00F52B31">
        <w:t xml:space="preserve"> ut på att</w:t>
      </w:r>
      <w:r w:rsidR="00D60453">
        <w:t xml:space="preserve"> minska mängden textilier i hush</w:t>
      </w:r>
      <w:r w:rsidR="00F52B31">
        <w:t>ållssoporna.</w:t>
      </w:r>
      <w:r w:rsidR="005C7D94">
        <w:br/>
        <w:t>─ På Textilreturen är det möjligt att lä</w:t>
      </w:r>
      <w:r w:rsidR="009F2B56">
        <w:t>mna både hela och trasiga textilier</w:t>
      </w:r>
      <w:r w:rsidR="00D60453">
        <w:t xml:space="preserve">. </w:t>
      </w:r>
      <w:r w:rsidR="00B6378C">
        <w:t xml:space="preserve">Medan </w:t>
      </w:r>
      <w:r w:rsidR="009F2B56">
        <w:t xml:space="preserve">hela </w:t>
      </w:r>
      <w:r w:rsidR="00351A5F">
        <w:t>textilier</w:t>
      </w:r>
      <w:r w:rsidR="000776F4">
        <w:t xml:space="preserve"> säljs på secondhandmarknaden eller skänks direkt till behövande, säljs de trasiga till återvinning</w:t>
      </w:r>
      <w:r w:rsidR="004D66CC">
        <w:t>sföretag</w:t>
      </w:r>
      <w:r w:rsidR="00A52248">
        <w:t>, säger han.</w:t>
      </w:r>
      <w:r w:rsidR="00A52248">
        <w:br/>
      </w:r>
      <w:bookmarkStart w:id="0" w:name="_GoBack"/>
      <w:bookmarkEnd w:id="0"/>
      <w:r w:rsidR="00B6378C">
        <w:t>Återvunna fibrer används framför</w:t>
      </w:r>
      <w:r w:rsidR="00652CD3">
        <w:t>allt i icke-vävda textilier, exempelvis kan de användas i stoppning av madrasser eller ljudisolering i bilar.</w:t>
      </w:r>
      <w:r w:rsidR="00B6378C">
        <w:t xml:space="preserve"> </w:t>
      </w:r>
      <w:r w:rsidR="000776F4">
        <w:t xml:space="preserve">Intäkterna </w:t>
      </w:r>
      <w:r w:rsidR="00F90F31">
        <w:t xml:space="preserve">som Human Bridge får in </w:t>
      </w:r>
      <w:r w:rsidR="004D66CC">
        <w:t xml:space="preserve">används </w:t>
      </w:r>
      <w:r w:rsidR="00F90F31">
        <w:t>till</w:t>
      </w:r>
      <w:r w:rsidR="004D66CC">
        <w:t xml:space="preserve"> att</w:t>
      </w:r>
      <w:r w:rsidR="000776F4">
        <w:t xml:space="preserve"> finan</w:t>
      </w:r>
      <w:r w:rsidR="004D66CC">
        <w:t>siera</w:t>
      </w:r>
      <w:r w:rsidR="000776F4">
        <w:t xml:space="preserve"> hjälporgan</w:t>
      </w:r>
      <w:r w:rsidR="00F90F31">
        <w:t>isationens biståndsarbete</w:t>
      </w:r>
      <w:r w:rsidR="000776F4">
        <w:t xml:space="preserve">. </w:t>
      </w:r>
      <w:r w:rsidR="00F90F31">
        <w:t>När Textilreturen</w:t>
      </w:r>
      <w:r w:rsidR="004F49FE">
        <w:t xml:space="preserve"> startades v</w:t>
      </w:r>
      <w:r w:rsidR="00D60453">
        <w:t xml:space="preserve">ar det ovanligt att även </w:t>
      </w:r>
      <w:r w:rsidR="00C26B49">
        <w:t>ta</w:t>
      </w:r>
      <w:r w:rsidR="000776F4">
        <w:t xml:space="preserve"> emot trasiga kläder</w:t>
      </w:r>
      <w:r w:rsidR="00F52B31">
        <w:t>.</w:t>
      </w:r>
      <w:r w:rsidR="00620377">
        <w:br/>
      </w:r>
      <w:r w:rsidR="00C26B49">
        <w:t xml:space="preserve">Projektet </w:t>
      </w:r>
      <w:r w:rsidR="00F52B31">
        <w:t xml:space="preserve">verkade okomplicerat </w:t>
      </w:r>
      <w:r w:rsidR="00C26B49">
        <w:t>inledningsvis m</w:t>
      </w:r>
      <w:r w:rsidR="00F52B31">
        <w:t xml:space="preserve">en visade sig kräva mycket planering och förberedelser. </w:t>
      </w:r>
      <w:r w:rsidR="00C26B49">
        <w:t>Dessutom hänger e</w:t>
      </w:r>
      <w:r w:rsidR="00F52B31">
        <w:t>xperimentets framgång på att Gekås kunder medverkar.</w:t>
      </w:r>
      <w:r w:rsidR="00F52B31">
        <w:br/>
        <w:t xml:space="preserve">─ Det visade sig att det är svårt att ändra folks beteenden. </w:t>
      </w:r>
      <w:r w:rsidR="00D94B0A">
        <w:t>Det kommer nog ta längre tid än vi trodde att sprida info</w:t>
      </w:r>
      <w:r w:rsidR="005638DA">
        <w:t>rm</w:t>
      </w:r>
      <w:r w:rsidR="009F2B56">
        <w:t>ationen till kunderna så att de tar</w:t>
      </w:r>
      <w:r w:rsidR="004F49FE">
        <w:t xml:space="preserve"> med och lämna</w:t>
      </w:r>
      <w:r w:rsidR="00F90F31">
        <w:t>r</w:t>
      </w:r>
      <w:r w:rsidR="004F49FE">
        <w:t xml:space="preserve"> kläder</w:t>
      </w:r>
      <w:r w:rsidR="00D94B0A">
        <w:t xml:space="preserve"> </w:t>
      </w:r>
      <w:r w:rsidR="000532AD">
        <w:t>på</w:t>
      </w:r>
      <w:r w:rsidR="00C26B49">
        <w:t xml:space="preserve"> Textilreturen </w:t>
      </w:r>
      <w:r w:rsidR="000532AD">
        <w:t>när de åker</w:t>
      </w:r>
      <w:r w:rsidR="00D94B0A">
        <w:t xml:space="preserve"> till Ullared och shoppa</w:t>
      </w:r>
      <w:r w:rsidR="000532AD">
        <w:t>r</w:t>
      </w:r>
      <w:r w:rsidR="00D94B0A">
        <w:t>, säger Daniel Hjelmgren.</w:t>
      </w:r>
      <w:r w:rsidR="00D94B0A">
        <w:br/>
      </w:r>
    </w:p>
    <w:p w:rsidR="00D94B0A" w:rsidRPr="00C26B49" w:rsidRDefault="00D94B0A">
      <w:pPr>
        <w:rPr>
          <w:b/>
        </w:rPr>
      </w:pPr>
      <w:r w:rsidRPr="00C26B49">
        <w:rPr>
          <w:b/>
        </w:rPr>
        <w:t>Releaseparty för rapporten är d</w:t>
      </w:r>
      <w:r w:rsidR="0023413E">
        <w:rPr>
          <w:b/>
        </w:rPr>
        <w:t>en 18 december klockan 13-14 i V</w:t>
      </w:r>
      <w:r w:rsidRPr="00C26B49">
        <w:rPr>
          <w:b/>
        </w:rPr>
        <w:t>ardagsrummet utanför biblioteket på Högskolan i Borås.</w:t>
      </w:r>
    </w:p>
    <w:p w:rsidR="00047899" w:rsidRDefault="00784B86">
      <w:r>
        <w:t>Fakta</w:t>
      </w:r>
      <w:r w:rsidR="00C26B49">
        <w:br/>
        <w:t>Titel:</w:t>
      </w:r>
      <w:r>
        <w:t xml:space="preserve"> Textilreturen i Ullared – ett experiment om återvinning</w:t>
      </w:r>
      <w:r w:rsidR="00C26B49">
        <w:br/>
        <w:t>Författare:</w:t>
      </w:r>
      <w:r>
        <w:t xml:space="preserve"> Daniel Hjelmgren och Eva Gustafsson</w:t>
      </w:r>
      <w:r w:rsidR="00C26B49">
        <w:br/>
        <w:t>Kontakt:</w:t>
      </w:r>
      <w:r>
        <w:t xml:space="preserve"> Daniel Hjelmgren, </w:t>
      </w:r>
      <w:hyperlink r:id="rId6" w:history="1">
        <w:r w:rsidRPr="00CC3D8E">
          <w:rPr>
            <w:rStyle w:val="Hyperlink"/>
          </w:rPr>
          <w:t>daniel.hjelmgren@hb.se</w:t>
        </w:r>
      </w:hyperlink>
      <w:r>
        <w:t xml:space="preserve">, Tfn: 033-435 4145, </w:t>
      </w:r>
      <w:r w:rsidRPr="00F92859">
        <w:t xml:space="preserve">Mobil: </w:t>
      </w:r>
      <w:r w:rsidR="009F2B56" w:rsidRPr="00F92859">
        <w:t>0706</w:t>
      </w:r>
      <w:r w:rsidR="009F2B56">
        <w:t xml:space="preserve"> 87 91 33</w:t>
      </w:r>
    </w:p>
    <w:sectPr w:rsidR="00047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99"/>
    <w:rsid w:val="00047899"/>
    <w:rsid w:val="000532AD"/>
    <w:rsid w:val="000776F4"/>
    <w:rsid w:val="002222A0"/>
    <w:rsid w:val="0023413E"/>
    <w:rsid w:val="00341B8B"/>
    <w:rsid w:val="00351A5F"/>
    <w:rsid w:val="003D53FF"/>
    <w:rsid w:val="004D66CC"/>
    <w:rsid w:val="004F49FE"/>
    <w:rsid w:val="00552765"/>
    <w:rsid w:val="005638DA"/>
    <w:rsid w:val="005C7D94"/>
    <w:rsid w:val="00620377"/>
    <w:rsid w:val="00652CD3"/>
    <w:rsid w:val="00686992"/>
    <w:rsid w:val="007647AF"/>
    <w:rsid w:val="00781565"/>
    <w:rsid w:val="00784B86"/>
    <w:rsid w:val="00785ED2"/>
    <w:rsid w:val="00925887"/>
    <w:rsid w:val="00996ACE"/>
    <w:rsid w:val="009F2B56"/>
    <w:rsid w:val="00A52248"/>
    <w:rsid w:val="00B6378C"/>
    <w:rsid w:val="00C26B49"/>
    <w:rsid w:val="00D21788"/>
    <w:rsid w:val="00D60453"/>
    <w:rsid w:val="00D6205E"/>
    <w:rsid w:val="00D94B0A"/>
    <w:rsid w:val="00ED11B0"/>
    <w:rsid w:val="00F52B31"/>
    <w:rsid w:val="00F90F31"/>
    <w:rsid w:val="00F92859"/>
    <w:rsid w:val="00FA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B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1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27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76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76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7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76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B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1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27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76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76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7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7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niel.hjelmgren@hb.s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409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Högskolan i Borås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Kjellsson</dc:creator>
  <cp:lastModifiedBy>Anna Kjellsson</cp:lastModifiedBy>
  <cp:revision>4</cp:revision>
  <cp:lastPrinted>2013-12-10T12:45:00Z</cp:lastPrinted>
  <dcterms:created xsi:type="dcterms:W3CDTF">2013-12-13T08:48:00Z</dcterms:created>
  <dcterms:modified xsi:type="dcterms:W3CDTF">2013-12-13T09:14:00Z</dcterms:modified>
</cp:coreProperties>
</file>