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17CC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A17CCD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31470D" w:rsidRDefault="0031470D" w:rsidP="009434E1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02581E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December</w:t>
                  </w:r>
                  <w:r w:rsidR="0031470D">
                    <w:rPr>
                      <w:rFonts w:ascii="Peugeot" w:hAnsi="Peugeot"/>
                    </w:rPr>
                    <w:t xml:space="preserve">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085E0A" w:rsidRDefault="0002581E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fejrer 10 </w:t>
      </w:r>
      <w:r w:rsidR="007010AB">
        <w:rPr>
          <w:rFonts w:ascii="Peugeot" w:hAnsi="Peugeot"/>
          <w:color w:val="002355"/>
        </w:rPr>
        <w:t>år på toppen med 10 % rabat</w:t>
      </w:r>
    </w:p>
    <w:p w:rsidR="00D22CC7" w:rsidRPr="00D22CC7" w:rsidRDefault="007010AB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D22CC7">
        <w:rPr>
          <w:rFonts w:ascii="Peugeot" w:hAnsi="Peugeot"/>
          <w:b/>
          <w:color w:val="002355"/>
          <w:sz w:val="22"/>
          <w:szCs w:val="22"/>
        </w:rPr>
        <w:t>Peugeot skyder det nye år ind med et brag af en nytårskur og fejrer, at Peugeot er det mest køb</w:t>
      </w:r>
      <w:r w:rsidR="00D22CC7" w:rsidRPr="00D22CC7">
        <w:rPr>
          <w:rFonts w:ascii="Peugeot" w:hAnsi="Peugeot"/>
          <w:b/>
          <w:color w:val="002355"/>
          <w:sz w:val="22"/>
          <w:szCs w:val="22"/>
        </w:rPr>
        <w:t xml:space="preserve">te </w:t>
      </w:r>
      <w:r w:rsidR="00861CF6">
        <w:rPr>
          <w:rFonts w:ascii="Peugeot" w:hAnsi="Peugeot"/>
          <w:b/>
          <w:color w:val="002355"/>
          <w:sz w:val="22"/>
          <w:szCs w:val="22"/>
        </w:rPr>
        <w:t>person</w:t>
      </w:r>
      <w:r w:rsidR="00D22CC7" w:rsidRPr="00D22CC7">
        <w:rPr>
          <w:rFonts w:ascii="Peugeot" w:hAnsi="Peugeot"/>
          <w:b/>
          <w:color w:val="002355"/>
          <w:sz w:val="22"/>
          <w:szCs w:val="22"/>
        </w:rPr>
        <w:t>bil</w:t>
      </w:r>
      <w:r w:rsidR="00861CF6">
        <w:rPr>
          <w:rFonts w:ascii="Peugeot" w:hAnsi="Peugeot"/>
          <w:b/>
          <w:color w:val="002355"/>
          <w:sz w:val="22"/>
          <w:szCs w:val="22"/>
        </w:rPr>
        <w:t>s</w:t>
      </w:r>
      <w:r w:rsidR="00D22CC7" w:rsidRPr="00D22CC7">
        <w:rPr>
          <w:rFonts w:ascii="Peugeot" w:hAnsi="Peugeot"/>
          <w:b/>
          <w:color w:val="002355"/>
          <w:sz w:val="22"/>
          <w:szCs w:val="22"/>
        </w:rPr>
        <w:t>mærke de seneste 10 år ved</w:t>
      </w:r>
      <w:r w:rsidRPr="00D22CC7">
        <w:rPr>
          <w:rFonts w:ascii="Peugeot" w:hAnsi="Peugeot"/>
          <w:b/>
          <w:color w:val="002355"/>
          <w:sz w:val="22"/>
          <w:szCs w:val="22"/>
        </w:rPr>
        <w:t xml:space="preserve"> at give 10 % rabat på en række attraktive modeller</w:t>
      </w:r>
      <w:r w:rsidR="00D22CC7" w:rsidRPr="00D22CC7">
        <w:rPr>
          <w:rFonts w:ascii="Peugeot" w:hAnsi="Peugeot"/>
          <w:b/>
          <w:color w:val="002355"/>
          <w:sz w:val="22"/>
          <w:szCs w:val="22"/>
        </w:rPr>
        <w:t xml:space="preserve">. Peugeot-forhandlerne over hele </w:t>
      </w:r>
      <w:proofErr w:type="gramStart"/>
      <w:r w:rsidR="00D22CC7" w:rsidRPr="00D22CC7">
        <w:rPr>
          <w:rFonts w:ascii="Peugeot" w:hAnsi="Peugeot"/>
          <w:b/>
          <w:color w:val="002355"/>
          <w:sz w:val="22"/>
          <w:szCs w:val="22"/>
        </w:rPr>
        <w:t>landet</w:t>
      </w:r>
      <w:proofErr w:type="gramEnd"/>
      <w:r w:rsidR="00D22CC7" w:rsidRPr="00D22CC7">
        <w:rPr>
          <w:rFonts w:ascii="Peugeot" w:hAnsi="Peugeot"/>
          <w:b/>
          <w:color w:val="002355"/>
          <w:sz w:val="22"/>
          <w:szCs w:val="22"/>
        </w:rPr>
        <w:t xml:space="preserve"> lader </w:t>
      </w:r>
      <w:proofErr w:type="spellStart"/>
      <w:r w:rsidR="00D22CC7" w:rsidRPr="00D22CC7">
        <w:rPr>
          <w:rFonts w:ascii="Peugeot" w:hAnsi="Peugeot"/>
          <w:b/>
          <w:color w:val="002355"/>
          <w:sz w:val="22"/>
          <w:szCs w:val="22"/>
        </w:rPr>
        <w:t>champagnepropperne</w:t>
      </w:r>
      <w:proofErr w:type="spellEnd"/>
      <w:r w:rsidR="00D22CC7" w:rsidRPr="00D22CC7">
        <w:rPr>
          <w:rFonts w:ascii="Peugeot" w:hAnsi="Peugeot"/>
          <w:b/>
          <w:color w:val="002355"/>
          <w:sz w:val="22"/>
          <w:szCs w:val="22"/>
        </w:rPr>
        <w:t xml:space="preserve"> springe og byder i weekenden den 5.-6. januar ikke alene på nytårslækkerier, men forærer også en blød Peugeot-plaid til de besøgende, som på forhånd har tilmeldt sig på peugeot.dk.</w:t>
      </w:r>
    </w:p>
    <w:p w:rsidR="00351496" w:rsidRDefault="00351496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22CC7" w:rsidRDefault="00D22CC7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Et årti på toppen</w:t>
      </w:r>
    </w:p>
    <w:p w:rsidR="00D22CC7" w:rsidRDefault="005922B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En nytårskur er ofte anledning til </w:t>
      </w:r>
      <w:r w:rsidR="00861CF6">
        <w:rPr>
          <w:rFonts w:ascii="Peugeot" w:hAnsi="Peugeot"/>
          <w:color w:val="002355"/>
          <w:sz w:val="22"/>
          <w:szCs w:val="22"/>
        </w:rPr>
        <w:t>at kigge tilbage på året, der gik. Denne gang bladrer Peugeot yderligere et par kapitler tilbage i historiebogen og kigger 10 år tilbage. For de seneste 10 år har været helt uforglemmelige: I et helt årti har danskerne valgt en bil med en løve på fronten som deres foretrukne personbil</w:t>
      </w:r>
      <w:r w:rsidR="00F316A3">
        <w:rPr>
          <w:rFonts w:ascii="Peugeot" w:hAnsi="Peugeot"/>
          <w:color w:val="002355"/>
          <w:sz w:val="22"/>
          <w:szCs w:val="22"/>
        </w:rPr>
        <w:t xml:space="preserve">. Siden januar 2003 har Peugeot solgt hele 154.927* personbiler og </w:t>
      </w:r>
      <w:r w:rsidR="00165788">
        <w:rPr>
          <w:rFonts w:ascii="Peugeot" w:hAnsi="Peugeot"/>
          <w:color w:val="002355"/>
          <w:sz w:val="22"/>
          <w:szCs w:val="22"/>
        </w:rPr>
        <w:t xml:space="preserve">er </w:t>
      </w:r>
      <w:r w:rsidR="00F316A3">
        <w:rPr>
          <w:rFonts w:ascii="Peugeot" w:hAnsi="Peugeot"/>
          <w:color w:val="002355"/>
          <w:sz w:val="22"/>
          <w:szCs w:val="22"/>
        </w:rPr>
        <w:t xml:space="preserve">dermed det mest købte personbilsmærke de seneste 10 år med mere end 20.000 biler foran nummer to. </w:t>
      </w:r>
    </w:p>
    <w:p w:rsidR="00165788" w:rsidRDefault="0016578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Populære modeller som 206 og 207 har givet Peugeot en dominerende rolle i det lille segment med næsten 83.000 solgte eksemplarer, men også i mellemklassen har Peugeot indtaget en førsteplads med familiebilerne 307 og 308.</w:t>
      </w:r>
    </w:p>
    <w:p w:rsidR="00165788" w:rsidRDefault="0016578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65788" w:rsidRDefault="00165788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10 % rabat som tak for tilliden</w:t>
      </w:r>
    </w:p>
    <w:p w:rsidR="00165788" w:rsidRDefault="00A178E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At Peugeot har haft et helt årti med succes, kan kun tilskrives de mange loyale Peugeot-kunder, og derfor siger Peugeot tak for tilliden </w:t>
      </w:r>
      <w:r w:rsidR="00DF4A4F">
        <w:rPr>
          <w:rFonts w:ascii="Peugeot" w:hAnsi="Peugeot"/>
          <w:color w:val="002355"/>
          <w:sz w:val="22"/>
          <w:szCs w:val="22"/>
        </w:rPr>
        <w:t xml:space="preserve">til sine kunder </w:t>
      </w:r>
      <w:r w:rsidR="001B0EF6">
        <w:rPr>
          <w:rFonts w:ascii="Peugeot" w:hAnsi="Peugeot"/>
          <w:color w:val="002355"/>
          <w:sz w:val="22"/>
          <w:szCs w:val="22"/>
        </w:rPr>
        <w:t xml:space="preserve">ved at </w:t>
      </w:r>
      <w:r w:rsidR="00DF4A4F">
        <w:rPr>
          <w:rFonts w:ascii="Peugeot" w:hAnsi="Peugeot"/>
          <w:color w:val="002355"/>
          <w:sz w:val="22"/>
          <w:szCs w:val="22"/>
        </w:rPr>
        <w:t>afholde</w:t>
      </w:r>
      <w:r w:rsidR="003758D7">
        <w:rPr>
          <w:rFonts w:ascii="Peugeot" w:hAnsi="Peugeot"/>
          <w:color w:val="002355"/>
          <w:sz w:val="22"/>
          <w:szCs w:val="22"/>
        </w:rPr>
        <w:t xml:space="preserve"> et brag af en nytårskur og </w:t>
      </w:r>
      <w:r w:rsidR="001B0EF6">
        <w:rPr>
          <w:rFonts w:ascii="Peugeot" w:hAnsi="Peugeot"/>
          <w:color w:val="002355"/>
          <w:sz w:val="22"/>
          <w:szCs w:val="22"/>
        </w:rPr>
        <w:t>give 10 % rabat på udvalgte modeller:</w:t>
      </w:r>
    </w:p>
    <w:p w:rsidR="00874702" w:rsidRDefault="00125C6E" w:rsidP="00DF4A4F">
      <w:pPr>
        <w:pStyle w:val="Titel"/>
        <w:numPr>
          <w:ilvl w:val="0"/>
          <w:numId w:val="5"/>
        </w:numPr>
        <w:jc w:val="both"/>
        <w:rPr>
          <w:rFonts w:ascii="Peugeot" w:hAnsi="Peugeot"/>
          <w:color w:val="002355"/>
          <w:sz w:val="22"/>
          <w:szCs w:val="22"/>
        </w:rPr>
      </w:pPr>
      <w:r w:rsidRPr="00874702">
        <w:rPr>
          <w:rFonts w:ascii="Peugeot" w:hAnsi="Peugeot"/>
          <w:color w:val="002355"/>
          <w:sz w:val="22"/>
          <w:szCs w:val="22"/>
        </w:rPr>
        <w:t>Den rappe bybil</w:t>
      </w:r>
      <w:r w:rsidR="001B0EF6" w:rsidRPr="00874702">
        <w:rPr>
          <w:rFonts w:ascii="Peugeot" w:hAnsi="Peugeot"/>
          <w:color w:val="002355"/>
          <w:sz w:val="22"/>
          <w:szCs w:val="22"/>
        </w:rPr>
        <w:t>107</w:t>
      </w:r>
      <w:r w:rsidR="003E5E5B" w:rsidRPr="00874702">
        <w:rPr>
          <w:rFonts w:ascii="Peugeot" w:hAnsi="Peugeot"/>
          <w:color w:val="002355"/>
          <w:sz w:val="22"/>
          <w:szCs w:val="22"/>
        </w:rPr>
        <w:t xml:space="preserve">, </w:t>
      </w:r>
      <w:r w:rsidRPr="00874702">
        <w:rPr>
          <w:rFonts w:ascii="Peugeot" w:hAnsi="Peugeot"/>
          <w:color w:val="002355"/>
          <w:sz w:val="22"/>
          <w:szCs w:val="22"/>
        </w:rPr>
        <w:t>som kører op til 23,3 km/l</w:t>
      </w:r>
      <w:r w:rsidR="00874702">
        <w:rPr>
          <w:rFonts w:ascii="Peugeot" w:hAnsi="Peugeot"/>
          <w:color w:val="002355"/>
          <w:sz w:val="22"/>
          <w:szCs w:val="22"/>
        </w:rPr>
        <w:t>,</w:t>
      </w:r>
      <w:r w:rsidRPr="00874702">
        <w:rPr>
          <w:rFonts w:ascii="Peugeot" w:hAnsi="Peugeot"/>
          <w:color w:val="002355"/>
          <w:sz w:val="22"/>
          <w:szCs w:val="22"/>
        </w:rPr>
        <w:t xml:space="preserve"> fås i </w:t>
      </w:r>
      <w:r w:rsidR="00874702">
        <w:rPr>
          <w:rFonts w:ascii="Peugeot" w:hAnsi="Peugeot"/>
          <w:color w:val="002355"/>
          <w:sz w:val="22"/>
          <w:szCs w:val="22"/>
        </w:rPr>
        <w:t xml:space="preserve">udstyrsvarianterne 3-dørs Access og 5-dørs Cool og </w:t>
      </w:r>
      <w:proofErr w:type="spellStart"/>
      <w:r w:rsidR="00874702">
        <w:rPr>
          <w:rFonts w:ascii="Peugeot" w:hAnsi="Peugeot"/>
          <w:color w:val="002355"/>
          <w:sz w:val="22"/>
          <w:szCs w:val="22"/>
        </w:rPr>
        <w:t>Sportium</w:t>
      </w:r>
      <w:proofErr w:type="spellEnd"/>
      <w:r w:rsidR="00874702">
        <w:rPr>
          <w:rFonts w:ascii="Peugeot" w:hAnsi="Peugeot"/>
          <w:color w:val="002355"/>
          <w:sz w:val="22"/>
          <w:szCs w:val="22"/>
        </w:rPr>
        <w:t xml:space="preserve"> til en frapris på 79.990 kr.</w:t>
      </w:r>
    </w:p>
    <w:p w:rsidR="00125C6E" w:rsidRPr="00874702" w:rsidRDefault="00125C6E" w:rsidP="00DF4A4F">
      <w:pPr>
        <w:pStyle w:val="Titel"/>
        <w:numPr>
          <w:ilvl w:val="0"/>
          <w:numId w:val="5"/>
        </w:numPr>
        <w:jc w:val="both"/>
        <w:rPr>
          <w:rFonts w:ascii="Peugeot" w:hAnsi="Peugeot"/>
          <w:color w:val="002355"/>
          <w:sz w:val="22"/>
          <w:szCs w:val="22"/>
        </w:rPr>
      </w:pPr>
      <w:r w:rsidRPr="00874702">
        <w:rPr>
          <w:rFonts w:ascii="Peugeot" w:hAnsi="Peugeot"/>
          <w:color w:val="002355"/>
          <w:sz w:val="22"/>
          <w:szCs w:val="22"/>
        </w:rPr>
        <w:t xml:space="preserve">Den rummelige, men stadig dynamiske 207 SW Champion </w:t>
      </w:r>
      <w:proofErr w:type="spellStart"/>
      <w:r w:rsidRPr="00874702">
        <w:rPr>
          <w:rFonts w:ascii="Peugeot" w:hAnsi="Peugeot"/>
          <w:color w:val="002355"/>
          <w:sz w:val="22"/>
          <w:szCs w:val="22"/>
        </w:rPr>
        <w:t>HDi</w:t>
      </w:r>
      <w:proofErr w:type="spellEnd"/>
      <w:r w:rsidRPr="00874702">
        <w:rPr>
          <w:rFonts w:ascii="Peugeot" w:hAnsi="Peugeot"/>
          <w:color w:val="002355"/>
          <w:sz w:val="22"/>
          <w:szCs w:val="22"/>
        </w:rPr>
        <w:t xml:space="preserve"> med 92 hk fås nu til 179.991 kr. (førpris 199.990 kr.)</w:t>
      </w:r>
    </w:p>
    <w:p w:rsidR="003E5E5B" w:rsidRPr="003E5E5B" w:rsidRDefault="003E5E5B" w:rsidP="003E5E5B">
      <w:pPr>
        <w:pStyle w:val="Titel"/>
        <w:ind w:left="720"/>
        <w:jc w:val="both"/>
        <w:rPr>
          <w:rFonts w:ascii="Peugeot" w:hAnsi="Peugeot"/>
          <w:color w:val="002355"/>
          <w:sz w:val="22"/>
          <w:szCs w:val="22"/>
        </w:rPr>
      </w:pPr>
    </w:p>
    <w:p w:rsidR="003E5E5B" w:rsidRDefault="003E5E5B" w:rsidP="003E5E5B">
      <w:pPr>
        <w:pStyle w:val="Titel"/>
        <w:ind w:left="720"/>
        <w:jc w:val="both"/>
        <w:rPr>
          <w:rFonts w:ascii="Peugeot" w:hAnsi="Peugeot"/>
          <w:color w:val="002355"/>
          <w:sz w:val="22"/>
          <w:szCs w:val="22"/>
        </w:rPr>
      </w:pPr>
    </w:p>
    <w:p w:rsidR="003E5E5B" w:rsidRDefault="003E5E5B" w:rsidP="003E5E5B">
      <w:pPr>
        <w:pStyle w:val="Titel"/>
        <w:ind w:left="720"/>
        <w:jc w:val="both"/>
        <w:rPr>
          <w:rFonts w:ascii="Peugeot" w:hAnsi="Peugeot"/>
          <w:color w:val="002355"/>
          <w:sz w:val="22"/>
          <w:szCs w:val="22"/>
        </w:rPr>
      </w:pPr>
    </w:p>
    <w:p w:rsidR="00125C6E" w:rsidRPr="003E5E5B" w:rsidRDefault="00125C6E" w:rsidP="00567E45">
      <w:pPr>
        <w:pStyle w:val="Titel"/>
        <w:numPr>
          <w:ilvl w:val="0"/>
          <w:numId w:val="5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Peugeots nyeste model, den moderne 208, har en særlig nytårspris på 129.990 kr. (førpris 144.990 kr.) for en Champion Air udgave med den nye 68 hestes benzinmotor.</w:t>
      </w:r>
      <w:r w:rsidR="00874702">
        <w:rPr>
          <w:rFonts w:ascii="Peugeot" w:hAnsi="Peugeot"/>
          <w:color w:val="002355"/>
          <w:sz w:val="22"/>
          <w:szCs w:val="22"/>
        </w:rPr>
        <w:t xml:space="preserve"> Man sparer således 15.000 kr. og får oven i købet A/C med uden beregning.</w:t>
      </w:r>
    </w:p>
    <w:p w:rsidR="00125C6E" w:rsidRDefault="00125C6E" w:rsidP="00DF4A4F">
      <w:pPr>
        <w:pStyle w:val="Titel"/>
        <w:numPr>
          <w:ilvl w:val="0"/>
          <w:numId w:val="5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Familieb</w:t>
      </w:r>
      <w:r w:rsidR="003758D7">
        <w:rPr>
          <w:rFonts w:ascii="Peugeot" w:hAnsi="Peugeot"/>
          <w:color w:val="002355"/>
          <w:sz w:val="22"/>
          <w:szCs w:val="22"/>
        </w:rPr>
        <w:t xml:space="preserve">ilen 308 </w:t>
      </w:r>
      <w:r>
        <w:rPr>
          <w:rFonts w:ascii="Peugeot" w:hAnsi="Peugeot"/>
          <w:color w:val="002355"/>
          <w:sz w:val="22"/>
          <w:szCs w:val="22"/>
        </w:rPr>
        <w:t xml:space="preserve">Champion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92 hk</w:t>
      </w:r>
      <w:r w:rsidR="003758D7">
        <w:rPr>
          <w:rFonts w:ascii="Peugeot" w:hAnsi="Peugeot"/>
          <w:color w:val="002355"/>
          <w:sz w:val="22"/>
          <w:szCs w:val="22"/>
        </w:rPr>
        <w:t xml:space="preserve"> 5-dørs</w:t>
      </w:r>
      <w:r>
        <w:rPr>
          <w:rFonts w:ascii="Peugeot" w:hAnsi="Peugeot"/>
          <w:color w:val="002355"/>
          <w:sz w:val="22"/>
          <w:szCs w:val="22"/>
        </w:rPr>
        <w:t>, som kører op til 26,3 km/l fås til 221.990 kr.</w:t>
      </w:r>
      <w:r w:rsidR="003758D7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>(Førpris 221.990 kr.)</w:t>
      </w:r>
    </w:p>
    <w:p w:rsidR="003758D7" w:rsidRDefault="003758D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Herudover fås både Partner </w:t>
      </w:r>
      <w:proofErr w:type="spellStart"/>
      <w:r>
        <w:rPr>
          <w:rFonts w:ascii="Peugeot" w:hAnsi="Peugeot"/>
          <w:color w:val="002355"/>
          <w:sz w:val="22"/>
          <w:szCs w:val="22"/>
        </w:rPr>
        <w:t>Tepee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1.6 </w:t>
      </w:r>
      <w:proofErr w:type="spellStart"/>
      <w:r>
        <w:rPr>
          <w:rFonts w:ascii="Peugeot" w:hAnsi="Peugeot"/>
          <w:color w:val="002355"/>
          <w:sz w:val="22"/>
          <w:szCs w:val="22"/>
        </w:rPr>
        <w:t>e-HDi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3008 Champion 1.6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112 hk, 5008 Champion 1.6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112 hk, og 508 SW Champion 1.6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112 hk til nytårspriser med 10 % rabat.</w:t>
      </w:r>
    </w:p>
    <w:p w:rsidR="00DF4A4F" w:rsidRDefault="00DF4A4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758D7" w:rsidRDefault="003758D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Alle Peugeot-forhandlere</w:t>
      </w:r>
      <w:r w:rsidR="00DF4A4F">
        <w:rPr>
          <w:rFonts w:ascii="Peugeot" w:hAnsi="Peugeot"/>
          <w:color w:val="002355"/>
          <w:sz w:val="22"/>
          <w:szCs w:val="22"/>
        </w:rPr>
        <w:t xml:space="preserve"> byder</w:t>
      </w:r>
      <w:r>
        <w:rPr>
          <w:rFonts w:ascii="Peugeot" w:hAnsi="Peugeot"/>
          <w:color w:val="002355"/>
          <w:sz w:val="22"/>
          <w:szCs w:val="22"/>
        </w:rPr>
        <w:t xml:space="preserve"> velkommen til nytårskuren den 5.-6. januar fra kl. 11-16 og glæder sig til at tage hul på et nyt og spændende år sammen med både eksisterende og kommende </w:t>
      </w:r>
      <w:proofErr w:type="spellStart"/>
      <w:r>
        <w:rPr>
          <w:rFonts w:ascii="Peugeot" w:hAnsi="Peugeot"/>
          <w:color w:val="002355"/>
          <w:sz w:val="22"/>
          <w:szCs w:val="22"/>
        </w:rPr>
        <w:t>Peugeot-ejere</w:t>
      </w:r>
      <w:proofErr w:type="spellEnd"/>
      <w:r>
        <w:rPr>
          <w:rFonts w:ascii="Peugeot" w:hAnsi="Peugeot"/>
          <w:color w:val="002355"/>
          <w:sz w:val="22"/>
          <w:szCs w:val="22"/>
        </w:rPr>
        <w:t>.</w:t>
      </w:r>
    </w:p>
    <w:p w:rsidR="00C912CB" w:rsidRDefault="00C912C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Man kan læse mere om Peugeots mange nytårstilbud og tilmelde sig nytårskuren på peugeot.dk.</w:t>
      </w:r>
    </w:p>
    <w:p w:rsidR="00F316A3" w:rsidRPr="005922B0" w:rsidRDefault="00F316A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868BC" w:rsidRPr="00DF4A4F" w:rsidRDefault="00BE39A6" w:rsidP="00BE39A6">
      <w:pPr>
        <w:spacing w:line="280" w:lineRule="exact"/>
        <w:jc w:val="both"/>
        <w:rPr>
          <w:rFonts w:ascii="Peugeot" w:hAnsi="Peugeot" w:cs="Arial"/>
          <w:color w:val="1F497D" w:themeColor="text2"/>
          <w:szCs w:val="20"/>
        </w:rPr>
      </w:pPr>
      <w:r w:rsidRPr="00DF4A4F">
        <w:rPr>
          <w:rFonts w:ascii="Peugeot" w:hAnsi="Peugeot" w:cs="Arial"/>
          <w:color w:val="0078A0"/>
          <w:szCs w:val="20"/>
        </w:rPr>
        <w:t>*</w:t>
      </w:r>
      <w:r w:rsidR="00DF4A4F" w:rsidRPr="00DF4A4F">
        <w:rPr>
          <w:rFonts w:ascii="Peugeot" w:hAnsi="Peugeot" w:cs="Arial"/>
          <w:color w:val="1F497D" w:themeColor="text2"/>
          <w:szCs w:val="20"/>
        </w:rPr>
        <w:t xml:space="preserve">Kilde: De danske bilimportørers </w:t>
      </w:r>
      <w:proofErr w:type="spellStart"/>
      <w:r w:rsidR="00DF4A4F" w:rsidRPr="00DF4A4F">
        <w:rPr>
          <w:rFonts w:ascii="Peugeot" w:hAnsi="Peugeot" w:cs="Arial"/>
          <w:color w:val="1F497D" w:themeColor="text2"/>
          <w:szCs w:val="20"/>
        </w:rPr>
        <w:t>bilstatistik</w:t>
      </w:r>
      <w:proofErr w:type="spellEnd"/>
      <w:r w:rsidR="00DF4A4F" w:rsidRPr="00DF4A4F">
        <w:rPr>
          <w:rFonts w:ascii="Peugeot" w:hAnsi="Peugeot" w:cs="Arial"/>
          <w:color w:val="1F497D" w:themeColor="text2"/>
          <w:szCs w:val="20"/>
        </w:rPr>
        <w:t xml:space="preserve"> pr. 9.12. 2012</w:t>
      </w: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CE" w:rsidRDefault="00437ACE">
      <w:r>
        <w:separator/>
      </w:r>
    </w:p>
  </w:endnote>
  <w:endnote w:type="continuationSeparator" w:id="0">
    <w:p w:rsidR="00437ACE" w:rsidRDefault="0043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CE" w:rsidRDefault="00437ACE">
      <w:r>
        <w:separator/>
      </w:r>
    </w:p>
  </w:footnote>
  <w:footnote w:type="continuationSeparator" w:id="0">
    <w:p w:rsidR="00437ACE" w:rsidRDefault="00437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216"/>
    <w:multiLevelType w:val="hybridMultilevel"/>
    <w:tmpl w:val="0CB0272C"/>
    <w:lvl w:ilvl="0" w:tplc="723ABE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3F49"/>
    <w:multiLevelType w:val="hybridMultilevel"/>
    <w:tmpl w:val="E958577A"/>
    <w:lvl w:ilvl="0" w:tplc="E74AA6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370A7"/>
    <w:multiLevelType w:val="hybridMultilevel"/>
    <w:tmpl w:val="EEA85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2581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25C6E"/>
    <w:rsid w:val="0014094B"/>
    <w:rsid w:val="00165788"/>
    <w:rsid w:val="00192419"/>
    <w:rsid w:val="001B0EF6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5D35"/>
    <w:rsid w:val="00351496"/>
    <w:rsid w:val="00353910"/>
    <w:rsid w:val="00354F77"/>
    <w:rsid w:val="0035702D"/>
    <w:rsid w:val="003758D7"/>
    <w:rsid w:val="00375F81"/>
    <w:rsid w:val="0037763A"/>
    <w:rsid w:val="003A2859"/>
    <w:rsid w:val="003C7D66"/>
    <w:rsid w:val="003E5E5B"/>
    <w:rsid w:val="003E72A9"/>
    <w:rsid w:val="003F3EE4"/>
    <w:rsid w:val="00430DAD"/>
    <w:rsid w:val="00437ACE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922B0"/>
    <w:rsid w:val="005A1A3B"/>
    <w:rsid w:val="005C11DA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256E1"/>
    <w:rsid w:val="00653EC6"/>
    <w:rsid w:val="00680336"/>
    <w:rsid w:val="00682F56"/>
    <w:rsid w:val="00683E82"/>
    <w:rsid w:val="00685167"/>
    <w:rsid w:val="006854C7"/>
    <w:rsid w:val="00696092"/>
    <w:rsid w:val="00696FA6"/>
    <w:rsid w:val="006C2372"/>
    <w:rsid w:val="006F0037"/>
    <w:rsid w:val="006F12DD"/>
    <w:rsid w:val="007010AB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34603"/>
    <w:rsid w:val="00847427"/>
    <w:rsid w:val="00850DA7"/>
    <w:rsid w:val="00861CF6"/>
    <w:rsid w:val="00874702"/>
    <w:rsid w:val="008927BF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9F6787"/>
    <w:rsid w:val="00A178E0"/>
    <w:rsid w:val="00A17CCD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E39A6"/>
    <w:rsid w:val="00BF6863"/>
    <w:rsid w:val="00BF7756"/>
    <w:rsid w:val="00C07624"/>
    <w:rsid w:val="00C23BBA"/>
    <w:rsid w:val="00C44C52"/>
    <w:rsid w:val="00C52538"/>
    <w:rsid w:val="00C912CB"/>
    <w:rsid w:val="00CA70C6"/>
    <w:rsid w:val="00CB31F4"/>
    <w:rsid w:val="00CC5C16"/>
    <w:rsid w:val="00CD2C2A"/>
    <w:rsid w:val="00CD3E5D"/>
    <w:rsid w:val="00D0655C"/>
    <w:rsid w:val="00D20050"/>
    <w:rsid w:val="00D22CC7"/>
    <w:rsid w:val="00D3243D"/>
    <w:rsid w:val="00D4123A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4A4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316A3"/>
    <w:rsid w:val="00F558AC"/>
    <w:rsid w:val="00F62EC9"/>
    <w:rsid w:val="00F73618"/>
    <w:rsid w:val="00F929B8"/>
    <w:rsid w:val="00F94EE1"/>
    <w:rsid w:val="00FA10A2"/>
    <w:rsid w:val="00FA4A4C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Listeafsnit">
    <w:name w:val="List Paragraph"/>
    <w:basedOn w:val="Normal"/>
    <w:uiPriority w:val="34"/>
    <w:qFormat/>
    <w:rsid w:val="00BE3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2611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6</cp:revision>
  <cp:lastPrinted>2012-12-20T12:18:00Z</cp:lastPrinted>
  <dcterms:created xsi:type="dcterms:W3CDTF">2012-12-19T13:14:00Z</dcterms:created>
  <dcterms:modified xsi:type="dcterms:W3CDTF">2012-12-20T13:40:00Z</dcterms:modified>
</cp:coreProperties>
</file>