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7D" w:rsidRDefault="00153D7D" w:rsidP="00976D96">
      <w:pPr>
        <w:jc w:val="center"/>
      </w:pPr>
    </w:p>
    <w:p w:rsidR="00976D96" w:rsidRDefault="00976D96" w:rsidP="00976D96">
      <w:pPr>
        <w:jc w:val="center"/>
      </w:pPr>
    </w:p>
    <w:p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A94C78">
        <w:rPr>
          <w:rFonts w:ascii="Arial" w:hAnsi="Arial" w:cs="Arial"/>
          <w:b/>
          <w:sz w:val="28"/>
          <w:szCs w:val="28"/>
        </w:rPr>
        <w:t>22</w:t>
      </w:r>
      <w:r w:rsidR="00A14047">
        <w:rPr>
          <w:rFonts w:ascii="Arial" w:hAnsi="Arial" w:cs="Arial"/>
          <w:b/>
          <w:sz w:val="28"/>
          <w:szCs w:val="28"/>
        </w:rPr>
        <w:t xml:space="preserve">. </w:t>
      </w:r>
      <w:r w:rsidR="00A94C78">
        <w:rPr>
          <w:rFonts w:ascii="Arial" w:hAnsi="Arial" w:cs="Arial"/>
          <w:b/>
          <w:sz w:val="28"/>
          <w:szCs w:val="28"/>
        </w:rPr>
        <w:t>Februar</w:t>
      </w:r>
      <w:r w:rsidR="00A14047">
        <w:rPr>
          <w:rFonts w:ascii="Arial" w:hAnsi="Arial" w:cs="Arial"/>
          <w:b/>
          <w:sz w:val="28"/>
          <w:szCs w:val="28"/>
        </w:rPr>
        <w:t xml:space="preserve"> 2019</w:t>
      </w:r>
    </w:p>
    <w:p w:rsidR="00976D96" w:rsidRDefault="00976D96" w:rsidP="00976D96">
      <w:pPr>
        <w:rPr>
          <w:rFonts w:ascii="Arial" w:hAnsi="Arial" w:cs="Arial"/>
          <w:b/>
          <w:sz w:val="28"/>
          <w:szCs w:val="28"/>
        </w:rPr>
      </w:pPr>
    </w:p>
    <w:p w:rsidR="00976D96" w:rsidRDefault="00924EAE" w:rsidP="00976D96">
      <w:pPr>
        <w:rPr>
          <w:rFonts w:ascii="Arial" w:hAnsi="Arial" w:cs="Arial"/>
          <w:b/>
          <w:sz w:val="28"/>
          <w:szCs w:val="28"/>
        </w:rPr>
      </w:pPr>
      <w:r>
        <w:rPr>
          <w:rFonts w:ascii="Arial" w:hAnsi="Arial" w:cs="Arial"/>
          <w:b/>
          <w:sz w:val="28"/>
          <w:szCs w:val="28"/>
        </w:rPr>
        <w:t>Von</w:t>
      </w:r>
      <w:r w:rsidR="00DE6955">
        <w:rPr>
          <w:rFonts w:ascii="Arial" w:hAnsi="Arial" w:cs="Arial"/>
          <w:b/>
          <w:sz w:val="28"/>
          <w:szCs w:val="28"/>
        </w:rPr>
        <w:t xml:space="preserve"> </w:t>
      </w:r>
      <w:r>
        <w:rPr>
          <w:rFonts w:ascii="Arial" w:hAnsi="Arial" w:cs="Arial"/>
          <w:b/>
          <w:sz w:val="28"/>
          <w:szCs w:val="28"/>
        </w:rPr>
        <w:t xml:space="preserve">Reisen mit </w:t>
      </w:r>
      <w:r w:rsidR="007E4EE9">
        <w:rPr>
          <w:rFonts w:ascii="Arial" w:hAnsi="Arial" w:cs="Arial"/>
          <w:b/>
          <w:sz w:val="28"/>
          <w:szCs w:val="28"/>
        </w:rPr>
        <w:t xml:space="preserve">Fontane </w:t>
      </w:r>
      <w:r w:rsidR="00DE6955">
        <w:rPr>
          <w:rFonts w:ascii="Arial" w:hAnsi="Arial" w:cs="Arial"/>
          <w:b/>
          <w:sz w:val="28"/>
          <w:szCs w:val="28"/>
        </w:rPr>
        <w:t>über Tagungen in idyl</w:t>
      </w:r>
      <w:r w:rsidR="00996015">
        <w:rPr>
          <w:rFonts w:ascii="Arial" w:hAnsi="Arial" w:cs="Arial"/>
          <w:b/>
          <w:sz w:val="28"/>
          <w:szCs w:val="28"/>
        </w:rPr>
        <w:t>l</w:t>
      </w:r>
      <w:r w:rsidR="00DE6955">
        <w:rPr>
          <w:rFonts w:ascii="Arial" w:hAnsi="Arial" w:cs="Arial"/>
          <w:b/>
          <w:sz w:val="28"/>
          <w:szCs w:val="28"/>
        </w:rPr>
        <w:t>ischer Natur bis hin</w:t>
      </w:r>
      <w:r>
        <w:rPr>
          <w:rFonts w:ascii="Arial" w:hAnsi="Arial" w:cs="Arial"/>
          <w:b/>
          <w:sz w:val="28"/>
          <w:szCs w:val="28"/>
        </w:rPr>
        <w:t xml:space="preserve"> zur Digitalisierung im Pferdetourismus</w:t>
      </w:r>
    </w:p>
    <w:p w:rsidR="00976D96" w:rsidRDefault="00A14047" w:rsidP="00976D96">
      <w:pPr>
        <w:rPr>
          <w:rFonts w:ascii="Arial" w:hAnsi="Arial" w:cs="Arial"/>
          <w:b/>
          <w:sz w:val="24"/>
          <w:szCs w:val="24"/>
        </w:rPr>
      </w:pPr>
      <w:r>
        <w:rPr>
          <w:rFonts w:ascii="Arial" w:hAnsi="Arial" w:cs="Arial"/>
          <w:b/>
          <w:sz w:val="24"/>
          <w:szCs w:val="24"/>
        </w:rPr>
        <w:t>ITB-</w:t>
      </w:r>
      <w:r w:rsidR="0089166E">
        <w:rPr>
          <w:rFonts w:ascii="Arial" w:hAnsi="Arial" w:cs="Arial"/>
          <w:b/>
          <w:sz w:val="24"/>
          <w:szCs w:val="24"/>
        </w:rPr>
        <w:t>News aus Brandenburg</w:t>
      </w:r>
    </w:p>
    <w:p w:rsidR="00976D96" w:rsidRDefault="00976D96" w:rsidP="00976D96">
      <w:pPr>
        <w:rPr>
          <w:rFonts w:ascii="Arial" w:hAnsi="Arial" w:cs="Arial"/>
          <w:b/>
          <w:sz w:val="24"/>
          <w:szCs w:val="24"/>
        </w:rPr>
      </w:pPr>
    </w:p>
    <w:p w:rsidR="00C81BED" w:rsidRDefault="00F55588" w:rsidP="00C81BED">
      <w:pPr>
        <w:rPr>
          <w:rFonts w:ascii="Arial" w:hAnsi="Arial" w:cs="Arial"/>
          <w:szCs w:val="24"/>
        </w:rPr>
      </w:pPr>
      <w:r>
        <w:rPr>
          <w:rFonts w:ascii="Arial" w:hAnsi="Arial" w:cs="Arial"/>
          <w:b/>
          <w:szCs w:val="24"/>
        </w:rPr>
        <w:t xml:space="preserve">Die folgenden Seiten geben einen kurzen Überblick über Neuigkeiten aus den einzelnen Reiseregionen sowie </w:t>
      </w:r>
      <w:r w:rsidR="00C81BED">
        <w:rPr>
          <w:rFonts w:ascii="Arial" w:hAnsi="Arial" w:cs="Arial"/>
          <w:b/>
          <w:szCs w:val="24"/>
        </w:rPr>
        <w:t xml:space="preserve">von </w:t>
      </w:r>
      <w:r>
        <w:rPr>
          <w:rFonts w:ascii="Arial" w:hAnsi="Arial" w:cs="Arial"/>
          <w:b/>
          <w:szCs w:val="24"/>
        </w:rPr>
        <w:t xml:space="preserve">den touristischen Partnern </w:t>
      </w:r>
      <w:r w:rsidR="00924EAE">
        <w:rPr>
          <w:rFonts w:ascii="Arial" w:hAnsi="Arial" w:cs="Arial"/>
          <w:b/>
          <w:szCs w:val="24"/>
        </w:rPr>
        <w:t>im Land Brandenburg</w:t>
      </w:r>
      <w:r>
        <w:rPr>
          <w:rFonts w:ascii="Arial" w:hAnsi="Arial" w:cs="Arial"/>
          <w:b/>
          <w:szCs w:val="24"/>
        </w:rPr>
        <w:t>.</w:t>
      </w:r>
      <w:r w:rsidR="00A94C78">
        <w:rPr>
          <w:rFonts w:ascii="Arial" w:hAnsi="Arial" w:cs="Arial"/>
          <w:b/>
          <w:szCs w:val="24"/>
        </w:rPr>
        <w:br/>
      </w:r>
      <w:r w:rsidR="00C81BED">
        <w:rPr>
          <w:rFonts w:ascii="Arial" w:hAnsi="Arial" w:cs="Arial"/>
          <w:b/>
          <w:szCs w:val="24"/>
        </w:rPr>
        <w:br/>
      </w:r>
      <w:r w:rsidR="00C81BED">
        <w:rPr>
          <w:rFonts w:ascii="Arial" w:hAnsi="Arial" w:cs="Arial"/>
          <w:b/>
          <w:szCs w:val="24"/>
        </w:rPr>
        <w:br/>
        <w:t>Die Themen:</w:t>
      </w:r>
      <w:r w:rsidR="007D0A6F">
        <w:rPr>
          <w:rFonts w:ascii="Arial" w:hAnsi="Arial" w:cs="Arial"/>
          <w:b/>
          <w:szCs w:val="24"/>
        </w:rPr>
        <w:br/>
      </w:r>
      <w:r w:rsidR="00C81BED">
        <w:rPr>
          <w:rFonts w:ascii="Arial" w:hAnsi="Arial" w:cs="Arial"/>
          <w:b/>
          <w:szCs w:val="24"/>
        </w:rPr>
        <w:br/>
      </w:r>
      <w:r w:rsidR="00A94C78" w:rsidRPr="00A94C78">
        <w:rPr>
          <w:rFonts w:ascii="Arial" w:hAnsi="Arial" w:cs="Arial"/>
          <w:szCs w:val="24"/>
        </w:rPr>
        <w:t>Fontane im Dahme-Seenland</w:t>
      </w:r>
      <w:r w:rsidR="001911F5">
        <w:rPr>
          <w:rFonts w:ascii="Arial" w:hAnsi="Arial" w:cs="Arial"/>
          <w:szCs w:val="24"/>
        </w:rPr>
        <w:t>…………………………………………………</w:t>
      </w:r>
      <w:r w:rsidR="007D0A6F">
        <w:rPr>
          <w:rFonts w:ascii="Arial" w:hAnsi="Arial" w:cs="Arial"/>
          <w:szCs w:val="24"/>
        </w:rPr>
        <w:tab/>
      </w:r>
      <w:r w:rsidR="001911F5">
        <w:rPr>
          <w:rFonts w:ascii="Arial" w:hAnsi="Arial" w:cs="Arial"/>
          <w:szCs w:val="24"/>
        </w:rPr>
        <w:t>2</w:t>
      </w:r>
      <w:r w:rsidR="00A94C78" w:rsidRPr="00A94C78">
        <w:rPr>
          <w:rFonts w:ascii="Arial" w:hAnsi="Arial" w:cs="Arial"/>
          <w:szCs w:val="24"/>
        </w:rPr>
        <w:br/>
      </w:r>
      <w:r w:rsidR="003D287E">
        <w:rPr>
          <w:rFonts w:ascii="Arial" w:hAnsi="Arial" w:cs="Arial"/>
          <w:szCs w:val="24"/>
        </w:rPr>
        <w:br/>
      </w:r>
      <w:r w:rsidR="00A94C78" w:rsidRPr="00A94C78">
        <w:rPr>
          <w:rFonts w:ascii="Arial" w:hAnsi="Arial" w:cs="Arial"/>
          <w:szCs w:val="24"/>
        </w:rPr>
        <w:t>E-Bike-Verleih in Elbe-Elster</w:t>
      </w:r>
      <w:r w:rsidR="001911F5">
        <w:rPr>
          <w:rFonts w:ascii="Arial" w:hAnsi="Arial" w:cs="Arial"/>
          <w:szCs w:val="24"/>
        </w:rPr>
        <w:t>………………………………………………….</w:t>
      </w:r>
      <w:r w:rsidR="007D0A6F">
        <w:rPr>
          <w:rFonts w:ascii="Arial" w:hAnsi="Arial" w:cs="Arial"/>
          <w:szCs w:val="24"/>
        </w:rPr>
        <w:tab/>
      </w:r>
      <w:r w:rsidR="001911F5">
        <w:rPr>
          <w:rFonts w:ascii="Arial" w:hAnsi="Arial" w:cs="Arial"/>
          <w:szCs w:val="24"/>
        </w:rPr>
        <w:t>2</w:t>
      </w:r>
      <w:r w:rsidR="00A94C78" w:rsidRPr="00A94C78">
        <w:rPr>
          <w:rFonts w:ascii="Arial" w:hAnsi="Arial" w:cs="Arial"/>
          <w:szCs w:val="24"/>
        </w:rPr>
        <w:br/>
      </w:r>
      <w:r w:rsidR="003D287E">
        <w:rPr>
          <w:rFonts w:ascii="Arial" w:hAnsi="Arial" w:cs="Arial"/>
          <w:szCs w:val="24"/>
        </w:rPr>
        <w:br/>
      </w:r>
      <w:r w:rsidR="00A94C78" w:rsidRPr="00A94C78">
        <w:rPr>
          <w:rFonts w:ascii="Arial" w:hAnsi="Arial" w:cs="Arial"/>
          <w:szCs w:val="24"/>
        </w:rPr>
        <w:t>Neuer Reiseplaner des Fläming</w:t>
      </w:r>
      <w:r w:rsidR="001911F5">
        <w:rPr>
          <w:rFonts w:ascii="Arial" w:hAnsi="Arial" w:cs="Arial"/>
          <w:szCs w:val="24"/>
        </w:rPr>
        <w:t>………………………………………………</w:t>
      </w:r>
      <w:r w:rsidR="007D0A6F">
        <w:rPr>
          <w:rFonts w:ascii="Arial" w:hAnsi="Arial" w:cs="Arial"/>
          <w:szCs w:val="24"/>
        </w:rPr>
        <w:tab/>
      </w:r>
      <w:r w:rsidR="001911F5">
        <w:rPr>
          <w:rFonts w:ascii="Arial" w:hAnsi="Arial" w:cs="Arial"/>
          <w:szCs w:val="24"/>
        </w:rPr>
        <w:t>2</w:t>
      </w:r>
      <w:r w:rsidR="00A94C78" w:rsidRPr="00A94C78">
        <w:rPr>
          <w:rFonts w:ascii="Arial" w:hAnsi="Arial" w:cs="Arial"/>
          <w:szCs w:val="24"/>
        </w:rPr>
        <w:br/>
      </w:r>
      <w:r w:rsidR="003D287E">
        <w:rPr>
          <w:rFonts w:ascii="Arial" w:hAnsi="Arial" w:cs="Arial"/>
          <w:szCs w:val="24"/>
        </w:rPr>
        <w:br/>
      </w:r>
      <w:r w:rsidR="00A94C78" w:rsidRPr="00A94C78">
        <w:rPr>
          <w:rFonts w:ascii="Arial" w:hAnsi="Arial" w:cs="Arial"/>
          <w:szCs w:val="24"/>
        </w:rPr>
        <w:t xml:space="preserve">Fontane-Ausstellung in Potsdam, Mobile Tourist Information, </w:t>
      </w:r>
      <w:r w:rsidR="00C81BED">
        <w:rPr>
          <w:rFonts w:ascii="Arial" w:hAnsi="Arial" w:cs="Arial"/>
          <w:szCs w:val="24"/>
        </w:rPr>
        <w:br/>
      </w:r>
      <w:r w:rsidR="00A94C78" w:rsidRPr="00A94C78">
        <w:rPr>
          <w:rFonts w:ascii="Arial" w:hAnsi="Arial" w:cs="Arial"/>
          <w:szCs w:val="24"/>
        </w:rPr>
        <w:t>Italien in Potsdam</w:t>
      </w:r>
      <w:r w:rsidR="001911F5">
        <w:rPr>
          <w:rFonts w:ascii="Arial" w:hAnsi="Arial" w:cs="Arial"/>
          <w:szCs w:val="24"/>
        </w:rPr>
        <w:t>……………………………………………………………….</w:t>
      </w:r>
      <w:r w:rsidR="007D0A6F">
        <w:rPr>
          <w:rFonts w:ascii="Arial" w:hAnsi="Arial" w:cs="Arial"/>
          <w:szCs w:val="24"/>
        </w:rPr>
        <w:tab/>
      </w:r>
      <w:r w:rsidR="001911F5">
        <w:rPr>
          <w:rFonts w:ascii="Arial" w:hAnsi="Arial" w:cs="Arial"/>
          <w:szCs w:val="24"/>
        </w:rPr>
        <w:t>3</w:t>
      </w:r>
      <w:r w:rsidR="00A94C78">
        <w:rPr>
          <w:rFonts w:ascii="Arial" w:hAnsi="Arial" w:cs="Arial"/>
          <w:b/>
          <w:szCs w:val="24"/>
        </w:rPr>
        <w:br/>
      </w:r>
      <w:r w:rsidR="003D287E">
        <w:rPr>
          <w:rFonts w:ascii="Arial" w:hAnsi="Arial" w:cs="Arial"/>
          <w:szCs w:val="24"/>
        </w:rPr>
        <w:br/>
      </w:r>
      <w:r w:rsidR="00A94C78">
        <w:rPr>
          <w:rFonts w:ascii="Arial" w:hAnsi="Arial" w:cs="Arial"/>
          <w:szCs w:val="24"/>
        </w:rPr>
        <w:t>„</w:t>
      </w:r>
      <w:proofErr w:type="spellStart"/>
      <w:r w:rsidR="00A94C78">
        <w:rPr>
          <w:rFonts w:ascii="Arial" w:hAnsi="Arial" w:cs="Arial"/>
          <w:szCs w:val="24"/>
        </w:rPr>
        <w:t>fontane.kulinarik</w:t>
      </w:r>
      <w:proofErr w:type="spellEnd"/>
      <w:r w:rsidR="00A94C78">
        <w:rPr>
          <w:rFonts w:ascii="Arial" w:hAnsi="Arial" w:cs="Arial"/>
          <w:szCs w:val="24"/>
        </w:rPr>
        <w:t xml:space="preserve">“, Fontane- Wandermarathon, Neue </w:t>
      </w:r>
      <w:proofErr w:type="spellStart"/>
      <w:r w:rsidR="00A94C78">
        <w:rPr>
          <w:rFonts w:ascii="Arial" w:hAnsi="Arial" w:cs="Arial"/>
          <w:szCs w:val="24"/>
        </w:rPr>
        <w:t>Radkarte</w:t>
      </w:r>
      <w:proofErr w:type="spellEnd"/>
      <w:r w:rsidR="00A94C78">
        <w:rPr>
          <w:rFonts w:ascii="Arial" w:hAnsi="Arial" w:cs="Arial"/>
          <w:szCs w:val="24"/>
        </w:rPr>
        <w:t xml:space="preserve"> </w:t>
      </w:r>
      <w:r w:rsidR="00C81BED">
        <w:rPr>
          <w:rFonts w:ascii="Arial" w:hAnsi="Arial" w:cs="Arial"/>
          <w:szCs w:val="24"/>
        </w:rPr>
        <w:br/>
      </w:r>
      <w:r w:rsidR="00A94C78">
        <w:rPr>
          <w:rFonts w:ascii="Arial" w:hAnsi="Arial" w:cs="Arial"/>
          <w:szCs w:val="24"/>
        </w:rPr>
        <w:t>im Ruppiner Seenland</w:t>
      </w:r>
      <w:r w:rsidR="001911F5">
        <w:rPr>
          <w:rFonts w:ascii="Arial" w:hAnsi="Arial" w:cs="Arial"/>
          <w:szCs w:val="24"/>
        </w:rPr>
        <w:t>………………………………………………………….</w:t>
      </w:r>
      <w:r w:rsidR="007D0A6F">
        <w:rPr>
          <w:rFonts w:ascii="Arial" w:hAnsi="Arial" w:cs="Arial"/>
          <w:szCs w:val="24"/>
        </w:rPr>
        <w:tab/>
      </w:r>
      <w:r w:rsidR="009B212E">
        <w:rPr>
          <w:rFonts w:ascii="Arial" w:hAnsi="Arial" w:cs="Arial"/>
          <w:szCs w:val="24"/>
        </w:rPr>
        <w:t>4</w:t>
      </w:r>
      <w:r w:rsidR="00A94C78">
        <w:rPr>
          <w:rFonts w:ascii="Arial" w:hAnsi="Arial" w:cs="Arial"/>
          <w:szCs w:val="24"/>
        </w:rPr>
        <w:br/>
      </w:r>
      <w:r w:rsidR="003D287E">
        <w:rPr>
          <w:rFonts w:ascii="Arial" w:hAnsi="Arial" w:cs="Arial"/>
          <w:szCs w:val="24"/>
        </w:rPr>
        <w:br/>
      </w:r>
      <w:proofErr w:type="spellStart"/>
      <w:r w:rsidR="00A94C78">
        <w:rPr>
          <w:rFonts w:ascii="Arial" w:hAnsi="Arial" w:cs="Arial"/>
          <w:szCs w:val="24"/>
        </w:rPr>
        <w:t>RadReiseRegion</w:t>
      </w:r>
      <w:proofErr w:type="spellEnd"/>
      <w:r w:rsidR="00A94C78">
        <w:rPr>
          <w:rFonts w:ascii="Arial" w:hAnsi="Arial" w:cs="Arial"/>
          <w:szCs w:val="24"/>
        </w:rPr>
        <w:t xml:space="preserve"> Seenland Oder-Spree, Digitalisierung schreitet </w:t>
      </w:r>
      <w:r w:rsidR="00C81BED">
        <w:rPr>
          <w:rFonts w:ascii="Arial" w:hAnsi="Arial" w:cs="Arial"/>
          <w:szCs w:val="24"/>
        </w:rPr>
        <w:br/>
      </w:r>
      <w:r w:rsidR="00A94C78">
        <w:rPr>
          <w:rFonts w:ascii="Arial" w:hAnsi="Arial" w:cs="Arial"/>
          <w:szCs w:val="24"/>
        </w:rPr>
        <w:t>voran</w:t>
      </w:r>
      <w:r w:rsidR="009B212E">
        <w:rPr>
          <w:rFonts w:ascii="Arial" w:hAnsi="Arial" w:cs="Arial"/>
          <w:szCs w:val="24"/>
        </w:rPr>
        <w:t>……………………………………………………………………………</w:t>
      </w:r>
      <w:r w:rsidR="007D0A6F">
        <w:rPr>
          <w:rFonts w:ascii="Arial" w:hAnsi="Arial" w:cs="Arial"/>
          <w:szCs w:val="24"/>
        </w:rPr>
        <w:tab/>
        <w:t>5</w:t>
      </w:r>
      <w:r w:rsidR="00A94C78">
        <w:rPr>
          <w:rFonts w:ascii="Arial" w:hAnsi="Arial" w:cs="Arial"/>
          <w:szCs w:val="24"/>
        </w:rPr>
        <w:br/>
      </w:r>
      <w:r w:rsidR="003D287E">
        <w:rPr>
          <w:rFonts w:ascii="Arial" w:hAnsi="Arial" w:cs="Arial"/>
          <w:szCs w:val="24"/>
        </w:rPr>
        <w:br/>
      </w:r>
      <w:r w:rsidR="00A94C78">
        <w:rPr>
          <w:rFonts w:ascii="Arial" w:hAnsi="Arial" w:cs="Arial"/>
          <w:szCs w:val="24"/>
        </w:rPr>
        <w:t xml:space="preserve">Auf </w:t>
      </w:r>
      <w:r w:rsidR="00A94C78" w:rsidRPr="00A94C78">
        <w:rPr>
          <w:rFonts w:ascii="Arial" w:hAnsi="Arial" w:cs="Arial"/>
          <w:szCs w:val="24"/>
        </w:rPr>
        <w:t>Fontanes Spuren</w:t>
      </w:r>
      <w:r w:rsidR="00A94C78">
        <w:rPr>
          <w:rFonts w:ascii="Arial" w:hAnsi="Arial" w:cs="Arial"/>
          <w:szCs w:val="24"/>
        </w:rPr>
        <w:t xml:space="preserve"> im </w:t>
      </w:r>
      <w:r w:rsidR="00A94C78" w:rsidRPr="00A94C78">
        <w:rPr>
          <w:rFonts w:ascii="Arial" w:hAnsi="Arial" w:cs="Arial"/>
          <w:szCs w:val="24"/>
        </w:rPr>
        <w:t>Spreewald</w:t>
      </w:r>
      <w:r w:rsidR="00A94C78">
        <w:rPr>
          <w:rFonts w:ascii="Arial" w:hAnsi="Arial" w:cs="Arial"/>
          <w:szCs w:val="24"/>
        </w:rPr>
        <w:t xml:space="preserve">, </w:t>
      </w:r>
      <w:r w:rsidR="00A94C78" w:rsidRPr="00A94C78">
        <w:rPr>
          <w:rFonts w:ascii="Arial" w:hAnsi="Arial" w:cs="Arial"/>
          <w:szCs w:val="24"/>
        </w:rPr>
        <w:t xml:space="preserve">Volksfest der Heimat- und </w:t>
      </w:r>
      <w:r w:rsidR="00C81BED">
        <w:rPr>
          <w:rFonts w:ascii="Arial" w:hAnsi="Arial" w:cs="Arial"/>
          <w:szCs w:val="24"/>
        </w:rPr>
        <w:br/>
      </w:r>
      <w:r w:rsidR="00A94C78" w:rsidRPr="00A94C78">
        <w:rPr>
          <w:rFonts w:ascii="Arial" w:hAnsi="Arial" w:cs="Arial"/>
          <w:szCs w:val="24"/>
        </w:rPr>
        <w:t>Brauchtumspflege</w:t>
      </w:r>
      <w:r w:rsidR="00A94C78">
        <w:rPr>
          <w:rFonts w:ascii="Arial" w:hAnsi="Arial" w:cs="Arial"/>
          <w:szCs w:val="24"/>
        </w:rPr>
        <w:t xml:space="preserve">, </w:t>
      </w:r>
      <w:r w:rsidR="009B212E">
        <w:rPr>
          <w:rFonts w:ascii="Arial" w:hAnsi="Arial" w:cs="Arial"/>
          <w:szCs w:val="24"/>
        </w:rPr>
        <w:t>Spreewälder Pinguine begrüßen</w:t>
      </w:r>
      <w:r w:rsidR="00C81BED">
        <w:rPr>
          <w:rFonts w:ascii="Arial" w:hAnsi="Arial" w:cs="Arial"/>
          <w:szCs w:val="24"/>
        </w:rPr>
        <w:br/>
      </w:r>
      <w:r w:rsidR="00A94C78">
        <w:rPr>
          <w:rFonts w:ascii="Arial" w:hAnsi="Arial" w:cs="Arial"/>
          <w:szCs w:val="24"/>
        </w:rPr>
        <w:t>Übernachtungsgäste</w:t>
      </w:r>
      <w:r w:rsidR="009B212E">
        <w:rPr>
          <w:rFonts w:ascii="Arial" w:hAnsi="Arial" w:cs="Arial"/>
          <w:szCs w:val="24"/>
        </w:rPr>
        <w:t>…………………………………………………………</w:t>
      </w:r>
      <w:r w:rsidR="007D0A6F">
        <w:rPr>
          <w:rFonts w:ascii="Arial" w:hAnsi="Arial" w:cs="Arial"/>
          <w:szCs w:val="24"/>
        </w:rPr>
        <w:t>…</w:t>
      </w:r>
      <w:r w:rsidR="009B212E">
        <w:rPr>
          <w:rFonts w:ascii="Arial" w:hAnsi="Arial" w:cs="Arial"/>
          <w:szCs w:val="24"/>
        </w:rPr>
        <w:t>6</w:t>
      </w:r>
      <w:r w:rsidR="00A94C78">
        <w:rPr>
          <w:rFonts w:ascii="Arial" w:hAnsi="Arial" w:cs="Arial"/>
          <w:szCs w:val="24"/>
        </w:rPr>
        <w:br/>
      </w:r>
      <w:r w:rsidR="003D287E">
        <w:rPr>
          <w:rFonts w:ascii="Arial" w:hAnsi="Arial" w:cs="Arial"/>
          <w:szCs w:val="24"/>
        </w:rPr>
        <w:br/>
      </w:r>
      <w:r w:rsidR="00A94C78">
        <w:rPr>
          <w:rFonts w:ascii="Arial" w:hAnsi="Arial" w:cs="Arial"/>
          <w:szCs w:val="24"/>
        </w:rPr>
        <w:t xml:space="preserve">Strausberg- Tourismus digital, </w:t>
      </w:r>
      <w:r w:rsidR="00A94C78" w:rsidRPr="00A94C78">
        <w:rPr>
          <w:rFonts w:ascii="Arial" w:hAnsi="Arial" w:cs="Arial"/>
          <w:szCs w:val="24"/>
        </w:rPr>
        <w:t>Ein besonderer Eventtipp</w:t>
      </w:r>
      <w:r w:rsidR="00A94C78">
        <w:rPr>
          <w:rFonts w:ascii="Arial" w:hAnsi="Arial" w:cs="Arial"/>
          <w:szCs w:val="24"/>
        </w:rPr>
        <w:t>,</w:t>
      </w:r>
      <w:r w:rsidR="00A94C78" w:rsidRPr="00A94C78">
        <w:t xml:space="preserve"> </w:t>
      </w:r>
      <w:r w:rsidR="00C81BED">
        <w:br/>
      </w:r>
      <w:proofErr w:type="spellStart"/>
      <w:r w:rsidR="00A94C78" w:rsidRPr="00A94C78">
        <w:rPr>
          <w:rFonts w:ascii="Arial" w:hAnsi="Arial" w:cs="Arial"/>
          <w:szCs w:val="24"/>
        </w:rPr>
        <w:t>Ticking</w:t>
      </w:r>
      <w:proofErr w:type="spellEnd"/>
      <w:r w:rsidR="00A94C78" w:rsidRPr="00A94C78">
        <w:rPr>
          <w:rFonts w:ascii="Arial" w:hAnsi="Arial" w:cs="Arial"/>
          <w:szCs w:val="24"/>
        </w:rPr>
        <w:t xml:space="preserve"> </w:t>
      </w:r>
      <w:proofErr w:type="spellStart"/>
      <w:r w:rsidR="00A94C78" w:rsidRPr="00A94C78">
        <w:rPr>
          <w:rFonts w:ascii="Arial" w:hAnsi="Arial" w:cs="Arial"/>
          <w:szCs w:val="24"/>
        </w:rPr>
        <w:t>Clock</w:t>
      </w:r>
      <w:proofErr w:type="spellEnd"/>
      <w:r w:rsidR="009B212E">
        <w:rPr>
          <w:rFonts w:ascii="Arial" w:hAnsi="Arial" w:cs="Arial"/>
          <w:szCs w:val="24"/>
        </w:rPr>
        <w:t>……………………………………………………………………</w:t>
      </w:r>
      <w:r w:rsidR="007D0A6F">
        <w:rPr>
          <w:rFonts w:ascii="Arial" w:hAnsi="Arial" w:cs="Arial"/>
          <w:szCs w:val="24"/>
        </w:rPr>
        <w:tab/>
      </w:r>
      <w:r w:rsidR="009B212E">
        <w:rPr>
          <w:rFonts w:ascii="Arial" w:hAnsi="Arial" w:cs="Arial"/>
          <w:szCs w:val="24"/>
        </w:rPr>
        <w:t>6</w:t>
      </w:r>
      <w:r w:rsidR="00C81BED">
        <w:rPr>
          <w:rFonts w:ascii="Arial" w:hAnsi="Arial" w:cs="Arial"/>
          <w:szCs w:val="24"/>
        </w:rPr>
        <w:br/>
      </w:r>
      <w:r w:rsidR="003D287E">
        <w:rPr>
          <w:rFonts w:ascii="Arial" w:hAnsi="Arial" w:cs="Arial"/>
          <w:szCs w:val="24"/>
        </w:rPr>
        <w:br/>
      </w:r>
      <w:r w:rsidR="00C81BED" w:rsidRPr="00C81BED">
        <w:rPr>
          <w:rFonts w:ascii="Arial" w:hAnsi="Arial" w:cs="Arial"/>
          <w:szCs w:val="24"/>
        </w:rPr>
        <w:t>Besondere Orte zum A</w:t>
      </w:r>
      <w:r w:rsidR="00C81BED">
        <w:rPr>
          <w:rFonts w:ascii="Arial" w:hAnsi="Arial" w:cs="Arial"/>
          <w:szCs w:val="24"/>
        </w:rPr>
        <w:t xml:space="preserve">rbeiten, Feiern und Krafttanken in der </w:t>
      </w:r>
      <w:r w:rsidR="00C81BED">
        <w:rPr>
          <w:rFonts w:ascii="Arial" w:hAnsi="Arial" w:cs="Arial"/>
          <w:szCs w:val="24"/>
        </w:rPr>
        <w:br/>
        <w:t>Uckermark</w:t>
      </w:r>
      <w:r w:rsidR="009B212E">
        <w:rPr>
          <w:rFonts w:ascii="Arial" w:hAnsi="Arial" w:cs="Arial"/>
          <w:szCs w:val="24"/>
        </w:rPr>
        <w:t>………………………………………………………………………</w:t>
      </w:r>
      <w:r w:rsidR="007D0A6F">
        <w:rPr>
          <w:rFonts w:ascii="Arial" w:hAnsi="Arial" w:cs="Arial"/>
          <w:szCs w:val="24"/>
        </w:rPr>
        <w:t>.</w:t>
      </w:r>
      <w:r w:rsidR="007D0A6F">
        <w:rPr>
          <w:rFonts w:ascii="Arial" w:hAnsi="Arial" w:cs="Arial"/>
          <w:szCs w:val="24"/>
        </w:rPr>
        <w:tab/>
      </w:r>
      <w:r w:rsidR="009B212E">
        <w:rPr>
          <w:rFonts w:ascii="Arial" w:hAnsi="Arial" w:cs="Arial"/>
          <w:szCs w:val="24"/>
        </w:rPr>
        <w:t>7</w:t>
      </w:r>
      <w:r w:rsidR="00C81BED">
        <w:rPr>
          <w:rFonts w:ascii="Arial" w:hAnsi="Arial" w:cs="Arial"/>
          <w:szCs w:val="24"/>
        </w:rPr>
        <w:br/>
      </w:r>
      <w:r w:rsidR="003D287E">
        <w:rPr>
          <w:rFonts w:ascii="Arial" w:hAnsi="Arial" w:cs="Arial"/>
          <w:szCs w:val="24"/>
        </w:rPr>
        <w:br/>
      </w:r>
      <w:r w:rsidR="00C81BED">
        <w:rPr>
          <w:rFonts w:ascii="Arial" w:hAnsi="Arial" w:cs="Arial"/>
          <w:szCs w:val="24"/>
        </w:rPr>
        <w:t xml:space="preserve">25 Jahre Brandenburger Landpartie, </w:t>
      </w:r>
      <w:r w:rsidR="00C81BED" w:rsidRPr="00C81BED">
        <w:rPr>
          <w:rFonts w:ascii="Arial" w:hAnsi="Arial" w:cs="Arial"/>
          <w:szCs w:val="24"/>
        </w:rPr>
        <w:t>5. Pferdetourismus-Konferenz</w:t>
      </w:r>
      <w:r w:rsidR="009B212E">
        <w:rPr>
          <w:rFonts w:ascii="Arial" w:hAnsi="Arial" w:cs="Arial"/>
          <w:szCs w:val="24"/>
        </w:rPr>
        <w:t>……</w:t>
      </w:r>
      <w:r w:rsidR="007D0A6F">
        <w:rPr>
          <w:rFonts w:ascii="Arial" w:hAnsi="Arial" w:cs="Arial"/>
          <w:szCs w:val="24"/>
        </w:rPr>
        <w:t>.</w:t>
      </w:r>
      <w:r w:rsidR="007D0A6F">
        <w:rPr>
          <w:rFonts w:ascii="Arial" w:hAnsi="Arial" w:cs="Arial"/>
          <w:szCs w:val="24"/>
        </w:rPr>
        <w:tab/>
      </w:r>
      <w:r w:rsidR="009B212E">
        <w:rPr>
          <w:rFonts w:ascii="Arial" w:hAnsi="Arial" w:cs="Arial"/>
          <w:szCs w:val="24"/>
        </w:rPr>
        <w:t>7</w:t>
      </w:r>
    </w:p>
    <w:p w:rsidR="00C81BED" w:rsidRDefault="00C81BED">
      <w:pPr>
        <w:rPr>
          <w:rFonts w:ascii="Arial" w:hAnsi="Arial" w:cs="Arial"/>
          <w:szCs w:val="24"/>
        </w:rPr>
      </w:pPr>
      <w:r>
        <w:rPr>
          <w:rFonts w:ascii="Arial" w:hAnsi="Arial" w:cs="Arial"/>
          <w:szCs w:val="24"/>
        </w:rPr>
        <w:br w:type="page"/>
      </w:r>
    </w:p>
    <w:p w:rsidR="0089166E" w:rsidRPr="0089166E" w:rsidRDefault="009E649F" w:rsidP="009E649F">
      <w:pPr>
        <w:spacing w:line="240" w:lineRule="auto"/>
        <w:rPr>
          <w:rFonts w:ascii="Arial" w:hAnsi="Arial" w:cs="Arial"/>
          <w:b/>
          <w:szCs w:val="24"/>
        </w:rPr>
      </w:pPr>
      <w:r w:rsidRPr="00EA1C41">
        <w:rPr>
          <w:rStyle w:val="Hyperlink"/>
          <w:rFonts w:ascii="Arial" w:hAnsi="Arial" w:cs="Arial"/>
          <w:b/>
          <w:color w:val="auto"/>
          <w:szCs w:val="24"/>
          <w:u w:val="none"/>
        </w:rPr>
        <w:lastRenderedPageBreak/>
        <w:t>Dahme-Seenland</w:t>
      </w:r>
      <w:r>
        <w:rPr>
          <w:rStyle w:val="Hyperlink"/>
          <w:rFonts w:ascii="Arial" w:hAnsi="Arial" w:cs="Arial"/>
          <w:szCs w:val="24"/>
        </w:rPr>
        <w:br/>
      </w:r>
      <w:r>
        <w:rPr>
          <w:rStyle w:val="Hyperlink"/>
          <w:rFonts w:ascii="Arial" w:hAnsi="Arial" w:cs="Arial"/>
          <w:szCs w:val="24"/>
        </w:rPr>
        <w:br/>
      </w:r>
      <w:r w:rsidRPr="00EA1C41">
        <w:rPr>
          <w:rFonts w:ascii="Arial" w:hAnsi="Arial" w:cs="Arial"/>
          <w:b/>
          <w:szCs w:val="24"/>
        </w:rPr>
        <w:t>Fontane im Dahme-Seenland:</w:t>
      </w:r>
      <w:r>
        <w:rPr>
          <w:rFonts w:ascii="Arial" w:hAnsi="Arial" w:cs="Arial"/>
          <w:szCs w:val="24"/>
        </w:rPr>
        <w:t xml:space="preserve"> </w:t>
      </w:r>
      <w:r>
        <w:rPr>
          <w:rFonts w:ascii="Arial" w:hAnsi="Arial" w:cs="Arial"/>
          <w:szCs w:val="24"/>
        </w:rPr>
        <w:br/>
      </w:r>
      <w:r w:rsidR="00B0036F" w:rsidRPr="00B0036F">
        <w:rPr>
          <w:rFonts w:ascii="Arial" w:hAnsi="Arial" w:cs="Arial"/>
          <w:szCs w:val="24"/>
        </w:rPr>
        <w:t>Ein ganz besonderes Wandererlebnis am Wasser wartet auf F</w:t>
      </w:r>
      <w:r w:rsidR="00B0036F">
        <w:rPr>
          <w:rFonts w:ascii="Arial" w:hAnsi="Arial" w:cs="Arial"/>
          <w:szCs w:val="24"/>
        </w:rPr>
        <w:t>ontanekenner und –</w:t>
      </w:r>
      <w:proofErr w:type="spellStart"/>
      <w:r w:rsidR="00B0036F">
        <w:rPr>
          <w:rFonts w:ascii="Arial" w:hAnsi="Arial" w:cs="Arial"/>
          <w:szCs w:val="24"/>
        </w:rPr>
        <w:t>neuentdecker</w:t>
      </w:r>
      <w:proofErr w:type="spellEnd"/>
      <w:r w:rsidR="00B0036F">
        <w:rPr>
          <w:rFonts w:ascii="Arial" w:hAnsi="Arial" w:cs="Arial"/>
          <w:szCs w:val="24"/>
        </w:rPr>
        <w:t>, denn a</w:t>
      </w:r>
      <w:r w:rsidRPr="00EA1C41">
        <w:rPr>
          <w:rFonts w:ascii="Arial" w:hAnsi="Arial" w:cs="Arial"/>
          <w:szCs w:val="24"/>
        </w:rPr>
        <w:t xml:space="preserve">uch im Dahme-Seenland steht Theodor Fontane dieses Jahr im Fokus. Besonders wird der neu beschilderte Fontane-Wanderweg hervorgehoben, der in acht Etappen entdeckt werden kann. Er zieht sich von Berlin-Schmöckwitz über Königs Wusterhausen, </w:t>
      </w:r>
      <w:proofErr w:type="spellStart"/>
      <w:r w:rsidRPr="00EA1C41">
        <w:rPr>
          <w:rFonts w:ascii="Arial" w:hAnsi="Arial" w:cs="Arial"/>
          <w:szCs w:val="24"/>
        </w:rPr>
        <w:t>Blossin</w:t>
      </w:r>
      <w:proofErr w:type="spellEnd"/>
      <w:r w:rsidRPr="00EA1C41">
        <w:rPr>
          <w:rFonts w:ascii="Arial" w:hAnsi="Arial" w:cs="Arial"/>
          <w:szCs w:val="24"/>
        </w:rPr>
        <w:t xml:space="preserve"> und </w:t>
      </w:r>
      <w:proofErr w:type="spellStart"/>
      <w:r w:rsidRPr="00EA1C41">
        <w:rPr>
          <w:rFonts w:ascii="Arial" w:hAnsi="Arial" w:cs="Arial"/>
          <w:szCs w:val="24"/>
        </w:rPr>
        <w:t>Prieros</w:t>
      </w:r>
      <w:proofErr w:type="spellEnd"/>
      <w:r w:rsidRPr="00EA1C41">
        <w:rPr>
          <w:rFonts w:ascii="Arial" w:hAnsi="Arial" w:cs="Arial"/>
          <w:szCs w:val="24"/>
        </w:rPr>
        <w:t xml:space="preserve"> vorbei an den Seen und Orten, die Theodor Fontane selbst in seinen „Wanderungen durch die Mark Brandenburg“ an Bord des Schiffes „Sphinx“ beschreibt. Von Teupitz aus führt der Weg über Motzen nach Mittenwalde. </w:t>
      </w:r>
      <w:r w:rsidR="00B0036F">
        <w:rPr>
          <w:rFonts w:ascii="Arial" w:hAnsi="Arial" w:cs="Arial"/>
          <w:szCs w:val="24"/>
        </w:rPr>
        <w:br/>
      </w:r>
      <w:r w:rsidRPr="00EA1C41">
        <w:rPr>
          <w:rFonts w:ascii="Arial" w:hAnsi="Arial" w:cs="Arial"/>
          <w:szCs w:val="24"/>
        </w:rPr>
        <w:t xml:space="preserve">Der Fontane-Wanderweg findet sich auch in der Fontane-Dauerausstellung im </w:t>
      </w:r>
      <w:proofErr w:type="spellStart"/>
      <w:r w:rsidRPr="00EA1C41">
        <w:rPr>
          <w:rFonts w:ascii="Arial" w:hAnsi="Arial" w:cs="Arial"/>
          <w:szCs w:val="24"/>
        </w:rPr>
        <w:t>Dahmelandmuseum</w:t>
      </w:r>
      <w:proofErr w:type="spellEnd"/>
      <w:r w:rsidRPr="00EA1C41">
        <w:rPr>
          <w:rFonts w:ascii="Arial" w:hAnsi="Arial" w:cs="Arial"/>
          <w:szCs w:val="24"/>
        </w:rPr>
        <w:t xml:space="preserve"> in Königs Wusterhausen wieder. Diese wird am 05.03.2019 eröffnet und kann bis zum 18.01.2020 besucht werden. Der Fontanekreis Zeuthen präsentiert die Reise Fontanes durch das Dahme-Seenland mit vielen Bildern, Texten und Karten. </w:t>
      </w:r>
      <w:r>
        <w:rPr>
          <w:rFonts w:ascii="Arial" w:hAnsi="Arial" w:cs="Arial"/>
          <w:szCs w:val="24"/>
        </w:rPr>
        <w:br/>
        <w:t xml:space="preserve">Ebenso gibt es auch ein ganz </w:t>
      </w:r>
      <w:r w:rsidRPr="00EA1C41">
        <w:rPr>
          <w:rFonts w:ascii="Arial" w:hAnsi="Arial" w:cs="Arial"/>
          <w:szCs w:val="24"/>
        </w:rPr>
        <w:t>besonderes Ereignis</w:t>
      </w:r>
      <w:r>
        <w:rPr>
          <w:rFonts w:ascii="Arial" w:hAnsi="Arial" w:cs="Arial"/>
          <w:szCs w:val="24"/>
        </w:rPr>
        <w:t>: Z</w:t>
      </w:r>
      <w:r w:rsidRPr="00EA1C41">
        <w:rPr>
          <w:rFonts w:ascii="Arial" w:hAnsi="Arial" w:cs="Arial"/>
          <w:szCs w:val="24"/>
        </w:rPr>
        <w:t xml:space="preserve">ur Eröffnung des Fontanejahres </w:t>
      </w:r>
      <w:r>
        <w:rPr>
          <w:rFonts w:ascii="Arial" w:hAnsi="Arial" w:cs="Arial"/>
          <w:szCs w:val="24"/>
        </w:rPr>
        <w:t>gibt es eine „</w:t>
      </w:r>
      <w:r w:rsidRPr="00EA1C41">
        <w:rPr>
          <w:rFonts w:ascii="Arial" w:hAnsi="Arial" w:cs="Arial"/>
          <w:szCs w:val="24"/>
        </w:rPr>
        <w:t>24-Stunden Langstreckenwanderung</w:t>
      </w:r>
      <w:r>
        <w:rPr>
          <w:rFonts w:ascii="Arial" w:hAnsi="Arial" w:cs="Arial"/>
          <w:szCs w:val="24"/>
        </w:rPr>
        <w:t>“</w:t>
      </w:r>
      <w:r w:rsidRPr="00EA1C41">
        <w:rPr>
          <w:rFonts w:ascii="Arial" w:hAnsi="Arial" w:cs="Arial"/>
          <w:szCs w:val="24"/>
        </w:rPr>
        <w:t xml:space="preserve"> auf dem Fontanewanderweg. Gewandert wird in 25km-, 50km- und 100km-Etappen vom 29.03.2019 bis zum 30.03.2019 jeweils 18 Uhr. Start- und Endpunkt ist die Technische Hochschule in Wildau. </w:t>
      </w:r>
      <w:r>
        <w:rPr>
          <w:rFonts w:ascii="Arial" w:hAnsi="Arial" w:cs="Arial"/>
          <w:szCs w:val="24"/>
        </w:rPr>
        <w:br/>
      </w:r>
      <w:r w:rsidRPr="00B0036F">
        <w:rPr>
          <w:rFonts w:ascii="Arial" w:hAnsi="Arial" w:cs="Arial"/>
          <w:b/>
          <w:szCs w:val="24"/>
        </w:rPr>
        <w:t xml:space="preserve">Weitere Informationen unter: </w:t>
      </w:r>
      <w:hyperlink r:id="rId8" w:history="1">
        <w:r w:rsidRPr="00F307FA">
          <w:rPr>
            <w:rStyle w:val="Hyperlink"/>
            <w:rFonts w:ascii="Arial" w:hAnsi="Arial" w:cs="Arial"/>
            <w:szCs w:val="24"/>
          </w:rPr>
          <w:t>www.dahme-seen.de</w:t>
        </w:r>
      </w:hyperlink>
      <w:r w:rsidR="00B0036F">
        <w:rPr>
          <w:rFonts w:ascii="Arial" w:hAnsi="Arial" w:cs="Arial"/>
          <w:szCs w:val="24"/>
        </w:rPr>
        <w:br/>
      </w:r>
      <w:r w:rsidRPr="00B0036F">
        <w:rPr>
          <w:rFonts w:ascii="Arial" w:hAnsi="Arial" w:cs="Arial"/>
          <w:b/>
          <w:szCs w:val="24"/>
        </w:rPr>
        <w:t>Ansprechpartner:</w:t>
      </w:r>
      <w:r>
        <w:rPr>
          <w:rFonts w:ascii="Arial" w:hAnsi="Arial" w:cs="Arial"/>
          <w:szCs w:val="24"/>
        </w:rPr>
        <w:t xml:space="preserve"> </w:t>
      </w:r>
      <w:r w:rsidRPr="00EA1C41">
        <w:rPr>
          <w:rFonts w:ascii="Arial" w:hAnsi="Arial" w:cs="Arial"/>
          <w:szCs w:val="24"/>
        </w:rPr>
        <w:t>Tourismusverband Dahme-Seen e.V.</w:t>
      </w:r>
      <w:r>
        <w:rPr>
          <w:rFonts w:ascii="Arial" w:hAnsi="Arial" w:cs="Arial"/>
          <w:szCs w:val="24"/>
        </w:rPr>
        <w:t xml:space="preserve">, </w:t>
      </w:r>
      <w:r w:rsidRPr="00EA1C41">
        <w:rPr>
          <w:rFonts w:ascii="Arial" w:hAnsi="Arial" w:cs="Arial"/>
          <w:szCs w:val="24"/>
        </w:rPr>
        <w:t>Eva Geißenhöner</w:t>
      </w:r>
      <w:r>
        <w:rPr>
          <w:rFonts w:ascii="Arial" w:hAnsi="Arial" w:cs="Arial"/>
          <w:szCs w:val="24"/>
        </w:rPr>
        <w:t xml:space="preserve">, </w:t>
      </w:r>
      <w:r w:rsidRPr="00EA1C41">
        <w:rPr>
          <w:rFonts w:ascii="Arial" w:hAnsi="Arial" w:cs="Arial"/>
          <w:szCs w:val="24"/>
        </w:rPr>
        <w:t>Tel. 03375 252027</w:t>
      </w:r>
      <w:r>
        <w:rPr>
          <w:rFonts w:ascii="Arial" w:hAnsi="Arial" w:cs="Arial"/>
          <w:szCs w:val="24"/>
        </w:rPr>
        <w:t xml:space="preserve">, </w:t>
      </w:r>
      <w:r w:rsidRPr="00EA1C41">
        <w:rPr>
          <w:rFonts w:ascii="Arial" w:hAnsi="Arial" w:cs="Arial"/>
          <w:szCs w:val="24"/>
        </w:rPr>
        <w:t>Fax 03375 252011</w:t>
      </w:r>
      <w:r>
        <w:rPr>
          <w:rFonts w:ascii="Arial" w:hAnsi="Arial" w:cs="Arial"/>
          <w:szCs w:val="24"/>
        </w:rPr>
        <w:t xml:space="preserve">, </w:t>
      </w:r>
      <w:hyperlink r:id="rId9" w:history="1">
        <w:r w:rsidRPr="00F307FA">
          <w:rPr>
            <w:rStyle w:val="Hyperlink"/>
            <w:rFonts w:ascii="Arial" w:hAnsi="Arial" w:cs="Arial"/>
            <w:szCs w:val="24"/>
          </w:rPr>
          <w:t>e.geissenhoener@dahme-seenland.de</w:t>
        </w:r>
      </w:hyperlink>
      <w:r>
        <w:rPr>
          <w:rFonts w:ascii="Arial" w:hAnsi="Arial" w:cs="Arial"/>
          <w:szCs w:val="24"/>
        </w:rPr>
        <w:t xml:space="preserve">, </w:t>
      </w:r>
      <w:hyperlink r:id="rId10" w:history="1">
        <w:r w:rsidR="00B0036F" w:rsidRPr="0076054D">
          <w:rPr>
            <w:rStyle w:val="Hyperlink"/>
            <w:rFonts w:ascii="Arial" w:hAnsi="Arial" w:cs="Arial"/>
            <w:szCs w:val="24"/>
          </w:rPr>
          <w:t>www.dahme-seenland.de</w:t>
        </w:r>
      </w:hyperlink>
      <w:r w:rsidR="00B0036F">
        <w:rPr>
          <w:rFonts w:ascii="Arial" w:hAnsi="Arial" w:cs="Arial"/>
          <w:szCs w:val="24"/>
        </w:rPr>
        <w:br/>
      </w:r>
      <w:r w:rsidR="00B0036F">
        <w:rPr>
          <w:rFonts w:ascii="Arial" w:hAnsi="Arial" w:cs="Arial"/>
          <w:szCs w:val="24"/>
        </w:rPr>
        <w:br/>
      </w:r>
      <w:r w:rsidR="00B0036F">
        <w:rPr>
          <w:rFonts w:ascii="Arial" w:hAnsi="Arial" w:cs="Arial"/>
          <w:szCs w:val="24"/>
        </w:rPr>
        <w:br/>
      </w:r>
      <w:r w:rsidR="00BF4A10" w:rsidRPr="00BF4A10">
        <w:rPr>
          <w:rFonts w:ascii="Arial" w:hAnsi="Arial" w:cs="Arial"/>
          <w:b/>
          <w:szCs w:val="24"/>
        </w:rPr>
        <w:t>Elbe</w:t>
      </w:r>
      <w:r w:rsidR="00BF4A10">
        <w:rPr>
          <w:rFonts w:ascii="Arial" w:hAnsi="Arial" w:cs="Arial"/>
          <w:b/>
          <w:szCs w:val="24"/>
        </w:rPr>
        <w:t>-Elster</w:t>
      </w:r>
      <w:r w:rsidR="00BF4A10">
        <w:rPr>
          <w:rFonts w:ascii="Arial" w:hAnsi="Arial" w:cs="Arial"/>
          <w:b/>
          <w:szCs w:val="24"/>
        </w:rPr>
        <w:br/>
      </w:r>
      <w:r w:rsidR="00BF4A10">
        <w:rPr>
          <w:rFonts w:ascii="Arial" w:hAnsi="Arial" w:cs="Arial"/>
          <w:b/>
          <w:szCs w:val="24"/>
        </w:rPr>
        <w:br/>
      </w:r>
      <w:r w:rsidR="00BF4A10" w:rsidRPr="00BF4A10">
        <w:rPr>
          <w:rFonts w:ascii="Arial" w:hAnsi="Arial" w:cs="Arial"/>
          <w:b/>
          <w:szCs w:val="24"/>
        </w:rPr>
        <w:t>E-Bike-Verleih in Elbe-Elster/Angebote für die ganze Familie:</w:t>
      </w:r>
      <w:r w:rsidR="00BF4A10" w:rsidRPr="00BF4A10">
        <w:rPr>
          <w:rFonts w:ascii="Arial" w:hAnsi="Arial" w:cs="Arial"/>
          <w:szCs w:val="24"/>
        </w:rPr>
        <w:t xml:space="preserve"> </w:t>
      </w:r>
      <w:r w:rsidR="00477C1E">
        <w:rPr>
          <w:rFonts w:ascii="Arial" w:hAnsi="Arial" w:cs="Arial"/>
          <w:szCs w:val="24"/>
        </w:rPr>
        <w:br/>
      </w:r>
      <w:r w:rsidR="002F1816">
        <w:rPr>
          <w:rFonts w:ascii="Arial" w:hAnsi="Arial" w:cs="Arial"/>
          <w:szCs w:val="24"/>
        </w:rPr>
        <w:t>E</w:t>
      </w:r>
      <w:r w:rsidR="00477C1E" w:rsidRPr="00477C1E">
        <w:rPr>
          <w:rFonts w:ascii="Arial" w:hAnsi="Arial" w:cs="Arial"/>
          <w:szCs w:val="24"/>
        </w:rPr>
        <w:t>inmalig in ganz Brandenburg ist das Angebot „Elektromobilität für die ganze Familie“</w:t>
      </w:r>
      <w:r w:rsidR="002F1816">
        <w:rPr>
          <w:rFonts w:ascii="Arial" w:hAnsi="Arial" w:cs="Arial"/>
          <w:szCs w:val="24"/>
        </w:rPr>
        <w:t xml:space="preserve"> im Elbe-Elster Land</w:t>
      </w:r>
      <w:r w:rsidR="00477C1E" w:rsidRPr="00477C1E">
        <w:rPr>
          <w:rFonts w:ascii="Arial" w:hAnsi="Arial" w:cs="Arial"/>
          <w:szCs w:val="24"/>
        </w:rPr>
        <w:t xml:space="preserve">. </w:t>
      </w:r>
      <w:r w:rsidR="002F1816">
        <w:rPr>
          <w:rFonts w:ascii="Arial" w:hAnsi="Arial" w:cs="Arial"/>
          <w:szCs w:val="24"/>
        </w:rPr>
        <w:t xml:space="preserve">Mit ihm haben </w:t>
      </w:r>
      <w:r w:rsidR="00477C1E" w:rsidRPr="00477C1E">
        <w:rPr>
          <w:rFonts w:ascii="Arial" w:hAnsi="Arial" w:cs="Arial"/>
          <w:szCs w:val="24"/>
        </w:rPr>
        <w:t xml:space="preserve">seit Juni 2018 Gäste und Einheimische die Möglichkeit, den Süden Brandenburgs auch mit E-Bike-Produkten für die ganze Familie zu erkunden. </w:t>
      </w:r>
      <w:r w:rsidR="00D37E1D">
        <w:rPr>
          <w:rFonts w:ascii="Arial" w:hAnsi="Arial" w:cs="Arial"/>
          <w:szCs w:val="24"/>
        </w:rPr>
        <w:br/>
      </w:r>
      <w:r w:rsidR="00477C1E" w:rsidRPr="00477C1E">
        <w:rPr>
          <w:rFonts w:ascii="Arial" w:hAnsi="Arial" w:cs="Arial"/>
          <w:szCs w:val="24"/>
        </w:rPr>
        <w:t>Für die Reiseregion Elbe-Elster wurden 50 E-Bikes (</w:t>
      </w:r>
      <w:proofErr w:type="spellStart"/>
      <w:r w:rsidR="00477C1E" w:rsidRPr="00477C1E">
        <w:rPr>
          <w:rFonts w:ascii="Arial" w:hAnsi="Arial" w:cs="Arial"/>
          <w:szCs w:val="24"/>
        </w:rPr>
        <w:t>Pedelecs</w:t>
      </w:r>
      <w:proofErr w:type="spellEnd"/>
      <w:r w:rsidR="00477C1E" w:rsidRPr="00477C1E">
        <w:rPr>
          <w:rFonts w:ascii="Arial" w:hAnsi="Arial" w:cs="Arial"/>
          <w:szCs w:val="24"/>
        </w:rPr>
        <w:t xml:space="preserve">) für Erwachsene und 10 E-Mountainbikes für Jugendliche angeschafft. Ebenso zur Basisausstattung gehören 12 Kindersitze sowie 7 Fahrradanhänger (jeweils speziell für E-Bikes). </w:t>
      </w:r>
      <w:r w:rsidR="00B0036F">
        <w:rPr>
          <w:rFonts w:ascii="Arial" w:hAnsi="Arial" w:cs="Arial"/>
          <w:szCs w:val="24"/>
        </w:rPr>
        <w:br/>
      </w:r>
      <w:r w:rsidR="00477C1E" w:rsidRPr="00477C1E">
        <w:rPr>
          <w:rFonts w:ascii="Arial" w:hAnsi="Arial" w:cs="Arial"/>
          <w:szCs w:val="24"/>
        </w:rPr>
        <w:t xml:space="preserve">Gebucht werden können </w:t>
      </w:r>
      <w:r w:rsidR="00D37E1D">
        <w:rPr>
          <w:rFonts w:ascii="Arial" w:hAnsi="Arial" w:cs="Arial"/>
          <w:szCs w:val="24"/>
        </w:rPr>
        <w:t xml:space="preserve">sie </w:t>
      </w:r>
      <w:r w:rsidR="00477C1E" w:rsidRPr="00477C1E">
        <w:rPr>
          <w:rFonts w:ascii="Arial" w:hAnsi="Arial" w:cs="Arial"/>
          <w:szCs w:val="24"/>
        </w:rPr>
        <w:t>bei den teilnehmenden Verleihstationen oder ganz bequem über die App „</w:t>
      </w:r>
      <w:proofErr w:type="spellStart"/>
      <w:r w:rsidR="00477C1E" w:rsidRPr="00477C1E">
        <w:rPr>
          <w:rFonts w:ascii="Arial" w:hAnsi="Arial" w:cs="Arial"/>
          <w:szCs w:val="24"/>
        </w:rPr>
        <w:t>Linka</w:t>
      </w:r>
      <w:proofErr w:type="spellEnd"/>
      <w:r w:rsidR="00477C1E" w:rsidRPr="00477C1E">
        <w:rPr>
          <w:rFonts w:ascii="Arial" w:hAnsi="Arial" w:cs="Arial"/>
          <w:szCs w:val="24"/>
        </w:rPr>
        <w:t xml:space="preserve"> Go“</w:t>
      </w:r>
      <w:r w:rsidR="00D37E1D">
        <w:rPr>
          <w:rFonts w:ascii="Arial" w:hAnsi="Arial" w:cs="Arial"/>
          <w:szCs w:val="24"/>
        </w:rPr>
        <w:t>. Ü</w:t>
      </w:r>
      <w:r w:rsidR="00477C1E" w:rsidRPr="00477C1E">
        <w:rPr>
          <w:rFonts w:ascii="Arial" w:hAnsi="Arial" w:cs="Arial"/>
          <w:szCs w:val="24"/>
        </w:rPr>
        <w:t>ber diese App werden sowohl die Reservierung als auch die Nutzung der E-Bikes durch den Gast gesteuert</w:t>
      </w:r>
      <w:r w:rsidR="00D37E1D">
        <w:rPr>
          <w:rFonts w:ascii="Arial" w:hAnsi="Arial" w:cs="Arial"/>
          <w:szCs w:val="24"/>
        </w:rPr>
        <w:t xml:space="preserve">. </w:t>
      </w:r>
      <w:r w:rsidR="00B0036F">
        <w:rPr>
          <w:rFonts w:ascii="Arial" w:hAnsi="Arial" w:cs="Arial"/>
          <w:szCs w:val="24"/>
        </w:rPr>
        <w:br/>
      </w:r>
      <w:r w:rsidR="00BF4A10" w:rsidRPr="00BF4A10">
        <w:rPr>
          <w:rFonts w:ascii="Arial" w:hAnsi="Arial" w:cs="Arial"/>
          <w:szCs w:val="24"/>
        </w:rPr>
        <w:t>Elektromobilität gewinnt auch im Tourismus immer mehr an Bedeutung. Das Projekt „E-Bike-Verleih in Elbe-Elster“ wird unterstützt von der Sparkassenstiftung „Zukunft Elbe-Elster-Land“, dem Landkreis Elbe-Elster und der LAG Elbe-Elster sowie durch Zuwendung aus dem LEADER-Förderprogramm mit Mitteln aus der ELER-Förderung unter Beteiligung des Landes Brandenburg.</w:t>
      </w:r>
      <w:r w:rsidR="00BF4A10">
        <w:rPr>
          <w:rFonts w:ascii="Arial" w:hAnsi="Arial" w:cs="Arial"/>
          <w:szCs w:val="24"/>
        </w:rPr>
        <w:t xml:space="preserve"> </w:t>
      </w:r>
      <w:r w:rsidR="00B0036F">
        <w:rPr>
          <w:rFonts w:ascii="Arial" w:hAnsi="Arial" w:cs="Arial"/>
          <w:szCs w:val="24"/>
        </w:rPr>
        <w:br/>
      </w:r>
      <w:r w:rsidR="00BF4A10" w:rsidRPr="00B0036F">
        <w:rPr>
          <w:rFonts w:ascii="Arial" w:hAnsi="Arial" w:cs="Arial"/>
          <w:b/>
          <w:szCs w:val="24"/>
        </w:rPr>
        <w:t>Weitere Informationen unter</w:t>
      </w:r>
      <w:r w:rsidR="00B0036F" w:rsidRPr="00B0036F">
        <w:rPr>
          <w:rFonts w:ascii="Arial" w:hAnsi="Arial" w:cs="Arial"/>
          <w:b/>
          <w:szCs w:val="24"/>
        </w:rPr>
        <w:t>:</w:t>
      </w:r>
      <w:r w:rsidR="00BF4A10" w:rsidRPr="00BF4A10">
        <w:rPr>
          <w:rFonts w:ascii="Arial" w:hAnsi="Arial" w:cs="Arial"/>
          <w:szCs w:val="24"/>
        </w:rPr>
        <w:t xml:space="preserve"> </w:t>
      </w:r>
      <w:hyperlink r:id="rId11" w:history="1">
        <w:r w:rsidR="00BF4A10" w:rsidRPr="00E72EBD">
          <w:rPr>
            <w:rStyle w:val="Hyperlink"/>
            <w:rFonts w:ascii="Arial" w:hAnsi="Arial" w:cs="Arial"/>
            <w:szCs w:val="24"/>
          </w:rPr>
          <w:t>www.elbe-elster-land.de</w:t>
        </w:r>
      </w:hyperlink>
      <w:r w:rsidR="00BF4A10">
        <w:rPr>
          <w:rFonts w:ascii="Arial" w:hAnsi="Arial" w:cs="Arial"/>
          <w:szCs w:val="24"/>
        </w:rPr>
        <w:t xml:space="preserve"> </w:t>
      </w:r>
      <w:r w:rsidR="00B0036F">
        <w:rPr>
          <w:rFonts w:ascii="Arial" w:hAnsi="Arial" w:cs="Arial"/>
          <w:szCs w:val="24"/>
        </w:rPr>
        <w:br/>
      </w:r>
      <w:r w:rsidR="00BF4A10" w:rsidRPr="00B0036F">
        <w:rPr>
          <w:rFonts w:ascii="Arial" w:hAnsi="Arial" w:cs="Arial"/>
          <w:b/>
          <w:szCs w:val="24"/>
        </w:rPr>
        <w:t>Pressekontakt:</w:t>
      </w:r>
      <w:r w:rsidR="00BF4A10" w:rsidRPr="00BF4A10">
        <w:rPr>
          <w:rFonts w:ascii="Arial" w:hAnsi="Arial" w:cs="Arial"/>
          <w:szCs w:val="24"/>
        </w:rPr>
        <w:t xml:space="preserve"> Susanne Dobs, </w:t>
      </w:r>
      <w:hyperlink r:id="rId12" w:history="1">
        <w:r w:rsidRPr="00386591">
          <w:rPr>
            <w:rStyle w:val="Hyperlink"/>
            <w:rFonts w:ascii="Arial" w:hAnsi="Arial" w:cs="Arial"/>
            <w:szCs w:val="24"/>
          </w:rPr>
          <w:t>dobs@elbe-elster-land.de</w:t>
        </w:r>
      </w:hyperlink>
      <w:r>
        <w:rPr>
          <w:rFonts w:ascii="Arial" w:hAnsi="Arial" w:cs="Arial"/>
          <w:szCs w:val="24"/>
        </w:rPr>
        <w:br/>
      </w:r>
      <w:r>
        <w:rPr>
          <w:rFonts w:ascii="Arial" w:hAnsi="Arial" w:cs="Arial"/>
          <w:szCs w:val="24"/>
        </w:rPr>
        <w:br/>
      </w:r>
      <w:r>
        <w:rPr>
          <w:rFonts w:ascii="Arial" w:hAnsi="Arial" w:cs="Arial"/>
          <w:szCs w:val="24"/>
        </w:rPr>
        <w:br/>
      </w:r>
      <w:r w:rsidRPr="00297E81">
        <w:rPr>
          <w:rFonts w:ascii="Arial" w:hAnsi="Arial" w:cs="Arial"/>
          <w:b/>
          <w:szCs w:val="24"/>
        </w:rPr>
        <w:t>Fläming</w:t>
      </w:r>
      <w:r>
        <w:rPr>
          <w:rFonts w:ascii="Arial" w:hAnsi="Arial" w:cs="Arial"/>
          <w:szCs w:val="24"/>
        </w:rPr>
        <w:br/>
      </w:r>
      <w:r>
        <w:rPr>
          <w:rFonts w:ascii="Arial" w:hAnsi="Arial" w:cs="Arial"/>
          <w:szCs w:val="24"/>
        </w:rPr>
        <w:br/>
      </w:r>
      <w:r w:rsidRPr="000F11BB">
        <w:rPr>
          <w:rFonts w:ascii="Arial" w:hAnsi="Arial" w:cs="Arial"/>
          <w:b/>
          <w:szCs w:val="24"/>
        </w:rPr>
        <w:t>Reiseregion Fläming mit neuem Reiseplaner</w:t>
      </w:r>
      <w:r>
        <w:rPr>
          <w:rFonts w:ascii="Arial" w:hAnsi="Arial" w:cs="Arial"/>
          <w:b/>
          <w:szCs w:val="24"/>
        </w:rPr>
        <w:t xml:space="preserve">: </w:t>
      </w:r>
      <w:r>
        <w:rPr>
          <w:rFonts w:ascii="Arial" w:hAnsi="Arial" w:cs="Arial"/>
          <w:b/>
          <w:szCs w:val="24"/>
        </w:rPr>
        <w:br/>
      </w:r>
      <w:r w:rsidRPr="00D074AE">
        <w:rPr>
          <w:rFonts w:ascii="Arial" w:hAnsi="Arial" w:cs="Arial"/>
          <w:szCs w:val="24"/>
        </w:rPr>
        <w:t xml:space="preserve">Am Messestand (Halle 12, Stand 101) der Reiseregion Fläming </w:t>
      </w:r>
      <w:r>
        <w:rPr>
          <w:rFonts w:ascii="Arial" w:hAnsi="Arial" w:cs="Arial"/>
          <w:szCs w:val="24"/>
        </w:rPr>
        <w:t xml:space="preserve">auf der ITB </w:t>
      </w:r>
      <w:r w:rsidR="00B0036F">
        <w:rPr>
          <w:rFonts w:ascii="Arial" w:hAnsi="Arial" w:cs="Arial"/>
          <w:szCs w:val="24"/>
        </w:rPr>
        <w:t xml:space="preserve">2019 </w:t>
      </w:r>
      <w:r w:rsidRPr="00D074AE">
        <w:rPr>
          <w:rFonts w:ascii="Arial" w:hAnsi="Arial" w:cs="Arial"/>
          <w:szCs w:val="24"/>
        </w:rPr>
        <w:t xml:space="preserve">wird der neu aufgelegte Reiseplaner in diesem Jahr die Blicke der Besucher auf sich ziehen. Auf über 80 Seiten finden Gäste Inspirationen und Tipps für Tagesausflüge, Wochenendtrips und Kurzurlaube – angereichert mit crossmedialen Städteportraits, die von Bloggern verfasst </w:t>
      </w:r>
      <w:r w:rsidRPr="00D074AE">
        <w:rPr>
          <w:rFonts w:ascii="Arial" w:hAnsi="Arial" w:cs="Arial"/>
          <w:szCs w:val="24"/>
        </w:rPr>
        <w:lastRenderedPageBreak/>
        <w:t xml:space="preserve">wurden und im Netz sowie im Heft zu finden sind. Für die zweite Ausgabe hat die </w:t>
      </w:r>
      <w:proofErr w:type="spellStart"/>
      <w:r w:rsidRPr="00D074AE">
        <w:rPr>
          <w:rFonts w:ascii="Arial" w:hAnsi="Arial" w:cs="Arial"/>
          <w:szCs w:val="24"/>
        </w:rPr>
        <w:t>Treuenbrietzener</w:t>
      </w:r>
      <w:proofErr w:type="spellEnd"/>
      <w:r w:rsidRPr="00D074AE">
        <w:rPr>
          <w:rFonts w:ascii="Arial" w:hAnsi="Arial" w:cs="Arial"/>
          <w:szCs w:val="24"/>
        </w:rPr>
        <w:t xml:space="preserve"> Illustratorin Stefanie Jeschke (selbst sehr engagiert im Tourismus) den farbenfrohen Titel entworfen, auf dem viele Sehenswürdigkeiten des Flämings zu erkennen sind. Ein echter Hingucker! Außerdem neu sind in diesem Jahr die vier Marktplatzseiten in der Heftmitte, auf denen regionale Produkte und Handwerkserzeugnisse eine besondere Plattform bekommen haben. Damit greift die Printpublikation das Thema „regionale Produkte und Genuss“ auf, das ab Frühjahr 2019 für zwei Jahre im Fokus der Marketingaktivitäten stehen wird. Produzenten und Gastgeber in der Region sollen hier in besonderem Maße einbezogen werden, mit dem Ansatz, Klassiker aus der Region neu zu entdecken und die Produkte von hier noch bekannter zu machen. Der Startschuss für die Themenjahre soll auf dem Tourismustag Fläming im Mai 2019 fallen. Dann besteht für die Gastgeber die Möglichkeit, sich zu den Themen „kulinarische</w:t>
      </w:r>
      <w:r>
        <w:rPr>
          <w:rFonts w:ascii="Arial" w:hAnsi="Arial" w:cs="Arial"/>
          <w:szCs w:val="24"/>
        </w:rPr>
        <w:t xml:space="preserve"> </w:t>
      </w:r>
      <w:r w:rsidRPr="00D074AE">
        <w:rPr>
          <w:rFonts w:ascii="Arial" w:hAnsi="Arial" w:cs="Arial"/>
          <w:szCs w:val="24"/>
        </w:rPr>
        <w:t>Produktentwicklung“ sowie „gastronomische Kommunikation und Inszenierung von</w:t>
      </w:r>
      <w:r>
        <w:rPr>
          <w:rFonts w:ascii="Arial" w:hAnsi="Arial" w:cs="Arial"/>
          <w:szCs w:val="24"/>
        </w:rPr>
        <w:t xml:space="preserve"> </w:t>
      </w:r>
      <w:r w:rsidRPr="00D074AE">
        <w:rPr>
          <w:rFonts w:ascii="Arial" w:hAnsi="Arial" w:cs="Arial"/>
          <w:szCs w:val="24"/>
        </w:rPr>
        <w:t>Produkten“ zu informieren.</w:t>
      </w:r>
      <w:r>
        <w:rPr>
          <w:rFonts w:ascii="Arial" w:hAnsi="Arial" w:cs="Arial"/>
          <w:szCs w:val="24"/>
        </w:rPr>
        <w:br/>
      </w:r>
      <w:r w:rsidRPr="00D074AE">
        <w:rPr>
          <w:rFonts w:ascii="Arial" w:hAnsi="Arial" w:cs="Arial"/>
          <w:b/>
          <w:szCs w:val="24"/>
        </w:rPr>
        <w:t>Pressekontakt Tourismusverband Fläming e.V.:</w:t>
      </w:r>
      <w:r>
        <w:rPr>
          <w:rFonts w:ascii="Arial" w:hAnsi="Arial" w:cs="Arial"/>
          <w:b/>
          <w:szCs w:val="24"/>
        </w:rPr>
        <w:br/>
      </w:r>
      <w:r w:rsidRPr="00D074AE">
        <w:rPr>
          <w:rFonts w:ascii="Arial" w:hAnsi="Arial" w:cs="Arial"/>
          <w:szCs w:val="24"/>
        </w:rPr>
        <w:t>Catharina Weisser</w:t>
      </w:r>
      <w:r>
        <w:rPr>
          <w:rFonts w:ascii="Arial" w:hAnsi="Arial" w:cs="Arial"/>
          <w:szCs w:val="24"/>
        </w:rPr>
        <w:br/>
      </w:r>
      <w:r w:rsidRPr="00D074AE">
        <w:rPr>
          <w:rFonts w:ascii="Arial" w:hAnsi="Arial" w:cs="Arial"/>
          <w:szCs w:val="24"/>
        </w:rPr>
        <w:t>Zum Bahnhof 9</w:t>
      </w:r>
      <w:r>
        <w:rPr>
          <w:rFonts w:ascii="Arial" w:hAnsi="Arial" w:cs="Arial"/>
          <w:szCs w:val="24"/>
        </w:rPr>
        <w:br/>
      </w:r>
      <w:r w:rsidRPr="00D074AE">
        <w:rPr>
          <w:rFonts w:ascii="Arial" w:hAnsi="Arial" w:cs="Arial"/>
          <w:szCs w:val="24"/>
        </w:rPr>
        <w:t>14547 Beelitz</w:t>
      </w:r>
      <w:r>
        <w:rPr>
          <w:rFonts w:ascii="Arial" w:hAnsi="Arial" w:cs="Arial"/>
          <w:szCs w:val="24"/>
        </w:rPr>
        <w:br/>
        <w:t xml:space="preserve">Tel: </w:t>
      </w:r>
      <w:r w:rsidRPr="00D074AE">
        <w:rPr>
          <w:rFonts w:ascii="Arial" w:hAnsi="Arial" w:cs="Arial"/>
          <w:szCs w:val="24"/>
        </w:rPr>
        <w:t>0332014 62 87 40</w:t>
      </w:r>
      <w:r>
        <w:rPr>
          <w:rFonts w:ascii="Arial" w:hAnsi="Arial" w:cs="Arial"/>
          <w:szCs w:val="24"/>
        </w:rPr>
        <w:br/>
        <w:t xml:space="preserve">E-Mail: </w:t>
      </w:r>
      <w:hyperlink r:id="rId13" w:history="1">
        <w:r w:rsidRPr="007E08BD">
          <w:rPr>
            <w:rStyle w:val="Hyperlink"/>
            <w:rFonts w:ascii="Arial" w:hAnsi="Arial" w:cs="Arial"/>
            <w:szCs w:val="24"/>
          </w:rPr>
          <w:t>c.weisser@reiseregion-flaeming.de</w:t>
        </w:r>
      </w:hyperlink>
      <w:r>
        <w:rPr>
          <w:rFonts w:ascii="Arial" w:hAnsi="Arial" w:cs="Arial"/>
          <w:szCs w:val="24"/>
        </w:rPr>
        <w:br/>
      </w:r>
      <w:r>
        <w:rPr>
          <w:rFonts w:ascii="Arial" w:hAnsi="Arial" w:cs="Arial"/>
          <w:b/>
          <w:szCs w:val="24"/>
        </w:rPr>
        <w:br/>
      </w:r>
      <w:r w:rsidR="00BF4A10">
        <w:rPr>
          <w:rFonts w:ascii="Arial" w:hAnsi="Arial" w:cs="Arial"/>
          <w:b/>
          <w:szCs w:val="24"/>
        </w:rPr>
        <w:br/>
      </w:r>
      <w:r w:rsidRPr="00297E81">
        <w:rPr>
          <w:rFonts w:ascii="Arial" w:hAnsi="Arial" w:cs="Arial"/>
          <w:b/>
          <w:szCs w:val="24"/>
        </w:rPr>
        <w:t>Potsdam</w:t>
      </w:r>
      <w:r>
        <w:rPr>
          <w:rFonts w:ascii="Arial" w:hAnsi="Arial" w:cs="Arial"/>
          <w:b/>
          <w:szCs w:val="24"/>
        </w:rPr>
        <w:br/>
      </w:r>
      <w:r w:rsidRPr="00297E81">
        <w:rPr>
          <w:rFonts w:ascii="Arial" w:hAnsi="Arial" w:cs="Arial"/>
          <w:b/>
          <w:szCs w:val="24"/>
        </w:rPr>
        <w:br/>
      </w:r>
      <w:r w:rsidRPr="007E5016">
        <w:rPr>
          <w:rFonts w:ascii="Arial" w:hAnsi="Arial" w:cs="Arial"/>
          <w:b/>
          <w:szCs w:val="24"/>
        </w:rPr>
        <w:t>Ausstellung im Potsdamer H</w:t>
      </w:r>
      <w:r>
        <w:rPr>
          <w:rFonts w:ascii="Arial" w:hAnsi="Arial" w:cs="Arial"/>
          <w:b/>
          <w:szCs w:val="24"/>
        </w:rPr>
        <w:t xml:space="preserve">aus der </w:t>
      </w:r>
      <w:r w:rsidRPr="007E5016">
        <w:rPr>
          <w:rFonts w:ascii="Arial" w:hAnsi="Arial" w:cs="Arial"/>
          <w:b/>
          <w:szCs w:val="24"/>
        </w:rPr>
        <w:t>B</w:t>
      </w:r>
      <w:r>
        <w:rPr>
          <w:rFonts w:ascii="Arial" w:hAnsi="Arial" w:cs="Arial"/>
          <w:b/>
          <w:szCs w:val="24"/>
        </w:rPr>
        <w:t xml:space="preserve">randenburgisch </w:t>
      </w:r>
      <w:r w:rsidRPr="007E5016">
        <w:rPr>
          <w:rFonts w:ascii="Arial" w:hAnsi="Arial" w:cs="Arial"/>
          <w:b/>
          <w:szCs w:val="24"/>
        </w:rPr>
        <w:t>P</w:t>
      </w:r>
      <w:r>
        <w:rPr>
          <w:rFonts w:ascii="Arial" w:hAnsi="Arial" w:cs="Arial"/>
          <w:b/>
          <w:szCs w:val="24"/>
        </w:rPr>
        <w:t xml:space="preserve">reußischen </w:t>
      </w:r>
      <w:r w:rsidRPr="007E5016">
        <w:rPr>
          <w:rFonts w:ascii="Arial" w:hAnsi="Arial" w:cs="Arial"/>
          <w:b/>
          <w:szCs w:val="24"/>
        </w:rPr>
        <w:t>G</w:t>
      </w:r>
      <w:r>
        <w:rPr>
          <w:rFonts w:ascii="Arial" w:hAnsi="Arial" w:cs="Arial"/>
          <w:b/>
          <w:szCs w:val="24"/>
        </w:rPr>
        <w:t xml:space="preserve">eschichte: </w:t>
      </w:r>
      <w:r>
        <w:rPr>
          <w:rFonts w:ascii="Arial" w:hAnsi="Arial" w:cs="Arial"/>
          <w:b/>
          <w:szCs w:val="24"/>
        </w:rPr>
        <w:br/>
      </w:r>
      <w:r w:rsidRPr="009E649F">
        <w:rPr>
          <w:rFonts w:ascii="Arial" w:hAnsi="Arial" w:cs="Arial"/>
          <w:szCs w:val="24"/>
        </w:rPr>
        <w:t>I</w:t>
      </w:r>
      <w:r w:rsidRPr="007E5016">
        <w:rPr>
          <w:rFonts w:ascii="Arial" w:hAnsi="Arial" w:cs="Arial"/>
          <w:szCs w:val="24"/>
        </w:rPr>
        <w:t>n Potsdams historischer Mitte ist ab dem 7. Juni bis zum 30. Dezember 2019 die große Sonderausstellung</w:t>
      </w:r>
      <w:r>
        <w:rPr>
          <w:rFonts w:ascii="Arial" w:hAnsi="Arial" w:cs="Arial"/>
          <w:szCs w:val="24"/>
        </w:rPr>
        <w:t xml:space="preserve"> </w:t>
      </w:r>
      <w:r w:rsidRPr="000A59C3">
        <w:rPr>
          <w:rFonts w:ascii="Arial" w:hAnsi="Arial" w:cs="Arial"/>
          <w:b/>
          <w:szCs w:val="24"/>
        </w:rPr>
        <w:t>»fontane.200/Brandenburg – Bilder und Geschichten«</w:t>
      </w:r>
      <w:r w:rsidRPr="007E5016">
        <w:rPr>
          <w:rFonts w:ascii="Arial" w:hAnsi="Arial" w:cs="Arial"/>
          <w:szCs w:val="24"/>
        </w:rPr>
        <w:t xml:space="preserve"> zu sehen.</w:t>
      </w:r>
      <w:r>
        <w:rPr>
          <w:rFonts w:ascii="Arial" w:hAnsi="Arial" w:cs="Arial"/>
          <w:szCs w:val="24"/>
        </w:rPr>
        <w:br/>
      </w:r>
      <w:r w:rsidRPr="007E5016">
        <w:rPr>
          <w:rFonts w:ascii="Arial" w:hAnsi="Arial" w:cs="Arial"/>
          <w:szCs w:val="24"/>
        </w:rPr>
        <w:t xml:space="preserve">Wer durch Brandenburg reist, begegnet allerorten dem Autor Theodor Fontane. </w:t>
      </w:r>
      <w:r w:rsidR="000A59C3">
        <w:rPr>
          <w:rFonts w:ascii="Arial" w:hAnsi="Arial" w:cs="Arial"/>
          <w:szCs w:val="24"/>
        </w:rPr>
        <w:br/>
      </w:r>
      <w:r w:rsidRPr="007E5016">
        <w:rPr>
          <w:rFonts w:ascii="Arial" w:hAnsi="Arial" w:cs="Arial"/>
          <w:szCs w:val="24"/>
        </w:rPr>
        <w:t>Seine »Wanderungen durch die Mark Brandenburg« haben dem Land einen prägenden Stempel aufgedrückt, und tief sind die Spuren, die er hier hinterlassen hat.</w:t>
      </w:r>
      <w:r>
        <w:rPr>
          <w:rFonts w:ascii="Arial" w:hAnsi="Arial" w:cs="Arial"/>
          <w:szCs w:val="24"/>
        </w:rPr>
        <w:t xml:space="preserve"> </w:t>
      </w:r>
      <w:r w:rsidRPr="007E5016">
        <w:rPr>
          <w:rFonts w:ascii="Arial" w:hAnsi="Arial" w:cs="Arial"/>
          <w:szCs w:val="24"/>
        </w:rPr>
        <w:t>Fontane nimmt den Leser mit auf seine Erkundungsfahrten durch die Mark, und die Ausstellung folgt dem Reisenden. Von Fontanes Schreibtisch aus wird der Blick des Besuchers über eine Sichtachse durch die Gewölbehalle des HBPG gelenkt. Das Zentrum bildet eine überdimensionale „Schreibfläche“, rechts und links davon trifft der Besucher auf ausgewählte Orte, Personen und Geschichten aus den „Wanderungen“. Zum Teil noch nie öffentlich gezeigte Exponate veranschaulichen einzelne Episoden. Durch diese Inszenierung kann der Besucher gewissermaßen dabei zusehen, wie Fontane aus unterschiedlichsten Informationen Bilder und Geschichten über Brandenburg entstehen lässt. Und er erfährt, wie Fontane arbeitete: Wie bereitete er sich auf seine Fahrten vor? Wie reiste er? Mit wem hat er gesprochen? Wer hat ihn begleitet? Was hat er gesehen und was gelesen?</w:t>
      </w:r>
      <w:r>
        <w:rPr>
          <w:rFonts w:ascii="Arial" w:hAnsi="Arial" w:cs="Arial"/>
          <w:szCs w:val="24"/>
        </w:rPr>
        <w:br/>
      </w:r>
      <w:r w:rsidRPr="007E5016">
        <w:rPr>
          <w:rFonts w:ascii="Arial" w:hAnsi="Arial" w:cs="Arial"/>
          <w:szCs w:val="24"/>
        </w:rPr>
        <w:t xml:space="preserve">Eintritt: 7 Euro, </w:t>
      </w:r>
      <w:proofErr w:type="spellStart"/>
      <w:r w:rsidRPr="007E5016">
        <w:rPr>
          <w:rFonts w:ascii="Arial" w:hAnsi="Arial" w:cs="Arial"/>
          <w:szCs w:val="24"/>
        </w:rPr>
        <w:t>erm</w:t>
      </w:r>
      <w:proofErr w:type="spellEnd"/>
      <w:r w:rsidRPr="007E5016">
        <w:rPr>
          <w:rFonts w:ascii="Arial" w:hAnsi="Arial" w:cs="Arial"/>
          <w:szCs w:val="24"/>
        </w:rPr>
        <w:t xml:space="preserve">. 5 Euro; Kombikarte Leitausstellung Neuruppin und Sonderausstellung HBPG Potsdam: 12 Euro, </w:t>
      </w:r>
      <w:proofErr w:type="spellStart"/>
      <w:r w:rsidRPr="007E5016">
        <w:rPr>
          <w:rFonts w:ascii="Arial" w:hAnsi="Arial" w:cs="Arial"/>
          <w:szCs w:val="24"/>
        </w:rPr>
        <w:t>erm</w:t>
      </w:r>
      <w:proofErr w:type="spellEnd"/>
      <w:r w:rsidRPr="007E5016">
        <w:rPr>
          <w:rFonts w:ascii="Arial" w:hAnsi="Arial" w:cs="Arial"/>
          <w:szCs w:val="24"/>
        </w:rPr>
        <w:t>. 8 Euro</w:t>
      </w:r>
      <w:r>
        <w:rPr>
          <w:rFonts w:ascii="Arial" w:hAnsi="Arial" w:cs="Arial"/>
          <w:szCs w:val="24"/>
        </w:rPr>
        <w:t xml:space="preserve">. </w:t>
      </w:r>
      <w:r w:rsidRPr="007E5016">
        <w:rPr>
          <w:rFonts w:ascii="Arial" w:hAnsi="Arial" w:cs="Arial"/>
          <w:szCs w:val="24"/>
        </w:rPr>
        <w:t>Freier Eintritt: Besucher bis 18 Jahre, Empfänger von Grundsicherung nach SGB I bzw. SGB II, Inhaber des Mobilitätstickets, Asylsuchende</w:t>
      </w:r>
      <w:r>
        <w:rPr>
          <w:rFonts w:ascii="Arial" w:hAnsi="Arial" w:cs="Arial"/>
          <w:szCs w:val="24"/>
        </w:rPr>
        <w:t xml:space="preserve">. </w:t>
      </w:r>
      <w:r w:rsidRPr="007E5016">
        <w:rPr>
          <w:rFonts w:ascii="Arial" w:hAnsi="Arial" w:cs="Arial"/>
          <w:szCs w:val="24"/>
        </w:rPr>
        <w:t>Sonderkonditionen für Gruppen, Schulklassen und Familien</w:t>
      </w:r>
      <w:r>
        <w:rPr>
          <w:rFonts w:ascii="Arial" w:hAnsi="Arial" w:cs="Arial"/>
          <w:szCs w:val="24"/>
        </w:rPr>
        <w:t>.</w:t>
      </w:r>
      <w:r>
        <w:rPr>
          <w:rFonts w:ascii="Arial" w:hAnsi="Arial" w:cs="Arial"/>
          <w:szCs w:val="24"/>
        </w:rPr>
        <w:br/>
      </w:r>
      <w:r w:rsidRPr="007E5016">
        <w:rPr>
          <w:rFonts w:ascii="Arial" w:hAnsi="Arial" w:cs="Arial"/>
          <w:b/>
          <w:szCs w:val="24"/>
        </w:rPr>
        <w:t>Kasse und Informationen</w:t>
      </w:r>
      <w:r w:rsidRPr="007E5016">
        <w:rPr>
          <w:rFonts w:ascii="Arial" w:hAnsi="Arial" w:cs="Arial"/>
          <w:b/>
          <w:szCs w:val="24"/>
        </w:rPr>
        <w:br/>
      </w:r>
      <w:r w:rsidRPr="007E5016">
        <w:rPr>
          <w:rFonts w:ascii="Arial" w:hAnsi="Arial" w:cs="Arial"/>
          <w:szCs w:val="24"/>
        </w:rPr>
        <w:t xml:space="preserve">Tel: 0331 620 85-50 | </w:t>
      </w:r>
      <w:hyperlink r:id="rId14" w:history="1">
        <w:r w:rsidRPr="00226D38">
          <w:rPr>
            <w:rStyle w:val="Hyperlink"/>
            <w:rFonts w:ascii="Arial" w:hAnsi="Arial" w:cs="Arial"/>
            <w:szCs w:val="24"/>
          </w:rPr>
          <w:t>kasse@gesellschaft-kultur-geschichte.de</w:t>
        </w:r>
      </w:hyperlink>
      <w:r>
        <w:rPr>
          <w:rFonts w:ascii="Arial" w:hAnsi="Arial" w:cs="Arial"/>
          <w:szCs w:val="24"/>
        </w:rPr>
        <w:br/>
      </w:r>
      <w:r w:rsidRPr="000A59C3">
        <w:rPr>
          <w:rFonts w:ascii="Arial" w:hAnsi="Arial" w:cs="Arial"/>
          <w:b/>
          <w:szCs w:val="24"/>
        </w:rPr>
        <w:t>Kontakt:</w:t>
      </w:r>
      <w:r w:rsidRPr="007E5016">
        <w:rPr>
          <w:rFonts w:ascii="Arial" w:hAnsi="Arial" w:cs="Arial"/>
          <w:szCs w:val="24"/>
        </w:rPr>
        <w:t xml:space="preserve"> </w:t>
      </w:r>
      <w:hyperlink r:id="rId15" w:history="1">
        <w:r w:rsidRPr="00226D38">
          <w:rPr>
            <w:rStyle w:val="Hyperlink"/>
            <w:rFonts w:ascii="Arial" w:hAnsi="Arial" w:cs="Arial"/>
            <w:szCs w:val="24"/>
          </w:rPr>
          <w:t>presse@gesellschaft-kultur-geschichte.de</w:t>
        </w:r>
      </w:hyperlink>
      <w:r>
        <w:rPr>
          <w:rFonts w:ascii="Arial" w:hAnsi="Arial" w:cs="Arial"/>
          <w:szCs w:val="24"/>
        </w:rPr>
        <w:br/>
      </w:r>
      <w:r w:rsidRPr="007E5016">
        <w:rPr>
          <w:rFonts w:ascii="Arial" w:hAnsi="Arial" w:cs="Arial"/>
          <w:szCs w:val="24"/>
        </w:rPr>
        <w:t xml:space="preserve">www.hbpg.de/ausstellungen/fontane200.html | </w:t>
      </w:r>
      <w:hyperlink r:id="rId16" w:history="1">
        <w:r w:rsidRPr="00226D38">
          <w:rPr>
            <w:rStyle w:val="Hyperlink"/>
            <w:rFonts w:ascii="Arial" w:hAnsi="Arial" w:cs="Arial"/>
            <w:szCs w:val="24"/>
          </w:rPr>
          <w:t>www.fontane-200.de</w:t>
        </w:r>
      </w:hyperlink>
      <w:r>
        <w:rPr>
          <w:rFonts w:ascii="Arial" w:hAnsi="Arial" w:cs="Arial"/>
          <w:szCs w:val="24"/>
        </w:rPr>
        <w:br/>
      </w:r>
      <w:r w:rsidRPr="007E5016">
        <w:rPr>
          <w:rFonts w:ascii="Arial" w:hAnsi="Arial" w:cs="Arial"/>
          <w:b/>
          <w:szCs w:val="24"/>
        </w:rPr>
        <w:t>Besucheradresse HBPG</w:t>
      </w:r>
      <w:r>
        <w:rPr>
          <w:rFonts w:ascii="Arial" w:hAnsi="Arial" w:cs="Arial"/>
          <w:b/>
          <w:szCs w:val="24"/>
        </w:rPr>
        <w:br/>
      </w:r>
      <w:r w:rsidRPr="007E5016">
        <w:rPr>
          <w:rFonts w:ascii="Arial" w:hAnsi="Arial" w:cs="Arial"/>
          <w:szCs w:val="24"/>
        </w:rPr>
        <w:t>Kutschstall, Am Neuen Markt 9, 14467 Potsdam</w:t>
      </w:r>
      <w:r>
        <w:rPr>
          <w:rFonts w:ascii="Arial" w:hAnsi="Arial" w:cs="Arial"/>
          <w:szCs w:val="24"/>
        </w:rPr>
        <w:br/>
      </w:r>
      <w:r w:rsidR="000A59C3">
        <w:rPr>
          <w:rFonts w:ascii="Arial" w:hAnsi="Arial" w:cs="Arial"/>
          <w:szCs w:val="24"/>
        </w:rPr>
        <w:br/>
      </w:r>
      <w:r w:rsidR="000A59C3">
        <w:rPr>
          <w:rFonts w:ascii="Arial" w:hAnsi="Arial" w:cs="Arial"/>
          <w:szCs w:val="24"/>
        </w:rPr>
        <w:br/>
      </w:r>
      <w:r>
        <w:rPr>
          <w:rFonts w:ascii="Arial" w:hAnsi="Arial" w:cs="Arial"/>
          <w:szCs w:val="24"/>
        </w:rPr>
        <w:br/>
      </w:r>
      <w:r w:rsidRPr="009E649F">
        <w:rPr>
          <w:rFonts w:ascii="Arial" w:hAnsi="Arial" w:cs="Arial"/>
          <w:b/>
          <w:szCs w:val="24"/>
        </w:rPr>
        <w:t>Mobile Tourist Information</w:t>
      </w:r>
      <w:r>
        <w:rPr>
          <w:rFonts w:ascii="Arial" w:hAnsi="Arial" w:cs="Arial"/>
          <w:b/>
          <w:szCs w:val="24"/>
        </w:rPr>
        <w:br/>
      </w:r>
      <w:r w:rsidRPr="009E649F">
        <w:rPr>
          <w:rFonts w:ascii="Arial" w:hAnsi="Arial" w:cs="Arial"/>
          <w:szCs w:val="24"/>
        </w:rPr>
        <w:t xml:space="preserve">Die Mitarbeiter der Potsdamer Tourist Information werden beruflich bedingt sportlich! </w:t>
      </w:r>
      <w:r>
        <w:rPr>
          <w:rFonts w:ascii="Arial" w:hAnsi="Arial" w:cs="Arial"/>
          <w:szCs w:val="24"/>
        </w:rPr>
        <w:br/>
      </w:r>
      <w:r w:rsidRPr="009E649F">
        <w:rPr>
          <w:rFonts w:ascii="Arial" w:hAnsi="Arial" w:cs="Arial"/>
          <w:szCs w:val="24"/>
        </w:rPr>
        <w:t xml:space="preserve">Ab dem 1. April 2019 treten sie bei schönem Wetter in die Pedale. Mit einem speziell gefertigten </w:t>
      </w:r>
      <w:proofErr w:type="spellStart"/>
      <w:r w:rsidRPr="009E649F">
        <w:rPr>
          <w:rFonts w:ascii="Arial" w:hAnsi="Arial" w:cs="Arial"/>
          <w:szCs w:val="24"/>
        </w:rPr>
        <w:t>Pedelac</w:t>
      </w:r>
      <w:proofErr w:type="spellEnd"/>
      <w:r w:rsidRPr="009E649F">
        <w:rPr>
          <w:rFonts w:ascii="Arial" w:hAnsi="Arial" w:cs="Arial"/>
          <w:szCs w:val="24"/>
        </w:rPr>
        <w:t xml:space="preserve"> Mobil sind sie an verschiedenen Standorten in der Stadt Ansprechpartner für Potsdams Gäste. Die Tourist Information rückt damit näher als man manchmal denkt.</w:t>
      </w:r>
      <w:r>
        <w:rPr>
          <w:rFonts w:ascii="Arial" w:hAnsi="Arial" w:cs="Arial"/>
          <w:szCs w:val="24"/>
        </w:rPr>
        <w:br/>
      </w:r>
      <w:r>
        <w:rPr>
          <w:rFonts w:ascii="Arial" w:hAnsi="Arial" w:cs="Arial"/>
          <w:szCs w:val="24"/>
        </w:rPr>
        <w:br/>
      </w:r>
      <w:r w:rsidRPr="009E649F">
        <w:rPr>
          <w:rFonts w:ascii="Arial" w:hAnsi="Arial" w:cs="Arial"/>
          <w:b/>
          <w:szCs w:val="24"/>
        </w:rPr>
        <w:t>Italien in Potsdam</w:t>
      </w:r>
      <w:r>
        <w:rPr>
          <w:rFonts w:ascii="Arial" w:hAnsi="Arial" w:cs="Arial"/>
          <w:b/>
          <w:szCs w:val="24"/>
        </w:rPr>
        <w:br/>
      </w:r>
      <w:r w:rsidRPr="009E649F">
        <w:rPr>
          <w:rFonts w:ascii="Arial" w:hAnsi="Arial" w:cs="Arial"/>
          <w:szCs w:val="24"/>
        </w:rPr>
        <w:t xml:space="preserve">Zitronenduft und Granatapfelbäume im Park Sanssouci, Palladio und Bernini als Inspiration am Alten Markt – die Brandenburger Kurfürsten und preußischen Könige holten sich ihr Sehnsuchtsland Italien auf verschiedene Arten ins nördlich gelegene Potsdam. </w:t>
      </w:r>
      <w:r w:rsidR="000A59C3">
        <w:rPr>
          <w:rFonts w:ascii="Arial" w:hAnsi="Arial" w:cs="Arial"/>
          <w:szCs w:val="24"/>
        </w:rPr>
        <w:br/>
      </w:r>
      <w:r w:rsidRPr="009E649F">
        <w:rPr>
          <w:rFonts w:ascii="Arial" w:hAnsi="Arial" w:cs="Arial"/>
          <w:szCs w:val="24"/>
        </w:rPr>
        <w:t xml:space="preserve">Vom 13. Juli bis 6. Oktober 2019 sind die Nationalgalerien </w:t>
      </w:r>
      <w:proofErr w:type="spellStart"/>
      <w:r w:rsidRPr="009E649F">
        <w:rPr>
          <w:rFonts w:ascii="Arial" w:hAnsi="Arial" w:cs="Arial"/>
          <w:szCs w:val="24"/>
        </w:rPr>
        <w:t>Barberini</w:t>
      </w:r>
      <w:proofErr w:type="spellEnd"/>
      <w:r w:rsidRPr="009E649F">
        <w:rPr>
          <w:rFonts w:ascii="Arial" w:hAnsi="Arial" w:cs="Arial"/>
          <w:szCs w:val="24"/>
        </w:rPr>
        <w:t xml:space="preserve"> </w:t>
      </w:r>
      <w:proofErr w:type="spellStart"/>
      <w:r w:rsidRPr="009E649F">
        <w:rPr>
          <w:rFonts w:ascii="Arial" w:hAnsi="Arial" w:cs="Arial"/>
          <w:szCs w:val="24"/>
        </w:rPr>
        <w:t>Corsini</w:t>
      </w:r>
      <w:proofErr w:type="spellEnd"/>
      <w:r w:rsidRPr="009E649F">
        <w:rPr>
          <w:rFonts w:ascii="Arial" w:hAnsi="Arial" w:cs="Arial"/>
          <w:szCs w:val="24"/>
        </w:rPr>
        <w:t xml:space="preserve"> aus dem von Bernini entworfenen, in Rom errichteten Vorbild, für das Museum </w:t>
      </w:r>
      <w:proofErr w:type="spellStart"/>
      <w:r w:rsidRPr="009E649F">
        <w:rPr>
          <w:rFonts w:ascii="Arial" w:hAnsi="Arial" w:cs="Arial"/>
          <w:szCs w:val="24"/>
        </w:rPr>
        <w:t>Barberini</w:t>
      </w:r>
      <w:proofErr w:type="spellEnd"/>
      <w:r w:rsidRPr="009E649F">
        <w:rPr>
          <w:rFonts w:ascii="Arial" w:hAnsi="Arial" w:cs="Arial"/>
          <w:szCs w:val="24"/>
        </w:rPr>
        <w:t xml:space="preserve"> mit 54 Werken zu Gast in Potsdams Historischer Mitte. Eine gewisse italienische Lässigkeit ist in Potsdam zu spüren. Wie weit die Einflüsse und Spuren in Stadt, Parkanlagen und Schlössern nachwirken, können Potsdamer und Gäste der Stadt bei Führungen oder einem entspannten Café auf sich wirken lassen. </w:t>
      </w:r>
      <w:r w:rsidR="000A59C3">
        <w:rPr>
          <w:rFonts w:ascii="Arial" w:hAnsi="Arial" w:cs="Arial"/>
          <w:szCs w:val="24"/>
        </w:rPr>
        <w:br/>
      </w:r>
      <w:r w:rsidRPr="009E649F">
        <w:rPr>
          <w:rFonts w:ascii="Arial" w:hAnsi="Arial" w:cs="Arial"/>
          <w:szCs w:val="24"/>
        </w:rPr>
        <w:t xml:space="preserve">Die Potsdam Marketing und Service GmbH hat alle </w:t>
      </w:r>
      <w:r w:rsidRPr="000A59C3">
        <w:rPr>
          <w:rFonts w:ascii="Arial" w:hAnsi="Arial" w:cs="Arial"/>
          <w:b/>
          <w:szCs w:val="24"/>
        </w:rPr>
        <w:t>Angebote zu „Italien in Potsdam“</w:t>
      </w:r>
      <w:r w:rsidRPr="009E649F">
        <w:rPr>
          <w:rFonts w:ascii="Arial" w:hAnsi="Arial" w:cs="Arial"/>
          <w:szCs w:val="24"/>
        </w:rPr>
        <w:t xml:space="preserve"> auf der Webseite www.italien-in-potsdam.de zusammengetragen.</w:t>
      </w:r>
      <w:r w:rsidR="00187A80">
        <w:rPr>
          <w:rFonts w:ascii="Arial" w:hAnsi="Arial" w:cs="Arial"/>
          <w:szCs w:val="24"/>
        </w:rPr>
        <w:br/>
      </w:r>
      <w:r>
        <w:rPr>
          <w:rFonts w:ascii="Arial" w:hAnsi="Arial" w:cs="Arial"/>
          <w:szCs w:val="24"/>
        </w:rPr>
        <w:br/>
      </w:r>
      <w:r w:rsidRPr="009E649F">
        <w:rPr>
          <w:rFonts w:ascii="Arial" w:hAnsi="Arial" w:cs="Arial"/>
          <w:b/>
          <w:szCs w:val="24"/>
        </w:rPr>
        <w:t>Pressekontakt:</w:t>
      </w:r>
      <w:r w:rsidRPr="009E649F">
        <w:rPr>
          <w:rFonts w:ascii="Arial" w:hAnsi="Arial" w:cs="Arial"/>
          <w:b/>
          <w:szCs w:val="24"/>
        </w:rPr>
        <w:br/>
      </w:r>
      <w:r w:rsidRPr="009E649F">
        <w:rPr>
          <w:rFonts w:ascii="Arial" w:hAnsi="Arial" w:cs="Arial"/>
          <w:szCs w:val="24"/>
        </w:rPr>
        <w:t xml:space="preserve">PMSG Potsdam Marketing und Service GmbH </w:t>
      </w:r>
      <w:r>
        <w:rPr>
          <w:rFonts w:ascii="Arial" w:hAnsi="Arial" w:cs="Arial"/>
          <w:szCs w:val="24"/>
        </w:rPr>
        <w:br/>
      </w:r>
      <w:r w:rsidRPr="009E649F">
        <w:rPr>
          <w:rFonts w:ascii="Arial" w:hAnsi="Arial" w:cs="Arial"/>
          <w:szCs w:val="24"/>
        </w:rPr>
        <w:t>Humboldtstraße 1-2</w:t>
      </w:r>
      <w:r>
        <w:rPr>
          <w:rFonts w:ascii="Arial" w:hAnsi="Arial" w:cs="Arial"/>
          <w:szCs w:val="24"/>
        </w:rPr>
        <w:br/>
      </w:r>
      <w:r w:rsidRPr="009E649F">
        <w:rPr>
          <w:rFonts w:ascii="Arial" w:hAnsi="Arial" w:cs="Arial"/>
          <w:szCs w:val="24"/>
        </w:rPr>
        <w:t xml:space="preserve">14467 Potsdam </w:t>
      </w:r>
      <w:r>
        <w:rPr>
          <w:rFonts w:ascii="Arial" w:hAnsi="Arial" w:cs="Arial"/>
          <w:szCs w:val="24"/>
        </w:rPr>
        <w:br/>
      </w:r>
      <w:r w:rsidRPr="009E649F">
        <w:rPr>
          <w:rFonts w:ascii="Arial" w:hAnsi="Arial" w:cs="Arial"/>
          <w:szCs w:val="24"/>
        </w:rPr>
        <w:t xml:space="preserve">Tel.: +49 (0)331 275 58 61 </w:t>
      </w:r>
      <w:r>
        <w:rPr>
          <w:rFonts w:ascii="Arial" w:hAnsi="Arial" w:cs="Arial"/>
          <w:szCs w:val="24"/>
        </w:rPr>
        <w:br/>
      </w:r>
      <w:r w:rsidRPr="009E649F">
        <w:rPr>
          <w:rFonts w:ascii="Arial" w:hAnsi="Arial" w:cs="Arial"/>
          <w:szCs w:val="24"/>
        </w:rPr>
        <w:t xml:space="preserve">presse@potsdamtourismus.de </w:t>
      </w:r>
      <w:r>
        <w:rPr>
          <w:rFonts w:ascii="Arial" w:hAnsi="Arial" w:cs="Arial"/>
          <w:szCs w:val="24"/>
        </w:rPr>
        <w:br/>
      </w:r>
      <w:r w:rsidRPr="009E649F">
        <w:rPr>
          <w:rFonts w:ascii="Arial" w:hAnsi="Arial" w:cs="Arial"/>
          <w:szCs w:val="24"/>
        </w:rPr>
        <w:t xml:space="preserve">www.potsdamtourismus.de </w:t>
      </w:r>
      <w:r>
        <w:rPr>
          <w:rFonts w:ascii="Arial" w:hAnsi="Arial" w:cs="Arial"/>
          <w:szCs w:val="24"/>
        </w:rPr>
        <w:br/>
      </w:r>
      <w:r w:rsidRPr="009E649F">
        <w:rPr>
          <w:rFonts w:ascii="Arial" w:hAnsi="Arial" w:cs="Arial"/>
          <w:szCs w:val="24"/>
        </w:rPr>
        <w:t>www.potsdam-marketing.de</w:t>
      </w:r>
      <w:r>
        <w:rPr>
          <w:rFonts w:ascii="Arial" w:hAnsi="Arial" w:cs="Arial"/>
          <w:szCs w:val="24"/>
        </w:rPr>
        <w:br/>
      </w:r>
      <w:r>
        <w:rPr>
          <w:rFonts w:ascii="Arial" w:hAnsi="Arial" w:cs="Arial"/>
          <w:szCs w:val="24"/>
        </w:rPr>
        <w:br/>
      </w:r>
      <w:r>
        <w:rPr>
          <w:rFonts w:ascii="Arial" w:hAnsi="Arial" w:cs="Arial"/>
          <w:szCs w:val="24"/>
        </w:rPr>
        <w:br/>
      </w:r>
      <w:r w:rsidRPr="00297E81">
        <w:rPr>
          <w:rFonts w:ascii="Arial" w:hAnsi="Arial" w:cs="Arial"/>
          <w:b/>
          <w:szCs w:val="24"/>
        </w:rPr>
        <w:t>Ruppiner Seenland</w:t>
      </w:r>
      <w:r>
        <w:rPr>
          <w:rFonts w:ascii="Arial" w:hAnsi="Arial" w:cs="Arial"/>
          <w:szCs w:val="24"/>
        </w:rPr>
        <w:br/>
      </w:r>
      <w:r>
        <w:rPr>
          <w:rFonts w:ascii="Arial" w:hAnsi="Arial" w:cs="Arial"/>
          <w:szCs w:val="24"/>
        </w:rPr>
        <w:br/>
      </w:r>
      <w:r w:rsidRPr="00297E81">
        <w:rPr>
          <w:rFonts w:ascii="Arial" w:hAnsi="Arial" w:cs="Arial"/>
          <w:b/>
          <w:szCs w:val="24"/>
        </w:rPr>
        <w:t>„</w:t>
      </w:r>
      <w:proofErr w:type="spellStart"/>
      <w:r w:rsidRPr="00297E81">
        <w:rPr>
          <w:rFonts w:ascii="Arial" w:hAnsi="Arial" w:cs="Arial"/>
          <w:b/>
          <w:szCs w:val="24"/>
        </w:rPr>
        <w:t>fontane.kulinarik</w:t>
      </w:r>
      <w:proofErr w:type="spellEnd"/>
      <w:r w:rsidRPr="00297E81">
        <w:rPr>
          <w:rFonts w:ascii="Arial" w:hAnsi="Arial" w:cs="Arial"/>
          <w:b/>
          <w:szCs w:val="24"/>
        </w:rPr>
        <w:t>“:</w:t>
      </w:r>
      <w:r>
        <w:rPr>
          <w:rFonts w:ascii="Arial" w:hAnsi="Arial" w:cs="Arial"/>
          <w:szCs w:val="24"/>
        </w:rPr>
        <w:t xml:space="preserve"> </w:t>
      </w:r>
      <w:r>
        <w:rPr>
          <w:rFonts w:ascii="Arial" w:hAnsi="Arial" w:cs="Arial"/>
          <w:szCs w:val="24"/>
        </w:rPr>
        <w:br/>
      </w:r>
      <w:r w:rsidRPr="00297E81">
        <w:rPr>
          <w:rFonts w:ascii="Arial" w:hAnsi="Arial" w:cs="Arial"/>
          <w:szCs w:val="24"/>
        </w:rPr>
        <w:t xml:space="preserve">Zu </w:t>
      </w:r>
      <w:r>
        <w:rPr>
          <w:rFonts w:ascii="Arial" w:hAnsi="Arial" w:cs="Arial"/>
          <w:szCs w:val="24"/>
        </w:rPr>
        <w:t>seinem „</w:t>
      </w:r>
      <w:r w:rsidRPr="00297E81">
        <w:rPr>
          <w:rFonts w:ascii="Arial" w:hAnsi="Arial" w:cs="Arial"/>
          <w:szCs w:val="24"/>
        </w:rPr>
        <w:t>runden Geburtstag</w:t>
      </w:r>
      <w:r>
        <w:rPr>
          <w:rFonts w:ascii="Arial" w:hAnsi="Arial" w:cs="Arial"/>
          <w:szCs w:val="24"/>
        </w:rPr>
        <w:t>“</w:t>
      </w:r>
      <w:r w:rsidRPr="00297E81">
        <w:rPr>
          <w:rFonts w:ascii="Arial" w:hAnsi="Arial" w:cs="Arial"/>
          <w:szCs w:val="24"/>
        </w:rPr>
        <w:t xml:space="preserve"> b</w:t>
      </w:r>
      <w:r>
        <w:rPr>
          <w:rFonts w:ascii="Arial" w:hAnsi="Arial" w:cs="Arial"/>
          <w:szCs w:val="24"/>
        </w:rPr>
        <w:t>ieten</w:t>
      </w:r>
      <w:r w:rsidRPr="00297E81">
        <w:rPr>
          <w:rFonts w:ascii="Arial" w:hAnsi="Arial" w:cs="Arial"/>
          <w:szCs w:val="24"/>
        </w:rPr>
        <w:t xml:space="preserve"> die Gastronomen </w:t>
      </w:r>
      <w:r>
        <w:rPr>
          <w:rFonts w:ascii="Arial" w:hAnsi="Arial" w:cs="Arial"/>
          <w:szCs w:val="24"/>
        </w:rPr>
        <w:t xml:space="preserve">im Ruppiner Seenland </w:t>
      </w:r>
      <w:r w:rsidRPr="00297E81">
        <w:rPr>
          <w:rFonts w:ascii="Arial" w:hAnsi="Arial" w:cs="Arial"/>
          <w:szCs w:val="24"/>
        </w:rPr>
        <w:t>verschiedene Variationen der Lieblingsspeisen Theodors Fontanes an.</w:t>
      </w:r>
      <w:r>
        <w:rPr>
          <w:rFonts w:ascii="Arial" w:hAnsi="Arial" w:cs="Arial"/>
          <w:szCs w:val="24"/>
        </w:rPr>
        <w:t xml:space="preserve"> </w:t>
      </w:r>
      <w:r w:rsidRPr="00297E81">
        <w:rPr>
          <w:rFonts w:ascii="Arial" w:hAnsi="Arial" w:cs="Arial"/>
          <w:szCs w:val="24"/>
        </w:rPr>
        <w:t xml:space="preserve">Gekocht wird mit typischen Zutaten aus der Brandenburgischen Küche, die zu Zeiten Fontanes eine wichtige Rolle spielten. Vor allem die Hauptkomponenten wie Schwarzwild oder Gans, Hecht oder Krebse spielen dabei eine große Rolle. Beim Gemüse ist sehr vieles dabei, was der Garten und das Feld so hergibt: Teltower Rübchen, Spargel, Gurken, Erdbeeren aber auch Morcheln oder Sauerkraut. </w:t>
      </w:r>
      <w:r>
        <w:rPr>
          <w:rFonts w:ascii="Arial" w:hAnsi="Arial" w:cs="Arial"/>
          <w:szCs w:val="24"/>
        </w:rPr>
        <w:t xml:space="preserve">Zum </w:t>
      </w:r>
      <w:r w:rsidRPr="00297E81">
        <w:rPr>
          <w:rFonts w:ascii="Arial" w:hAnsi="Arial" w:cs="Arial"/>
          <w:szCs w:val="24"/>
        </w:rPr>
        <w:t xml:space="preserve">Dessert </w:t>
      </w:r>
      <w:r>
        <w:rPr>
          <w:rFonts w:ascii="Arial" w:hAnsi="Arial" w:cs="Arial"/>
          <w:szCs w:val="24"/>
        </w:rPr>
        <w:t xml:space="preserve">gibt es </w:t>
      </w:r>
      <w:r w:rsidRPr="00297E81">
        <w:rPr>
          <w:rFonts w:ascii="Arial" w:hAnsi="Arial" w:cs="Arial"/>
          <w:szCs w:val="24"/>
        </w:rPr>
        <w:t xml:space="preserve">z.B. Windbeutel Englische </w:t>
      </w:r>
      <w:proofErr w:type="spellStart"/>
      <w:r w:rsidRPr="00297E81">
        <w:rPr>
          <w:rFonts w:ascii="Arial" w:hAnsi="Arial" w:cs="Arial"/>
          <w:szCs w:val="24"/>
        </w:rPr>
        <w:t>Tarts</w:t>
      </w:r>
      <w:proofErr w:type="spellEnd"/>
      <w:r w:rsidRPr="00297E81">
        <w:rPr>
          <w:rFonts w:ascii="Arial" w:hAnsi="Arial" w:cs="Arial"/>
          <w:szCs w:val="24"/>
        </w:rPr>
        <w:t>, Pfefferkuchen, Zitronenschnitten oder Kompotte</w:t>
      </w:r>
      <w:r>
        <w:rPr>
          <w:rFonts w:ascii="Arial" w:hAnsi="Arial" w:cs="Arial"/>
          <w:szCs w:val="24"/>
        </w:rPr>
        <w:t xml:space="preserve">. </w:t>
      </w:r>
      <w:r w:rsidRPr="00297E81">
        <w:rPr>
          <w:rFonts w:ascii="Arial" w:hAnsi="Arial" w:cs="Arial"/>
          <w:szCs w:val="24"/>
        </w:rPr>
        <w:t>Zurzeit beteiligen sich 12 Betriebe an dem Projekt.</w:t>
      </w:r>
      <w:r>
        <w:rPr>
          <w:rFonts w:ascii="Arial" w:hAnsi="Arial" w:cs="Arial"/>
          <w:szCs w:val="24"/>
        </w:rPr>
        <w:br/>
      </w:r>
      <w:r w:rsidRPr="00297E81">
        <w:rPr>
          <w:rFonts w:ascii="Arial" w:hAnsi="Arial" w:cs="Arial"/>
          <w:b/>
          <w:szCs w:val="24"/>
        </w:rPr>
        <w:t>Fontane-Wandermarathon</w:t>
      </w:r>
      <w:r>
        <w:rPr>
          <w:rFonts w:ascii="Arial" w:hAnsi="Arial" w:cs="Arial"/>
          <w:b/>
          <w:szCs w:val="24"/>
        </w:rPr>
        <w:t xml:space="preserve">: </w:t>
      </w:r>
      <w:r>
        <w:rPr>
          <w:rFonts w:ascii="Arial" w:hAnsi="Arial" w:cs="Arial"/>
          <w:b/>
          <w:szCs w:val="24"/>
        </w:rPr>
        <w:br/>
      </w:r>
      <w:r w:rsidRPr="00297E81">
        <w:rPr>
          <w:rFonts w:ascii="Arial" w:hAnsi="Arial" w:cs="Arial"/>
          <w:szCs w:val="24"/>
        </w:rPr>
        <w:t xml:space="preserve">Im Fontanejahr lädt der Naturpark </w:t>
      </w:r>
      <w:proofErr w:type="spellStart"/>
      <w:r w:rsidRPr="00297E81">
        <w:rPr>
          <w:rFonts w:ascii="Arial" w:hAnsi="Arial" w:cs="Arial"/>
          <w:szCs w:val="24"/>
        </w:rPr>
        <w:t>Stechlin</w:t>
      </w:r>
      <w:proofErr w:type="spellEnd"/>
      <w:r w:rsidRPr="00297E81">
        <w:rPr>
          <w:rFonts w:ascii="Arial" w:hAnsi="Arial" w:cs="Arial"/>
          <w:szCs w:val="24"/>
        </w:rPr>
        <w:t xml:space="preserve">-Ruppiner Land am 11. Mai 2019 zum </w:t>
      </w:r>
      <w:r w:rsidRPr="00187A80">
        <w:rPr>
          <w:rFonts w:ascii="Arial" w:hAnsi="Arial" w:cs="Arial"/>
          <w:szCs w:val="24"/>
        </w:rPr>
        <w:t>1. Fontane-Wandermarathon</w:t>
      </w:r>
      <w:r w:rsidRPr="00297E81">
        <w:rPr>
          <w:rFonts w:ascii="Arial" w:hAnsi="Arial" w:cs="Arial"/>
          <w:szCs w:val="24"/>
        </w:rPr>
        <w:t xml:space="preserve"> ein.</w:t>
      </w:r>
      <w:r>
        <w:rPr>
          <w:rFonts w:ascii="Arial" w:hAnsi="Arial" w:cs="Arial"/>
          <w:szCs w:val="24"/>
        </w:rPr>
        <w:t xml:space="preserve"> </w:t>
      </w:r>
      <w:r w:rsidRPr="00297E81">
        <w:rPr>
          <w:rFonts w:ascii="Arial" w:hAnsi="Arial" w:cs="Arial"/>
          <w:szCs w:val="24"/>
        </w:rPr>
        <w:t>Auf einer Strecke von ca. 43 Kilometer</w:t>
      </w:r>
      <w:r>
        <w:rPr>
          <w:rFonts w:ascii="Arial" w:hAnsi="Arial" w:cs="Arial"/>
          <w:szCs w:val="24"/>
        </w:rPr>
        <w:t>n</w:t>
      </w:r>
      <w:r w:rsidRPr="00297E81">
        <w:rPr>
          <w:rFonts w:ascii="Arial" w:hAnsi="Arial" w:cs="Arial"/>
          <w:szCs w:val="24"/>
        </w:rPr>
        <w:t xml:space="preserve"> mit Start und Ziel in Rheinsberg können die Wanderer auf Schusters Rappen die Landschaft erleben, die Fontane im Band „Grafschaft </w:t>
      </w:r>
      <w:proofErr w:type="spellStart"/>
      <w:r w:rsidRPr="00297E81">
        <w:rPr>
          <w:rFonts w:ascii="Arial" w:hAnsi="Arial" w:cs="Arial"/>
          <w:szCs w:val="24"/>
        </w:rPr>
        <w:t>Ruppin</w:t>
      </w:r>
      <w:proofErr w:type="spellEnd"/>
      <w:r w:rsidRPr="00297E81">
        <w:rPr>
          <w:rFonts w:ascii="Arial" w:hAnsi="Arial" w:cs="Arial"/>
          <w:szCs w:val="24"/>
        </w:rPr>
        <w:t>“ seiner „Wanderungen durch die Mark Brandenburg“ beschrieb.</w:t>
      </w:r>
      <w:r>
        <w:rPr>
          <w:rFonts w:ascii="Arial" w:hAnsi="Arial" w:cs="Arial"/>
          <w:szCs w:val="24"/>
        </w:rPr>
        <w:t xml:space="preserve"> </w:t>
      </w:r>
      <w:r w:rsidRPr="00297E81">
        <w:rPr>
          <w:rFonts w:ascii="Arial" w:hAnsi="Arial" w:cs="Arial"/>
          <w:szCs w:val="24"/>
        </w:rPr>
        <w:t xml:space="preserve">Die Wanderer lernen den malerischen </w:t>
      </w:r>
      <w:proofErr w:type="spellStart"/>
      <w:r w:rsidRPr="00297E81">
        <w:rPr>
          <w:rFonts w:ascii="Arial" w:hAnsi="Arial" w:cs="Arial"/>
          <w:szCs w:val="24"/>
        </w:rPr>
        <w:t>Kalksee</w:t>
      </w:r>
      <w:proofErr w:type="spellEnd"/>
      <w:r w:rsidRPr="00297E81">
        <w:rPr>
          <w:rFonts w:ascii="Arial" w:hAnsi="Arial" w:cs="Arial"/>
          <w:szCs w:val="24"/>
        </w:rPr>
        <w:t xml:space="preserve"> und den </w:t>
      </w:r>
      <w:proofErr w:type="spellStart"/>
      <w:r w:rsidRPr="00297E81">
        <w:rPr>
          <w:rFonts w:ascii="Arial" w:hAnsi="Arial" w:cs="Arial"/>
          <w:szCs w:val="24"/>
        </w:rPr>
        <w:t>Binenbach</w:t>
      </w:r>
      <w:proofErr w:type="spellEnd"/>
      <w:r w:rsidRPr="00297E81">
        <w:rPr>
          <w:rFonts w:ascii="Arial" w:hAnsi="Arial" w:cs="Arial"/>
          <w:szCs w:val="24"/>
        </w:rPr>
        <w:t xml:space="preserve"> kennen, um die sich Sagen von der schönen </w:t>
      </w:r>
      <w:proofErr w:type="spellStart"/>
      <w:r w:rsidRPr="00297E81">
        <w:rPr>
          <w:rFonts w:ascii="Arial" w:hAnsi="Arial" w:cs="Arial"/>
          <w:szCs w:val="24"/>
        </w:rPr>
        <w:t>Försterstochter</w:t>
      </w:r>
      <w:proofErr w:type="spellEnd"/>
      <w:r w:rsidRPr="00297E81">
        <w:rPr>
          <w:rFonts w:ascii="Arial" w:hAnsi="Arial" w:cs="Arial"/>
          <w:szCs w:val="24"/>
        </w:rPr>
        <w:t xml:space="preserve"> Sabine und dem Kronprinzen Friedrich ranken. Nach einer Mittagspause auf dem </w:t>
      </w:r>
      <w:proofErr w:type="spellStart"/>
      <w:r w:rsidRPr="00297E81">
        <w:rPr>
          <w:rFonts w:ascii="Arial" w:hAnsi="Arial" w:cs="Arial"/>
          <w:szCs w:val="24"/>
        </w:rPr>
        <w:t>Kremserhof</w:t>
      </w:r>
      <w:proofErr w:type="spellEnd"/>
      <w:r w:rsidRPr="00297E81">
        <w:rPr>
          <w:rFonts w:ascii="Arial" w:hAnsi="Arial" w:cs="Arial"/>
          <w:szCs w:val="24"/>
        </w:rPr>
        <w:t xml:space="preserve"> </w:t>
      </w:r>
      <w:proofErr w:type="spellStart"/>
      <w:r w:rsidRPr="00297E81">
        <w:rPr>
          <w:rFonts w:ascii="Arial" w:hAnsi="Arial" w:cs="Arial"/>
          <w:szCs w:val="24"/>
        </w:rPr>
        <w:t>Zermützel</w:t>
      </w:r>
      <w:proofErr w:type="spellEnd"/>
      <w:r w:rsidRPr="00297E81">
        <w:rPr>
          <w:rFonts w:ascii="Arial" w:hAnsi="Arial" w:cs="Arial"/>
          <w:szCs w:val="24"/>
        </w:rPr>
        <w:t xml:space="preserve"> geht es weiter nach </w:t>
      </w:r>
      <w:proofErr w:type="spellStart"/>
      <w:r w:rsidRPr="00297E81">
        <w:rPr>
          <w:rFonts w:ascii="Arial" w:hAnsi="Arial" w:cs="Arial"/>
          <w:szCs w:val="24"/>
        </w:rPr>
        <w:t>Zippelsförde</w:t>
      </w:r>
      <w:proofErr w:type="spellEnd"/>
      <w:r w:rsidRPr="00297E81">
        <w:rPr>
          <w:rFonts w:ascii="Arial" w:hAnsi="Arial" w:cs="Arial"/>
          <w:szCs w:val="24"/>
        </w:rPr>
        <w:t xml:space="preserve"> mit seinen Fischteichen und nach </w:t>
      </w:r>
      <w:proofErr w:type="spellStart"/>
      <w:r w:rsidRPr="00297E81">
        <w:rPr>
          <w:rFonts w:ascii="Arial" w:hAnsi="Arial" w:cs="Arial"/>
          <w:szCs w:val="24"/>
        </w:rPr>
        <w:t>Zechow</w:t>
      </w:r>
      <w:proofErr w:type="spellEnd"/>
      <w:r w:rsidRPr="00297E81">
        <w:rPr>
          <w:rFonts w:ascii="Arial" w:hAnsi="Arial" w:cs="Arial"/>
          <w:szCs w:val="24"/>
        </w:rPr>
        <w:t xml:space="preserve">. Die Strecke ist speziell markiert und die Wanderung wird nicht geführt, jeder Wanderer kann sein Tempo selbst bestimmen. Alle 5 Kilometer gibt es eine Station mit Infos über den Ort, Getränken und medizinischem Anlaufpunkt. Der Fontane-Wandermarathon soll nun jedes Frühjahr stattfinden – immer an einem anderen Start-/Ziel-Ort im Naturpark </w:t>
      </w:r>
      <w:proofErr w:type="spellStart"/>
      <w:r w:rsidRPr="00297E81">
        <w:rPr>
          <w:rFonts w:ascii="Arial" w:hAnsi="Arial" w:cs="Arial"/>
          <w:szCs w:val="24"/>
        </w:rPr>
        <w:t>Stechlin</w:t>
      </w:r>
      <w:proofErr w:type="spellEnd"/>
      <w:r w:rsidRPr="00297E81">
        <w:rPr>
          <w:rFonts w:ascii="Arial" w:hAnsi="Arial" w:cs="Arial"/>
          <w:szCs w:val="24"/>
        </w:rPr>
        <w:t>-Ruppiner Land.</w:t>
      </w:r>
      <w:r>
        <w:rPr>
          <w:rFonts w:ascii="Arial" w:hAnsi="Arial" w:cs="Arial"/>
          <w:szCs w:val="24"/>
        </w:rPr>
        <w:t xml:space="preserve"> </w:t>
      </w:r>
      <w:r w:rsidRPr="00297E81">
        <w:rPr>
          <w:rFonts w:ascii="Arial" w:hAnsi="Arial" w:cs="Arial"/>
          <w:szCs w:val="24"/>
        </w:rPr>
        <w:t xml:space="preserve">Weitere Informationen unter </w:t>
      </w:r>
      <w:hyperlink r:id="rId17" w:history="1">
        <w:r w:rsidRPr="007E08BD">
          <w:rPr>
            <w:rStyle w:val="Hyperlink"/>
            <w:rFonts w:ascii="Arial" w:hAnsi="Arial" w:cs="Arial"/>
            <w:szCs w:val="24"/>
          </w:rPr>
          <w:t>www.fontane-wandermarathon.de</w:t>
        </w:r>
      </w:hyperlink>
      <w:r>
        <w:rPr>
          <w:rFonts w:ascii="Arial" w:hAnsi="Arial" w:cs="Arial"/>
          <w:szCs w:val="24"/>
        </w:rPr>
        <w:br/>
      </w:r>
      <w:r>
        <w:rPr>
          <w:rFonts w:ascii="Arial" w:hAnsi="Arial" w:cs="Arial"/>
          <w:b/>
          <w:szCs w:val="24"/>
        </w:rPr>
        <w:t xml:space="preserve">Neue </w:t>
      </w:r>
      <w:proofErr w:type="spellStart"/>
      <w:r w:rsidRPr="00297E81">
        <w:rPr>
          <w:rFonts w:ascii="Arial" w:hAnsi="Arial" w:cs="Arial"/>
          <w:b/>
          <w:szCs w:val="24"/>
        </w:rPr>
        <w:t>Radkarte</w:t>
      </w:r>
      <w:proofErr w:type="spellEnd"/>
      <w:r>
        <w:rPr>
          <w:rFonts w:ascii="Arial" w:hAnsi="Arial" w:cs="Arial"/>
          <w:b/>
          <w:szCs w:val="24"/>
        </w:rPr>
        <w:t xml:space="preserve">: </w:t>
      </w:r>
      <w:r>
        <w:rPr>
          <w:rFonts w:ascii="Arial" w:hAnsi="Arial" w:cs="Arial"/>
          <w:b/>
          <w:szCs w:val="24"/>
        </w:rPr>
        <w:br/>
      </w:r>
      <w:r w:rsidRPr="00297E81">
        <w:rPr>
          <w:rFonts w:ascii="Arial" w:hAnsi="Arial" w:cs="Arial"/>
          <w:szCs w:val="24"/>
        </w:rPr>
        <w:t xml:space="preserve">Es gibt eine neue gesamtheitliche </w:t>
      </w:r>
      <w:proofErr w:type="spellStart"/>
      <w:r w:rsidRPr="00297E81">
        <w:rPr>
          <w:rFonts w:ascii="Arial" w:hAnsi="Arial" w:cs="Arial"/>
          <w:szCs w:val="24"/>
        </w:rPr>
        <w:t>Radkarte</w:t>
      </w:r>
      <w:proofErr w:type="spellEnd"/>
      <w:r w:rsidRPr="00297E81">
        <w:rPr>
          <w:rFonts w:ascii="Arial" w:hAnsi="Arial" w:cs="Arial"/>
          <w:szCs w:val="24"/>
        </w:rPr>
        <w:t xml:space="preserve"> für das Ruppiner Seenland. </w:t>
      </w:r>
      <w:r>
        <w:rPr>
          <w:rFonts w:ascii="Arial" w:hAnsi="Arial" w:cs="Arial"/>
          <w:szCs w:val="24"/>
        </w:rPr>
        <w:br/>
        <w:t>S</w:t>
      </w:r>
      <w:r w:rsidRPr="00297E81">
        <w:rPr>
          <w:rFonts w:ascii="Arial" w:hAnsi="Arial" w:cs="Arial"/>
          <w:szCs w:val="24"/>
        </w:rPr>
        <w:t>ie beinhaltet die Knotenpunktwegweisung für die Region sowie die Tourenverläufe und Beschreibungen der Radwege Berlin-Kopenhagen, Havelradweg, Seen-Kultur-Radweg und Fontaneradweg. Auf der Rückseite sind Unternehmen und Ausflugstipps entlang der Strecken und Touren Empfehlungen zu finden.</w:t>
      </w:r>
      <w:r>
        <w:rPr>
          <w:rFonts w:ascii="Arial" w:hAnsi="Arial" w:cs="Arial"/>
          <w:szCs w:val="24"/>
        </w:rPr>
        <w:t xml:space="preserve"> </w:t>
      </w:r>
      <w:hyperlink r:id="rId18" w:history="1">
        <w:r w:rsidRPr="00974874">
          <w:rPr>
            <w:rStyle w:val="Hyperlink"/>
            <w:rFonts w:ascii="Arial" w:hAnsi="Arial" w:cs="Arial"/>
            <w:szCs w:val="24"/>
          </w:rPr>
          <w:t>www.ruppiner-reiseland.de</w:t>
        </w:r>
      </w:hyperlink>
      <w:r>
        <w:rPr>
          <w:rFonts w:ascii="Arial" w:hAnsi="Arial" w:cs="Arial"/>
          <w:szCs w:val="24"/>
        </w:rPr>
        <w:br/>
      </w:r>
      <w:r>
        <w:rPr>
          <w:rFonts w:ascii="Arial" w:hAnsi="Arial" w:cs="Arial"/>
          <w:szCs w:val="24"/>
        </w:rPr>
        <w:br/>
      </w:r>
      <w:r>
        <w:rPr>
          <w:rFonts w:ascii="Arial" w:hAnsi="Arial" w:cs="Arial"/>
          <w:szCs w:val="24"/>
        </w:rPr>
        <w:br/>
      </w:r>
      <w:r w:rsidR="0089166E" w:rsidRPr="0089166E">
        <w:rPr>
          <w:rFonts w:ascii="Arial" w:hAnsi="Arial" w:cs="Arial"/>
          <w:b/>
          <w:szCs w:val="24"/>
        </w:rPr>
        <w:t>Seenland Oder-Spree</w:t>
      </w:r>
      <w:r w:rsidR="00F656ED">
        <w:rPr>
          <w:rFonts w:ascii="Arial" w:hAnsi="Arial" w:cs="Arial"/>
          <w:b/>
          <w:szCs w:val="24"/>
        </w:rPr>
        <w:br/>
      </w:r>
      <w:r w:rsidR="00F656ED">
        <w:rPr>
          <w:rFonts w:ascii="Arial" w:hAnsi="Arial" w:cs="Arial"/>
          <w:b/>
          <w:szCs w:val="24"/>
        </w:rPr>
        <w:br/>
      </w:r>
      <w:r w:rsidR="00F656ED" w:rsidRPr="00F656ED">
        <w:rPr>
          <w:rFonts w:ascii="Arial" w:hAnsi="Arial" w:cs="Arial"/>
          <w:b/>
          <w:szCs w:val="24"/>
        </w:rPr>
        <w:t xml:space="preserve">ADFC </w:t>
      </w:r>
      <w:proofErr w:type="spellStart"/>
      <w:r w:rsidR="00F656ED" w:rsidRPr="00F656ED">
        <w:rPr>
          <w:rFonts w:ascii="Arial" w:hAnsi="Arial" w:cs="Arial"/>
          <w:b/>
          <w:szCs w:val="24"/>
        </w:rPr>
        <w:t>RadReiseRegion</w:t>
      </w:r>
      <w:proofErr w:type="spellEnd"/>
      <w:r w:rsidR="00F656ED">
        <w:rPr>
          <w:rFonts w:ascii="Arial" w:hAnsi="Arial" w:cs="Arial"/>
          <w:b/>
          <w:szCs w:val="24"/>
        </w:rPr>
        <w:t xml:space="preserve">: </w:t>
      </w:r>
      <w:r>
        <w:rPr>
          <w:rFonts w:ascii="Arial" w:hAnsi="Arial" w:cs="Arial"/>
          <w:b/>
          <w:szCs w:val="24"/>
        </w:rPr>
        <w:br/>
      </w:r>
      <w:r w:rsidR="00F656ED" w:rsidRPr="00F656ED">
        <w:rPr>
          <w:rFonts w:ascii="Arial" w:hAnsi="Arial" w:cs="Arial"/>
          <w:szCs w:val="24"/>
        </w:rPr>
        <w:t xml:space="preserve">Das Seenland Oder-Spree wird </w:t>
      </w:r>
      <w:r w:rsidR="009E56BF">
        <w:rPr>
          <w:rFonts w:ascii="Arial" w:hAnsi="Arial" w:cs="Arial"/>
          <w:szCs w:val="24"/>
        </w:rPr>
        <w:t xml:space="preserve">im Rahmen der ITB </w:t>
      </w:r>
      <w:r w:rsidR="00F656ED" w:rsidRPr="00F656ED">
        <w:rPr>
          <w:rFonts w:ascii="Arial" w:hAnsi="Arial" w:cs="Arial"/>
          <w:szCs w:val="24"/>
        </w:rPr>
        <w:t xml:space="preserve">vom Allgemeinen Deutschen Fahrradclub als </w:t>
      </w:r>
      <w:r w:rsidR="00F656ED">
        <w:rPr>
          <w:rFonts w:ascii="Arial" w:hAnsi="Arial" w:cs="Arial"/>
          <w:szCs w:val="24"/>
        </w:rPr>
        <w:t xml:space="preserve">einzige </w:t>
      </w:r>
      <w:proofErr w:type="spellStart"/>
      <w:r w:rsidR="00F656ED" w:rsidRPr="00F656ED">
        <w:rPr>
          <w:rFonts w:ascii="Arial" w:hAnsi="Arial" w:cs="Arial"/>
          <w:szCs w:val="24"/>
        </w:rPr>
        <w:t>RadReiseRegion</w:t>
      </w:r>
      <w:proofErr w:type="spellEnd"/>
      <w:r w:rsidR="00F656ED" w:rsidRPr="00F656ED">
        <w:rPr>
          <w:rFonts w:ascii="Arial" w:hAnsi="Arial" w:cs="Arial"/>
          <w:szCs w:val="24"/>
        </w:rPr>
        <w:t xml:space="preserve"> </w:t>
      </w:r>
      <w:r w:rsidR="00F656ED">
        <w:rPr>
          <w:rFonts w:ascii="Arial" w:hAnsi="Arial" w:cs="Arial"/>
          <w:szCs w:val="24"/>
        </w:rPr>
        <w:t xml:space="preserve">in Brandenburg </w:t>
      </w:r>
      <w:r w:rsidR="00F656ED" w:rsidRPr="00F656ED">
        <w:rPr>
          <w:rFonts w:ascii="Arial" w:hAnsi="Arial" w:cs="Arial"/>
          <w:szCs w:val="24"/>
        </w:rPr>
        <w:t>ausgezeichnet.</w:t>
      </w:r>
      <w:r w:rsidR="00F656ED">
        <w:rPr>
          <w:rFonts w:ascii="Arial" w:hAnsi="Arial" w:cs="Arial"/>
          <w:szCs w:val="24"/>
        </w:rPr>
        <w:t xml:space="preserve"> </w:t>
      </w:r>
      <w:r w:rsidR="00F656ED" w:rsidRPr="00F656ED">
        <w:rPr>
          <w:rFonts w:ascii="Arial" w:hAnsi="Arial" w:cs="Arial"/>
          <w:szCs w:val="24"/>
        </w:rPr>
        <w:t xml:space="preserve">Die Region hat sich </w:t>
      </w:r>
      <w:r w:rsidR="000A59C3">
        <w:rPr>
          <w:rFonts w:ascii="Arial" w:hAnsi="Arial" w:cs="Arial"/>
          <w:szCs w:val="24"/>
        </w:rPr>
        <w:t xml:space="preserve">auch schon in der Vergangenheit </w:t>
      </w:r>
      <w:r w:rsidR="00F656ED" w:rsidRPr="00F656ED">
        <w:rPr>
          <w:rFonts w:ascii="Arial" w:hAnsi="Arial" w:cs="Arial"/>
          <w:szCs w:val="24"/>
        </w:rPr>
        <w:t xml:space="preserve">besonders auf die Ansprüche von Radreisenden ausgerichtet und </w:t>
      </w:r>
      <w:r w:rsidR="00FE1325">
        <w:rPr>
          <w:rFonts w:ascii="Arial" w:hAnsi="Arial" w:cs="Arial"/>
          <w:szCs w:val="24"/>
        </w:rPr>
        <w:t xml:space="preserve">ihre </w:t>
      </w:r>
      <w:r w:rsidR="00F656ED" w:rsidRPr="00F656ED">
        <w:rPr>
          <w:rFonts w:ascii="Arial" w:hAnsi="Arial" w:cs="Arial"/>
          <w:szCs w:val="24"/>
        </w:rPr>
        <w:t>Radwege bieten hinsichtlich Breite, Oberfläche, Wegweisung, Routenführung und Verkehrssicherheit ein hohes radtouristisches Niveau. Gute Unterkünfte und Gastronomiebetriebe sind ebenso vorhanden wie Serviceangebote, z.B. Vermietung und Reparaturservice, sowie aktuelles</w:t>
      </w:r>
      <w:r w:rsidR="00F656ED">
        <w:rPr>
          <w:rFonts w:ascii="Arial" w:hAnsi="Arial" w:cs="Arial"/>
          <w:szCs w:val="24"/>
        </w:rPr>
        <w:t xml:space="preserve"> </w:t>
      </w:r>
      <w:r w:rsidR="00F656ED" w:rsidRPr="00F656ED">
        <w:rPr>
          <w:rFonts w:ascii="Arial" w:hAnsi="Arial" w:cs="Arial"/>
          <w:szCs w:val="24"/>
        </w:rPr>
        <w:t xml:space="preserve">Kartenmaterial und Internetangebote. </w:t>
      </w:r>
      <w:r w:rsidR="000A59C3">
        <w:rPr>
          <w:rFonts w:ascii="Arial" w:hAnsi="Arial" w:cs="Arial"/>
          <w:szCs w:val="24"/>
        </w:rPr>
        <w:t xml:space="preserve">Ebenso ist die </w:t>
      </w:r>
      <w:r w:rsidR="00F656ED" w:rsidRPr="00F656ED">
        <w:rPr>
          <w:rFonts w:ascii="Arial" w:hAnsi="Arial" w:cs="Arial"/>
          <w:szCs w:val="24"/>
        </w:rPr>
        <w:t xml:space="preserve">Region </w:t>
      </w:r>
      <w:r w:rsidR="000A59C3">
        <w:rPr>
          <w:rFonts w:ascii="Arial" w:hAnsi="Arial" w:cs="Arial"/>
          <w:szCs w:val="24"/>
        </w:rPr>
        <w:t xml:space="preserve">gut erreichbar mit öffentlichen Verkehrsmitteln. </w:t>
      </w:r>
      <w:r w:rsidR="000A59C3">
        <w:rPr>
          <w:rFonts w:ascii="Arial" w:hAnsi="Arial" w:cs="Arial"/>
          <w:szCs w:val="24"/>
        </w:rPr>
        <w:br/>
      </w:r>
      <w:r w:rsidR="000A59C3">
        <w:rPr>
          <w:rFonts w:ascii="Arial" w:hAnsi="Arial" w:cs="Arial"/>
          <w:szCs w:val="24"/>
        </w:rPr>
        <w:br/>
      </w:r>
      <w:r w:rsidR="00755E91" w:rsidRPr="00755E91">
        <w:rPr>
          <w:rFonts w:ascii="Arial" w:hAnsi="Arial" w:cs="Arial"/>
          <w:b/>
          <w:szCs w:val="24"/>
        </w:rPr>
        <w:t>Digitalisierung schreitet voran</w:t>
      </w:r>
      <w:r w:rsidR="00755E91">
        <w:rPr>
          <w:rFonts w:ascii="Arial" w:hAnsi="Arial" w:cs="Arial"/>
          <w:szCs w:val="24"/>
        </w:rPr>
        <w:t xml:space="preserve">: </w:t>
      </w:r>
      <w:r>
        <w:rPr>
          <w:rFonts w:ascii="Arial" w:hAnsi="Arial" w:cs="Arial"/>
          <w:szCs w:val="24"/>
        </w:rPr>
        <w:br/>
      </w:r>
      <w:r w:rsidR="00FE1325">
        <w:rPr>
          <w:rFonts w:ascii="Arial" w:hAnsi="Arial" w:cs="Arial"/>
          <w:szCs w:val="24"/>
        </w:rPr>
        <w:t xml:space="preserve">In den nächsten zwei Jahren sollen im Seenland Oder-Spree 200 touristische Standorte mit Digitaler Technik ausgestattet werden. An drei Orten wird sie schon genutzt – nämlich in Bad </w:t>
      </w:r>
      <w:proofErr w:type="spellStart"/>
      <w:r w:rsidR="00FE1325">
        <w:rPr>
          <w:rFonts w:ascii="Arial" w:hAnsi="Arial" w:cs="Arial"/>
          <w:szCs w:val="24"/>
        </w:rPr>
        <w:t>Saarow</w:t>
      </w:r>
      <w:proofErr w:type="spellEnd"/>
      <w:r w:rsidR="00FE1325">
        <w:rPr>
          <w:rFonts w:ascii="Arial" w:hAnsi="Arial" w:cs="Arial"/>
          <w:szCs w:val="24"/>
        </w:rPr>
        <w:t>, in Neuhardenberg und dem Hotel Schloss Neuhardenberg. Hier sind sogenannte Di</w:t>
      </w:r>
      <w:r w:rsidR="0027457C">
        <w:rPr>
          <w:rFonts w:ascii="Arial" w:hAnsi="Arial" w:cs="Arial"/>
          <w:szCs w:val="24"/>
        </w:rPr>
        <w:t xml:space="preserve">gitale </w:t>
      </w:r>
      <w:proofErr w:type="spellStart"/>
      <w:r w:rsidR="0027457C">
        <w:rPr>
          <w:rFonts w:ascii="Arial" w:hAnsi="Arial" w:cs="Arial"/>
          <w:szCs w:val="24"/>
        </w:rPr>
        <w:t>Touchpoints</w:t>
      </w:r>
      <w:proofErr w:type="spellEnd"/>
      <w:r w:rsidR="0027457C">
        <w:rPr>
          <w:rFonts w:ascii="Arial" w:hAnsi="Arial" w:cs="Arial"/>
          <w:szCs w:val="24"/>
        </w:rPr>
        <w:t xml:space="preserve"> im Einsatz. </w:t>
      </w:r>
      <w:r w:rsidR="0027457C" w:rsidRPr="0027457C">
        <w:rPr>
          <w:rFonts w:ascii="Arial" w:hAnsi="Arial" w:cs="Arial"/>
          <w:szCs w:val="24"/>
        </w:rPr>
        <w:t>Über die Software von „</w:t>
      </w:r>
      <w:proofErr w:type="spellStart"/>
      <w:r w:rsidR="0027457C" w:rsidRPr="0027457C">
        <w:rPr>
          <w:rFonts w:ascii="Arial" w:hAnsi="Arial" w:cs="Arial"/>
          <w:szCs w:val="24"/>
        </w:rPr>
        <w:t>MeinBrandenburg</w:t>
      </w:r>
      <w:proofErr w:type="spellEnd"/>
      <w:r w:rsidR="0027457C" w:rsidRPr="0027457C">
        <w:rPr>
          <w:rFonts w:ascii="Arial" w:hAnsi="Arial" w:cs="Arial"/>
          <w:szCs w:val="24"/>
        </w:rPr>
        <w:t xml:space="preserve">“ wird der Standort des Gastes erfasst und gefiltert nach seinen Interessen und Ansprüchen relevante Angebote auf </w:t>
      </w:r>
      <w:r w:rsidR="00E32B6B">
        <w:rPr>
          <w:rFonts w:ascii="Arial" w:hAnsi="Arial" w:cs="Arial"/>
          <w:szCs w:val="24"/>
        </w:rPr>
        <w:t>einen</w:t>
      </w:r>
      <w:r w:rsidR="0027457C" w:rsidRPr="0027457C">
        <w:rPr>
          <w:rFonts w:ascii="Arial" w:hAnsi="Arial" w:cs="Arial"/>
          <w:szCs w:val="24"/>
        </w:rPr>
        <w:t xml:space="preserve"> Touchscreen ausgespielt. Von dort aus können die Gäste die recherchierten Daten auf dem eigenen Smartphone oder Tablet mitnehmen und weiter verwenden. Über eine Merkliste kann ein individueller Reiseplan erstellt werden, inklusive Routing und Versand aufs Smartphone. Wer gerne etwas Papier in der Hand halten möchte, kann sich den Tourenplan auch ausdrucken und mitnehmen. Das Software-Projekt „</w:t>
      </w:r>
      <w:proofErr w:type="spellStart"/>
      <w:r w:rsidR="0027457C" w:rsidRPr="0027457C">
        <w:rPr>
          <w:rFonts w:ascii="Arial" w:hAnsi="Arial" w:cs="Arial"/>
          <w:szCs w:val="24"/>
        </w:rPr>
        <w:t>MeinBrandenburg</w:t>
      </w:r>
      <w:proofErr w:type="spellEnd"/>
      <w:r w:rsidR="0027457C" w:rsidRPr="0027457C">
        <w:rPr>
          <w:rFonts w:ascii="Arial" w:hAnsi="Arial" w:cs="Arial"/>
          <w:szCs w:val="24"/>
        </w:rPr>
        <w:t xml:space="preserve">“ richtet sich über eine kostenfreie Lizenz-Vergabe an alle touristischen Anbieter im Land Brandenburg, die entweder auf ihrer Website aktuelle Veranstaltungen und Freizeitaktivitäten ihrer Umgebung darstellen möchten oder die allgemeine touristische Informationen über eine Stele oder einen Monitor zeigen wollen. Sie können so ihren Gästen mehr Service bieten, sie in der Region halten, ihre Mitarbeiter von der Informationsbeschaffung und -weitergabe entlasten, eine bessere Erreichbarkeit darstellen und somit auch mehr Umsatz erzielen. Ziel ist es, besonders kleine und mittelständische touristische Einrichtungen bei der Digitalisierung zu unterstützen. Die Inhalte des digitalen </w:t>
      </w:r>
      <w:proofErr w:type="spellStart"/>
      <w:r w:rsidR="0027457C" w:rsidRPr="0027457C">
        <w:rPr>
          <w:rFonts w:ascii="Arial" w:hAnsi="Arial" w:cs="Arial"/>
          <w:szCs w:val="24"/>
        </w:rPr>
        <w:t>Touchpoints</w:t>
      </w:r>
      <w:proofErr w:type="spellEnd"/>
      <w:r w:rsidR="0027457C" w:rsidRPr="0027457C">
        <w:rPr>
          <w:rFonts w:ascii="Arial" w:hAnsi="Arial" w:cs="Arial"/>
          <w:szCs w:val="24"/>
        </w:rPr>
        <w:t xml:space="preserve"> werden aus dem zentralen touristischen Datenbankmanagementsystem Brandenburgs, dem Content Netzwerk Brandenburg, gespeist. Dieses ist deutschlandweit in seiner Form und Größe einmalig.</w:t>
      </w:r>
      <w:r w:rsidR="0027457C">
        <w:rPr>
          <w:rFonts w:ascii="Arial" w:hAnsi="Arial" w:cs="Arial"/>
          <w:szCs w:val="24"/>
        </w:rPr>
        <w:t xml:space="preserve"> Interessierte touristische Unternehmen </w:t>
      </w:r>
      <w:r w:rsidR="00B717DF">
        <w:rPr>
          <w:rFonts w:ascii="Arial" w:hAnsi="Arial" w:cs="Arial"/>
          <w:szCs w:val="24"/>
        </w:rPr>
        <w:t xml:space="preserve">im Seenland Oder-Spree </w:t>
      </w:r>
      <w:r w:rsidR="0027457C">
        <w:rPr>
          <w:rFonts w:ascii="Arial" w:hAnsi="Arial" w:cs="Arial"/>
          <w:szCs w:val="24"/>
        </w:rPr>
        <w:t xml:space="preserve">wenden sich bitte an: </w:t>
      </w:r>
      <w:hyperlink r:id="rId19" w:history="1">
        <w:r w:rsidR="00615B6D" w:rsidRPr="003665FC">
          <w:rPr>
            <w:rStyle w:val="Hyperlink"/>
            <w:rFonts w:ascii="Arial" w:hAnsi="Arial" w:cs="Arial"/>
            <w:szCs w:val="24"/>
          </w:rPr>
          <w:t>www.seenland-oderspree.de</w:t>
        </w:r>
      </w:hyperlink>
      <w:r w:rsidR="00B717DF">
        <w:rPr>
          <w:rStyle w:val="Hyperlink"/>
          <w:rFonts w:ascii="Arial" w:hAnsi="Arial" w:cs="Arial"/>
          <w:szCs w:val="24"/>
        </w:rPr>
        <w:t>.</w:t>
      </w:r>
      <w:r w:rsidR="00787708">
        <w:rPr>
          <w:rStyle w:val="Hyperlink"/>
          <w:rFonts w:ascii="Arial" w:hAnsi="Arial" w:cs="Arial"/>
          <w:szCs w:val="24"/>
        </w:rPr>
        <w:br/>
      </w:r>
      <w:r w:rsidR="00787708">
        <w:rPr>
          <w:rStyle w:val="Hyperlink"/>
          <w:rFonts w:ascii="Arial" w:hAnsi="Arial" w:cs="Arial"/>
          <w:szCs w:val="24"/>
        </w:rPr>
        <w:br/>
      </w:r>
      <w:r w:rsidR="00562412">
        <w:rPr>
          <w:rStyle w:val="Hyperlink"/>
          <w:rFonts w:ascii="Arial" w:hAnsi="Arial" w:cs="Arial"/>
          <w:szCs w:val="24"/>
        </w:rPr>
        <w:br/>
      </w:r>
      <w:r w:rsidR="00562412">
        <w:rPr>
          <w:rStyle w:val="Hyperlink"/>
          <w:rFonts w:ascii="Arial" w:hAnsi="Arial" w:cs="Arial"/>
          <w:szCs w:val="24"/>
        </w:rPr>
        <w:br/>
      </w:r>
      <w:r w:rsidR="00562412">
        <w:rPr>
          <w:rStyle w:val="Hyperlink"/>
          <w:rFonts w:ascii="Arial" w:hAnsi="Arial" w:cs="Arial"/>
          <w:szCs w:val="24"/>
        </w:rPr>
        <w:br/>
      </w:r>
      <w:r w:rsidR="00562412">
        <w:rPr>
          <w:rStyle w:val="Hyperlink"/>
          <w:rFonts w:ascii="Arial" w:hAnsi="Arial" w:cs="Arial"/>
          <w:szCs w:val="24"/>
        </w:rPr>
        <w:br/>
      </w:r>
      <w:r w:rsidR="00787708" w:rsidRPr="00787708">
        <w:rPr>
          <w:rStyle w:val="Hyperlink"/>
          <w:rFonts w:ascii="Arial" w:hAnsi="Arial" w:cs="Arial"/>
          <w:b/>
          <w:color w:val="auto"/>
          <w:szCs w:val="24"/>
          <w:u w:val="none"/>
        </w:rPr>
        <w:t>Spreewald</w:t>
      </w:r>
      <w:r w:rsidR="00B0053A">
        <w:rPr>
          <w:rStyle w:val="Hyperlink"/>
          <w:rFonts w:ascii="Arial" w:hAnsi="Arial" w:cs="Arial"/>
          <w:b/>
          <w:color w:val="auto"/>
          <w:szCs w:val="24"/>
          <w:u w:val="none"/>
        </w:rPr>
        <w:br/>
      </w:r>
      <w:r w:rsidR="00B0053A">
        <w:rPr>
          <w:rStyle w:val="Hyperlink"/>
          <w:rFonts w:ascii="Arial" w:hAnsi="Arial" w:cs="Arial"/>
          <w:b/>
          <w:color w:val="auto"/>
          <w:szCs w:val="24"/>
          <w:u w:val="none"/>
        </w:rPr>
        <w:br/>
      </w:r>
      <w:r w:rsidR="00B0053A" w:rsidRPr="00B0053A">
        <w:rPr>
          <w:rStyle w:val="Hyperlink"/>
          <w:rFonts w:ascii="Arial" w:hAnsi="Arial" w:cs="Arial"/>
          <w:b/>
          <w:color w:val="auto"/>
          <w:szCs w:val="24"/>
          <w:u w:val="none"/>
        </w:rPr>
        <w:t>Auf Fontanes Spuren: Spreewald schaut gespannt auf 200 Jahre Theodor Fontane.</w:t>
      </w:r>
      <w:r w:rsidR="00B0053A" w:rsidRPr="00B0053A">
        <w:rPr>
          <w:rStyle w:val="Hyperlink"/>
          <w:rFonts w:ascii="Arial" w:hAnsi="Arial" w:cs="Arial"/>
          <w:color w:val="auto"/>
          <w:szCs w:val="24"/>
          <w:u w:val="none"/>
        </w:rPr>
        <w:t xml:space="preserve"> </w:t>
      </w:r>
      <w:r w:rsidR="00B0053A">
        <w:rPr>
          <w:rStyle w:val="Hyperlink"/>
          <w:rFonts w:ascii="Arial" w:hAnsi="Arial" w:cs="Arial"/>
          <w:color w:val="auto"/>
          <w:szCs w:val="24"/>
          <w:u w:val="none"/>
        </w:rPr>
        <w:br/>
      </w:r>
      <w:r w:rsidR="00B0053A" w:rsidRPr="00B0053A">
        <w:rPr>
          <w:rStyle w:val="Hyperlink"/>
          <w:rFonts w:ascii="Arial" w:hAnsi="Arial" w:cs="Arial"/>
          <w:color w:val="auto"/>
          <w:szCs w:val="24"/>
          <w:u w:val="none"/>
        </w:rPr>
        <w:t xml:space="preserve">Ein Wochenende im Jahr 1859 genügte und das </w:t>
      </w:r>
      <w:r w:rsidR="00B0053A">
        <w:rPr>
          <w:rStyle w:val="Hyperlink"/>
          <w:rFonts w:ascii="Arial" w:hAnsi="Arial" w:cs="Arial"/>
          <w:color w:val="auto"/>
          <w:szCs w:val="24"/>
          <w:u w:val="none"/>
        </w:rPr>
        <w:t>„</w:t>
      </w:r>
      <w:r w:rsidR="00B0053A" w:rsidRPr="00B0053A">
        <w:rPr>
          <w:rStyle w:val="Hyperlink"/>
          <w:rFonts w:ascii="Arial" w:hAnsi="Arial" w:cs="Arial"/>
          <w:color w:val="auto"/>
          <w:szCs w:val="24"/>
          <w:u w:val="none"/>
        </w:rPr>
        <w:t>Spreewaldfeuer</w:t>
      </w:r>
      <w:r w:rsidR="00B0053A">
        <w:rPr>
          <w:rStyle w:val="Hyperlink"/>
          <w:rFonts w:ascii="Arial" w:hAnsi="Arial" w:cs="Arial"/>
          <w:color w:val="auto"/>
          <w:szCs w:val="24"/>
          <w:u w:val="none"/>
        </w:rPr>
        <w:t>“</w:t>
      </w:r>
      <w:r w:rsidR="00B0053A" w:rsidRPr="00B0053A">
        <w:rPr>
          <w:rStyle w:val="Hyperlink"/>
          <w:rFonts w:ascii="Arial" w:hAnsi="Arial" w:cs="Arial"/>
          <w:color w:val="auto"/>
          <w:szCs w:val="24"/>
          <w:u w:val="none"/>
        </w:rPr>
        <w:t xml:space="preserve"> war entfacht – entsprechend ausdrucksstark und bildreich erzählt Fontane über seine Impressionen. </w:t>
      </w:r>
      <w:r w:rsidR="00562412">
        <w:rPr>
          <w:rStyle w:val="Hyperlink"/>
          <w:rFonts w:ascii="Arial" w:hAnsi="Arial" w:cs="Arial"/>
          <w:color w:val="auto"/>
          <w:szCs w:val="24"/>
          <w:u w:val="none"/>
        </w:rPr>
        <w:br/>
      </w:r>
      <w:r w:rsidR="00B0053A" w:rsidRPr="00B0053A">
        <w:rPr>
          <w:rStyle w:val="Hyperlink"/>
          <w:rFonts w:ascii="Arial" w:hAnsi="Arial" w:cs="Arial"/>
          <w:color w:val="auto"/>
          <w:szCs w:val="24"/>
          <w:u w:val="none"/>
        </w:rPr>
        <w:t xml:space="preserve">Im anstehenden Themenjahr Fontane.200 warten im Spreewald eine Vielzahl an Veranstaltungen, Angeboten und Erlebnissen, die ein jedes Reisetagebuch bereichern. </w:t>
      </w:r>
      <w:r w:rsidR="00B0053A">
        <w:rPr>
          <w:rStyle w:val="Hyperlink"/>
          <w:rFonts w:ascii="Arial" w:hAnsi="Arial" w:cs="Arial"/>
          <w:color w:val="auto"/>
          <w:szCs w:val="24"/>
          <w:u w:val="none"/>
        </w:rPr>
        <w:br/>
      </w:r>
      <w:r w:rsidR="00B0053A" w:rsidRPr="00B0053A">
        <w:rPr>
          <w:rStyle w:val="Hyperlink"/>
          <w:rFonts w:ascii="Arial" w:hAnsi="Arial" w:cs="Arial"/>
          <w:color w:val="auto"/>
          <w:szCs w:val="24"/>
          <w:u w:val="none"/>
        </w:rPr>
        <w:t>Die zahlreichen Wanderungen sowie Themenkahnfahrtfahrten zu Originalschauplätzen, Ausstellungen und Kunst- und Kulturveranstaltungen ermöglichen eine Zeitreise in das Leben des Theodor Fontane.</w:t>
      </w:r>
      <w:r w:rsidR="00B0053A">
        <w:rPr>
          <w:rStyle w:val="Hyperlink"/>
          <w:rFonts w:ascii="Arial" w:hAnsi="Arial" w:cs="Arial"/>
          <w:color w:val="auto"/>
          <w:szCs w:val="24"/>
          <w:u w:val="none"/>
        </w:rPr>
        <w:t xml:space="preserve"> </w:t>
      </w:r>
      <w:r w:rsidR="00B0053A" w:rsidRPr="00B0053A">
        <w:rPr>
          <w:rStyle w:val="Hyperlink"/>
          <w:rFonts w:ascii="Arial" w:hAnsi="Arial" w:cs="Arial"/>
          <w:color w:val="auto"/>
          <w:szCs w:val="24"/>
          <w:u w:val="none"/>
        </w:rPr>
        <w:t xml:space="preserve">Kaum ein anderer Schriftsteller ist so eng mit Brandenburg verbunden wie </w:t>
      </w:r>
      <w:r w:rsidR="00B0053A">
        <w:rPr>
          <w:rStyle w:val="Hyperlink"/>
          <w:rFonts w:ascii="Arial" w:hAnsi="Arial" w:cs="Arial"/>
          <w:color w:val="auto"/>
          <w:szCs w:val="24"/>
          <w:u w:val="none"/>
        </w:rPr>
        <w:t xml:space="preserve">er. </w:t>
      </w:r>
      <w:r w:rsidR="00B0053A" w:rsidRPr="00B0053A">
        <w:rPr>
          <w:rStyle w:val="Hyperlink"/>
          <w:rFonts w:ascii="Arial" w:hAnsi="Arial" w:cs="Arial"/>
          <w:color w:val="auto"/>
          <w:szCs w:val="24"/>
          <w:u w:val="none"/>
        </w:rPr>
        <w:t>Geboren in Neuruppin blieb Fontane, der ebenso Journalist und Theaterkritiker war, seinen brandenburgischen Wurzeln stets eng verbunden und bereiste die Region mit großer Begeisterung.</w:t>
      </w:r>
      <w:r w:rsidR="00B0053A" w:rsidRPr="00B0053A">
        <w:rPr>
          <w:rStyle w:val="Hyperlink"/>
          <w:rFonts w:ascii="Arial" w:hAnsi="Arial" w:cs="Arial"/>
          <w:color w:val="auto"/>
          <w:szCs w:val="24"/>
          <w:u w:val="none"/>
        </w:rPr>
        <w:br/>
      </w:r>
      <w:r w:rsidR="00B0053A">
        <w:rPr>
          <w:rStyle w:val="Hyperlink"/>
          <w:rFonts w:ascii="Arial" w:hAnsi="Arial" w:cs="Arial"/>
          <w:color w:val="auto"/>
          <w:szCs w:val="24"/>
          <w:u w:val="none"/>
        </w:rPr>
        <w:br/>
      </w:r>
      <w:r w:rsidR="00B0053A" w:rsidRPr="00661149">
        <w:rPr>
          <w:rFonts w:ascii="Arial" w:hAnsi="Arial" w:cs="Arial"/>
          <w:b/>
        </w:rPr>
        <w:t xml:space="preserve">Die Tracht tanzt! Das größte Volksfest der Heimat- und Brauchtumspflege in Deutschland: </w:t>
      </w:r>
      <w:r>
        <w:rPr>
          <w:rFonts w:ascii="Arial" w:hAnsi="Arial" w:cs="Arial"/>
          <w:b/>
        </w:rPr>
        <w:br/>
      </w:r>
      <w:r w:rsidR="00B0053A" w:rsidRPr="00661149">
        <w:rPr>
          <w:rFonts w:ascii="Arial" w:hAnsi="Arial" w:cs="Arial"/>
        </w:rPr>
        <w:t>Ein Highlight im Spreewald 2019 ist das Deutsche Trachtenfest, welches vom 17. bis 19. Mai in Lübben (Spreewald) stattfindet. Rund 2.500 Trachtenträger bringen an diesem Wochenende den Glanz von bunten Stoffen sowie die Lebensfreude durch Musik und Tanz in den Spreewald.</w:t>
      </w:r>
      <w:r w:rsidR="00B0053A">
        <w:rPr>
          <w:sz w:val="24"/>
          <w:szCs w:val="24"/>
        </w:rPr>
        <w:br/>
      </w:r>
      <w:r w:rsidR="00B0053A">
        <w:rPr>
          <w:sz w:val="24"/>
          <w:szCs w:val="24"/>
        </w:rPr>
        <w:br/>
      </w:r>
      <w:r w:rsidR="00B0053A" w:rsidRPr="00661149">
        <w:rPr>
          <w:rFonts w:ascii="Arial" w:hAnsi="Arial" w:cs="Arial"/>
          <w:b/>
        </w:rPr>
        <w:t xml:space="preserve">Spreewälder Pinguine begrüßen ab sofort Übernachtungsgäste: </w:t>
      </w:r>
      <w:r>
        <w:rPr>
          <w:rFonts w:ascii="Arial" w:hAnsi="Arial" w:cs="Arial"/>
          <w:b/>
        </w:rPr>
        <w:br/>
      </w:r>
      <w:r w:rsidR="00B0053A" w:rsidRPr="00661149">
        <w:rPr>
          <w:rFonts w:ascii="Arial" w:hAnsi="Arial" w:cs="Arial"/>
        </w:rPr>
        <w:t xml:space="preserve">Große Eröffnung des regional- typischen Spreewelten Hotel in Lübbenau. </w:t>
      </w:r>
      <w:r w:rsidR="00B0053A" w:rsidRPr="00661149">
        <w:rPr>
          <w:rFonts w:ascii="Arial" w:eastAsia="Calibri" w:hAnsi="Arial" w:cs="Arial"/>
        </w:rPr>
        <w:t>Anfang März 2019 öffnete das neue Spreewelten Hotel seine Pforten und ermöglicht den Gästen ab sofort traumhafte Nächte ganz nah an den Pinguinen. Der Ausflug in die Spreewelten lässt sich so nun ganz einfach mit einem Urlaub kombinieren. Das Freizeitbad wurde ebenfalls rundum erneuert und erstrahlt seit Dezember 2018 in seinem neuen Glanz.</w:t>
      </w:r>
      <w:r>
        <w:rPr>
          <w:rFonts w:ascii="Arial" w:eastAsia="Calibri" w:hAnsi="Arial" w:cs="Arial"/>
        </w:rPr>
        <w:br/>
      </w:r>
      <w:r w:rsidR="00B0053A" w:rsidRPr="00661149">
        <w:rPr>
          <w:rFonts w:ascii="Arial" w:hAnsi="Arial" w:cs="Arial"/>
        </w:rPr>
        <w:br/>
      </w:r>
      <w:r w:rsidR="00B0053A" w:rsidRPr="00661149">
        <w:rPr>
          <w:rFonts w:ascii="Arial" w:eastAsia="Calibri" w:hAnsi="Arial" w:cs="Arial"/>
          <w:b/>
        </w:rPr>
        <w:t xml:space="preserve">Kontakt: </w:t>
      </w:r>
      <w:r w:rsidR="00B0053A" w:rsidRPr="00661149">
        <w:rPr>
          <w:rFonts w:ascii="Arial" w:eastAsia="Calibri" w:hAnsi="Arial" w:cs="Arial"/>
        </w:rPr>
        <w:br/>
      </w:r>
      <w:r w:rsidR="00B0053A" w:rsidRPr="00661149">
        <w:rPr>
          <w:rFonts w:ascii="Arial" w:eastAsia="Calibri" w:hAnsi="Arial" w:cs="Arial"/>
          <w:b/>
        </w:rPr>
        <w:t xml:space="preserve">Tourismusverband Spreewald </w:t>
      </w:r>
      <w:r w:rsidR="00B0053A" w:rsidRPr="00661149">
        <w:rPr>
          <w:rFonts w:ascii="Arial" w:eastAsia="Calibri" w:hAnsi="Arial" w:cs="Arial"/>
        </w:rPr>
        <w:br/>
      </w:r>
      <w:proofErr w:type="spellStart"/>
      <w:r w:rsidR="00B0053A" w:rsidRPr="00661149">
        <w:rPr>
          <w:rFonts w:ascii="Arial" w:eastAsia="Calibri" w:hAnsi="Arial" w:cs="Arial"/>
        </w:rPr>
        <w:t>Raddusch</w:t>
      </w:r>
      <w:proofErr w:type="spellEnd"/>
      <w:r w:rsidR="00B0053A" w:rsidRPr="00661149">
        <w:rPr>
          <w:rFonts w:ascii="Arial" w:eastAsia="Calibri" w:hAnsi="Arial" w:cs="Arial"/>
        </w:rPr>
        <w:t xml:space="preserve">, Lindenstraße 1 </w:t>
      </w:r>
      <w:r w:rsidR="00B0053A" w:rsidRPr="00661149">
        <w:rPr>
          <w:rFonts w:ascii="Arial" w:eastAsia="Calibri" w:hAnsi="Arial" w:cs="Arial"/>
        </w:rPr>
        <w:br/>
        <w:t xml:space="preserve">03226 </w:t>
      </w:r>
      <w:proofErr w:type="spellStart"/>
      <w:r w:rsidR="00B0053A" w:rsidRPr="00661149">
        <w:rPr>
          <w:rFonts w:ascii="Arial" w:eastAsia="Calibri" w:hAnsi="Arial" w:cs="Arial"/>
        </w:rPr>
        <w:t>Vetschau</w:t>
      </w:r>
      <w:proofErr w:type="spellEnd"/>
      <w:r w:rsidR="00B0053A" w:rsidRPr="00661149">
        <w:rPr>
          <w:rFonts w:ascii="Arial" w:eastAsia="Calibri" w:hAnsi="Arial" w:cs="Arial"/>
        </w:rPr>
        <w:t>/Spreewald</w:t>
      </w:r>
      <w:r w:rsidR="00B0053A" w:rsidRPr="00661149">
        <w:rPr>
          <w:rFonts w:ascii="Arial" w:eastAsia="Calibri" w:hAnsi="Arial" w:cs="Arial"/>
        </w:rPr>
        <w:br/>
        <w:t xml:space="preserve">Tel. 035433 72299 </w:t>
      </w:r>
      <w:r w:rsidR="00B0053A" w:rsidRPr="00661149">
        <w:rPr>
          <w:rFonts w:ascii="Arial" w:eastAsia="Calibri" w:hAnsi="Arial" w:cs="Arial"/>
        </w:rPr>
        <w:br/>
        <w:t>E-Mail: tourismus@spreewald.de</w:t>
      </w:r>
      <w:r w:rsidR="00B0053A" w:rsidRPr="00661149">
        <w:rPr>
          <w:rFonts w:ascii="Arial" w:eastAsia="Calibri" w:hAnsi="Arial" w:cs="Arial"/>
        </w:rPr>
        <w:br/>
      </w:r>
      <w:r w:rsidR="00787708" w:rsidRPr="00661149">
        <w:rPr>
          <w:rFonts w:ascii="Arial" w:eastAsia="Calibri" w:hAnsi="Arial" w:cs="Arial"/>
        </w:rPr>
        <w:t>Weiter</w:t>
      </w:r>
      <w:r w:rsidR="00B0053A" w:rsidRPr="00661149">
        <w:rPr>
          <w:rFonts w:ascii="Arial" w:eastAsia="Calibri" w:hAnsi="Arial" w:cs="Arial"/>
        </w:rPr>
        <w:t xml:space="preserve">e Informationen unter: </w:t>
      </w:r>
      <w:hyperlink r:id="rId20" w:history="1">
        <w:r w:rsidR="00787708" w:rsidRPr="00661149">
          <w:rPr>
            <w:rStyle w:val="Hyperlink"/>
            <w:rFonts w:ascii="Arial" w:eastAsia="Calibri" w:hAnsi="Arial" w:cs="Arial"/>
          </w:rPr>
          <w:t>www.spreewald.de</w:t>
        </w:r>
      </w:hyperlink>
      <w:r w:rsidR="00787708" w:rsidRPr="00661149">
        <w:rPr>
          <w:rFonts w:ascii="Arial" w:eastAsia="Calibri" w:hAnsi="Arial" w:cs="Arial"/>
        </w:rPr>
        <w:t>.</w:t>
      </w:r>
      <w:r>
        <w:rPr>
          <w:rFonts w:ascii="Arial" w:eastAsia="Calibri" w:hAnsi="Arial" w:cs="Arial"/>
        </w:rPr>
        <w:br/>
      </w:r>
      <w:r>
        <w:rPr>
          <w:rFonts w:ascii="Arial" w:eastAsia="Calibri" w:hAnsi="Arial" w:cs="Arial"/>
        </w:rPr>
        <w:br/>
      </w:r>
      <w:r>
        <w:rPr>
          <w:rFonts w:ascii="Arial" w:eastAsia="Calibri" w:hAnsi="Arial" w:cs="Arial"/>
        </w:rPr>
        <w:br/>
      </w:r>
      <w:r w:rsidRPr="00297E81">
        <w:rPr>
          <w:rFonts w:ascii="Arial" w:hAnsi="Arial" w:cs="Arial"/>
          <w:b/>
          <w:szCs w:val="24"/>
        </w:rPr>
        <w:t>Strausberg</w:t>
      </w:r>
      <w:r>
        <w:rPr>
          <w:rFonts w:ascii="Arial" w:hAnsi="Arial" w:cs="Arial"/>
          <w:szCs w:val="24"/>
        </w:rPr>
        <w:br/>
      </w:r>
      <w:r>
        <w:rPr>
          <w:rFonts w:ascii="Arial" w:hAnsi="Arial" w:cs="Arial"/>
          <w:b/>
          <w:szCs w:val="24"/>
        </w:rPr>
        <w:br/>
      </w:r>
      <w:proofErr w:type="spellStart"/>
      <w:r w:rsidRPr="00C438ED">
        <w:rPr>
          <w:rFonts w:ascii="Arial" w:hAnsi="Arial" w:cs="Arial"/>
          <w:b/>
          <w:szCs w:val="24"/>
        </w:rPr>
        <w:t>Strausberg</w:t>
      </w:r>
      <w:proofErr w:type="spellEnd"/>
      <w:r w:rsidRPr="00C438ED">
        <w:rPr>
          <w:rFonts w:ascii="Arial" w:hAnsi="Arial" w:cs="Arial"/>
          <w:b/>
          <w:szCs w:val="24"/>
        </w:rPr>
        <w:t>- Tourismus digital:</w:t>
      </w:r>
      <w:r>
        <w:rPr>
          <w:rFonts w:ascii="Arial" w:hAnsi="Arial" w:cs="Arial"/>
          <w:szCs w:val="24"/>
        </w:rPr>
        <w:t xml:space="preserve"> </w:t>
      </w:r>
      <w:r>
        <w:rPr>
          <w:rFonts w:ascii="Arial" w:hAnsi="Arial" w:cs="Arial"/>
          <w:szCs w:val="24"/>
        </w:rPr>
        <w:br/>
      </w:r>
      <w:r w:rsidRPr="00C438ED">
        <w:rPr>
          <w:rFonts w:ascii="Arial" w:hAnsi="Arial" w:cs="Arial"/>
          <w:szCs w:val="24"/>
        </w:rPr>
        <w:t xml:space="preserve">Zur Unterstützung des Stadtmarketings wurde ein 360° Tourismus- und Branchenportal für Strausberg erstellt. So können Touristen und andere Interessierte interaktiv die schönsten Ecken der grünen Stadt am See entdecken. Entlang 20 verschiedener Panoramen kann der Besucher u. a. das Stadtmuseum, die St. Marien Kirche oder den Marktplatz mit Stadthaus erkunden. Das Portal ist auf der Internetseite www.stadt-strausberg.de, direkt auf der Startseite unter dem Menüpunkt „360° Strausberg“ zu finden. Außerdem hat die Stadt Strausberg seit Kurzem eine neue, frische und vor allem </w:t>
      </w:r>
      <w:proofErr w:type="spellStart"/>
      <w:r w:rsidRPr="00C438ED">
        <w:rPr>
          <w:rFonts w:ascii="Arial" w:hAnsi="Arial" w:cs="Arial"/>
          <w:szCs w:val="24"/>
        </w:rPr>
        <w:t>barrierearme</w:t>
      </w:r>
      <w:proofErr w:type="spellEnd"/>
      <w:r w:rsidRPr="00C438ED">
        <w:rPr>
          <w:rFonts w:ascii="Arial" w:hAnsi="Arial" w:cs="Arial"/>
          <w:szCs w:val="24"/>
        </w:rPr>
        <w:t xml:space="preserve"> Webseite, die gerade auch für Touristen ansprechender und übersichtlicher gestaltet wurde.</w:t>
      </w:r>
      <w:r>
        <w:rPr>
          <w:rFonts w:ascii="Arial" w:hAnsi="Arial" w:cs="Arial"/>
          <w:szCs w:val="24"/>
        </w:rPr>
        <w:br/>
      </w:r>
      <w:r>
        <w:rPr>
          <w:rFonts w:ascii="Arial" w:hAnsi="Arial" w:cs="Arial"/>
          <w:b/>
          <w:szCs w:val="24"/>
        </w:rPr>
        <w:t xml:space="preserve">Ein </w:t>
      </w:r>
      <w:r w:rsidRPr="00C438ED">
        <w:rPr>
          <w:rFonts w:ascii="Arial" w:hAnsi="Arial" w:cs="Arial"/>
          <w:b/>
          <w:szCs w:val="24"/>
        </w:rPr>
        <w:t>besondere</w:t>
      </w:r>
      <w:r>
        <w:rPr>
          <w:rFonts w:ascii="Arial" w:hAnsi="Arial" w:cs="Arial"/>
          <w:b/>
          <w:szCs w:val="24"/>
        </w:rPr>
        <w:t>r</w:t>
      </w:r>
      <w:r w:rsidRPr="00C438ED">
        <w:rPr>
          <w:rFonts w:ascii="Arial" w:hAnsi="Arial" w:cs="Arial"/>
          <w:b/>
          <w:szCs w:val="24"/>
        </w:rPr>
        <w:t xml:space="preserve"> Eventtipps:</w:t>
      </w:r>
      <w:r>
        <w:rPr>
          <w:rFonts w:ascii="Arial" w:hAnsi="Arial" w:cs="Arial"/>
          <w:b/>
          <w:szCs w:val="24"/>
        </w:rPr>
        <w:t xml:space="preserve"> </w:t>
      </w:r>
      <w:r>
        <w:rPr>
          <w:rFonts w:ascii="Arial" w:hAnsi="Arial" w:cs="Arial"/>
          <w:b/>
          <w:szCs w:val="24"/>
        </w:rPr>
        <w:br/>
      </w:r>
      <w:r w:rsidRPr="00C438ED">
        <w:rPr>
          <w:rFonts w:ascii="Arial" w:hAnsi="Arial" w:cs="Arial"/>
          <w:szCs w:val="24"/>
        </w:rPr>
        <w:t xml:space="preserve">Die erst Mitte 2016 eröffnete Bergwelt im </w:t>
      </w:r>
      <w:proofErr w:type="spellStart"/>
      <w:r w:rsidRPr="00C438ED">
        <w:rPr>
          <w:rFonts w:ascii="Arial" w:hAnsi="Arial" w:cs="Arial"/>
          <w:szCs w:val="24"/>
        </w:rPr>
        <w:t>Climb</w:t>
      </w:r>
      <w:proofErr w:type="spellEnd"/>
      <w:r w:rsidRPr="00C438ED">
        <w:rPr>
          <w:rFonts w:ascii="Arial" w:hAnsi="Arial" w:cs="Arial"/>
          <w:szCs w:val="24"/>
        </w:rPr>
        <w:t xml:space="preserve"> </w:t>
      </w:r>
      <w:proofErr w:type="spellStart"/>
      <w:r w:rsidRPr="00C438ED">
        <w:rPr>
          <w:rFonts w:ascii="Arial" w:hAnsi="Arial" w:cs="Arial"/>
          <w:szCs w:val="24"/>
        </w:rPr>
        <w:t>Up</w:t>
      </w:r>
      <w:proofErr w:type="spellEnd"/>
      <w:r w:rsidRPr="00C438ED">
        <w:rPr>
          <w:rFonts w:ascii="Arial" w:hAnsi="Arial" w:cs="Arial"/>
          <w:szCs w:val="24"/>
        </w:rPr>
        <w:t>! Klettergarten bietet allen, die den Samstagabend nicht gerne auf der Couch verbringen möchten, echte Berge - samt Gipfelkreuz, Gipfelbuch und einem sieben Meter hohen Wasserfall. An regelmäßigen Terminen können sich Höhenbegeisterte sogar unter dem Sternenhimmel beim Nachtklettern von der weltweit einzigartigen Bergwelt faszinieren lassen. Mehr Informationen rund um die Weltneuheit gibt es auf www.climbup.de/bergwelt-strausberg.</w:t>
      </w:r>
      <w:r>
        <w:rPr>
          <w:rFonts w:ascii="Arial" w:hAnsi="Arial" w:cs="Arial"/>
          <w:szCs w:val="24"/>
        </w:rPr>
        <w:br/>
      </w:r>
      <w:proofErr w:type="spellStart"/>
      <w:r w:rsidRPr="00C438ED">
        <w:rPr>
          <w:rFonts w:ascii="Arial" w:hAnsi="Arial" w:cs="Arial"/>
          <w:b/>
          <w:szCs w:val="24"/>
        </w:rPr>
        <w:t>Ticking</w:t>
      </w:r>
      <w:proofErr w:type="spellEnd"/>
      <w:r w:rsidRPr="00C438ED">
        <w:rPr>
          <w:rFonts w:ascii="Arial" w:hAnsi="Arial" w:cs="Arial"/>
          <w:b/>
          <w:szCs w:val="24"/>
        </w:rPr>
        <w:t xml:space="preserve"> </w:t>
      </w:r>
      <w:proofErr w:type="spellStart"/>
      <w:r w:rsidRPr="00C438ED">
        <w:rPr>
          <w:rFonts w:ascii="Arial" w:hAnsi="Arial" w:cs="Arial"/>
          <w:b/>
          <w:szCs w:val="24"/>
        </w:rPr>
        <w:t>Clock</w:t>
      </w:r>
      <w:proofErr w:type="spellEnd"/>
      <w:r w:rsidRPr="00C438ED">
        <w:rPr>
          <w:rFonts w:ascii="Arial" w:hAnsi="Arial" w:cs="Arial"/>
          <w:szCs w:val="24"/>
        </w:rPr>
        <w:t xml:space="preserve"> bietet in Strausberg seit etwas mehr als einem Jahr mit einem </w:t>
      </w:r>
      <w:proofErr w:type="spellStart"/>
      <w:r w:rsidRPr="00C438ED">
        <w:rPr>
          <w:rFonts w:ascii="Arial" w:hAnsi="Arial" w:cs="Arial"/>
          <w:szCs w:val="24"/>
        </w:rPr>
        <w:t>Escape</w:t>
      </w:r>
      <w:proofErr w:type="spellEnd"/>
      <w:r w:rsidRPr="00C438ED">
        <w:rPr>
          <w:rFonts w:ascii="Arial" w:hAnsi="Arial" w:cs="Arial"/>
          <w:szCs w:val="24"/>
        </w:rPr>
        <w:t xml:space="preserve"> </w:t>
      </w:r>
      <w:proofErr w:type="spellStart"/>
      <w:r w:rsidRPr="00C438ED">
        <w:rPr>
          <w:rFonts w:ascii="Arial" w:hAnsi="Arial" w:cs="Arial"/>
          <w:szCs w:val="24"/>
        </w:rPr>
        <w:t>Room</w:t>
      </w:r>
      <w:proofErr w:type="spellEnd"/>
      <w:r w:rsidRPr="00C438ED">
        <w:rPr>
          <w:rFonts w:ascii="Arial" w:hAnsi="Arial" w:cs="Arial"/>
          <w:szCs w:val="24"/>
        </w:rPr>
        <w:t xml:space="preserve"> ein Event der besonderen Art. Hier kann man mit bis zu 6 Personen ein Live </w:t>
      </w:r>
      <w:proofErr w:type="spellStart"/>
      <w:r w:rsidRPr="00C438ED">
        <w:rPr>
          <w:rFonts w:ascii="Arial" w:hAnsi="Arial" w:cs="Arial"/>
          <w:szCs w:val="24"/>
        </w:rPr>
        <w:t>Escape</w:t>
      </w:r>
      <w:proofErr w:type="spellEnd"/>
      <w:r w:rsidRPr="00C438ED">
        <w:rPr>
          <w:rFonts w:ascii="Arial" w:hAnsi="Arial" w:cs="Arial"/>
          <w:szCs w:val="24"/>
        </w:rPr>
        <w:t xml:space="preserve"> Game erleben.  Dabei handelt es sich um ein aufregendes Teamevent, bei dem man in einen Raum eingesperrt wird und versuchen muss, alle Rätsel innerhalb von 60 Min. zu lösen. Direkt in der Strausberger Altstadt gelegen, ist der </w:t>
      </w:r>
      <w:proofErr w:type="spellStart"/>
      <w:r w:rsidRPr="00C438ED">
        <w:rPr>
          <w:rFonts w:ascii="Arial" w:hAnsi="Arial" w:cs="Arial"/>
          <w:szCs w:val="24"/>
        </w:rPr>
        <w:t>Escape</w:t>
      </w:r>
      <w:proofErr w:type="spellEnd"/>
      <w:r w:rsidRPr="00C438ED">
        <w:rPr>
          <w:rFonts w:ascii="Arial" w:hAnsi="Arial" w:cs="Arial"/>
          <w:szCs w:val="24"/>
        </w:rPr>
        <w:t xml:space="preserve"> </w:t>
      </w:r>
      <w:proofErr w:type="spellStart"/>
      <w:r w:rsidRPr="00C438ED">
        <w:rPr>
          <w:rFonts w:ascii="Arial" w:hAnsi="Arial" w:cs="Arial"/>
          <w:szCs w:val="24"/>
        </w:rPr>
        <w:t>Room</w:t>
      </w:r>
      <w:proofErr w:type="spellEnd"/>
      <w:r w:rsidRPr="00C438ED">
        <w:rPr>
          <w:rFonts w:ascii="Arial" w:hAnsi="Arial" w:cs="Arial"/>
          <w:szCs w:val="24"/>
        </w:rPr>
        <w:t xml:space="preserve"> eine Bereicherung sowohl für Anwohner, als auch für unsere Gäste. Mehr Informationen gibt es unter www.ticking-clock.de.</w:t>
      </w:r>
      <w:r>
        <w:rPr>
          <w:rFonts w:ascii="Arial" w:eastAsia="Calibri" w:hAnsi="Arial" w:cs="Arial"/>
        </w:rPr>
        <w:br/>
      </w:r>
      <w:r>
        <w:rPr>
          <w:rFonts w:ascii="Arial" w:eastAsia="Calibri" w:hAnsi="Arial" w:cs="Arial"/>
        </w:rPr>
        <w:br/>
      </w:r>
      <w:r>
        <w:rPr>
          <w:rFonts w:ascii="Arial" w:eastAsia="Calibri" w:hAnsi="Arial" w:cs="Arial"/>
        </w:rPr>
        <w:br/>
      </w:r>
      <w:r w:rsidR="0089166E" w:rsidRPr="0089166E">
        <w:rPr>
          <w:rFonts w:ascii="Arial" w:hAnsi="Arial" w:cs="Arial"/>
          <w:b/>
          <w:szCs w:val="24"/>
        </w:rPr>
        <w:t>Uckermark</w:t>
      </w:r>
    </w:p>
    <w:p w:rsidR="0022136E" w:rsidRDefault="004A7CC1" w:rsidP="00661149">
      <w:pPr>
        <w:spacing w:line="240" w:lineRule="auto"/>
        <w:rPr>
          <w:rFonts w:ascii="Arial" w:hAnsi="Arial" w:cs="Arial"/>
          <w:szCs w:val="24"/>
        </w:rPr>
      </w:pPr>
      <w:r w:rsidRPr="004A7CC1">
        <w:rPr>
          <w:rFonts w:ascii="Arial" w:hAnsi="Arial" w:cs="Arial"/>
          <w:b/>
          <w:szCs w:val="24"/>
        </w:rPr>
        <w:t>Besondere Orte zum Arbeiten, Feiern und Krafttanken</w:t>
      </w:r>
      <w:r>
        <w:rPr>
          <w:rFonts w:ascii="Arial" w:hAnsi="Arial" w:cs="Arial"/>
          <w:szCs w:val="24"/>
        </w:rPr>
        <w:t xml:space="preserve">: </w:t>
      </w:r>
      <w:r w:rsidR="009E649F">
        <w:rPr>
          <w:rFonts w:ascii="Arial" w:hAnsi="Arial" w:cs="Arial"/>
          <w:szCs w:val="24"/>
        </w:rPr>
        <w:br/>
      </w:r>
      <w:r w:rsidRPr="004A7CC1">
        <w:rPr>
          <w:rFonts w:ascii="Arial" w:hAnsi="Arial" w:cs="Arial"/>
          <w:szCs w:val="24"/>
        </w:rPr>
        <w:t xml:space="preserve">Mit der ganzen Familie, als Gruppe oder im Verein </w:t>
      </w:r>
      <w:r>
        <w:rPr>
          <w:rFonts w:ascii="Arial" w:hAnsi="Arial" w:cs="Arial"/>
          <w:szCs w:val="24"/>
        </w:rPr>
        <w:t>–</w:t>
      </w:r>
      <w:r w:rsidRPr="004A7CC1">
        <w:rPr>
          <w:rFonts w:ascii="Arial" w:hAnsi="Arial" w:cs="Arial"/>
          <w:szCs w:val="24"/>
        </w:rPr>
        <w:t xml:space="preserve"> tagen im Grünen</w:t>
      </w:r>
      <w:r>
        <w:rPr>
          <w:rFonts w:ascii="Arial" w:hAnsi="Arial" w:cs="Arial"/>
          <w:szCs w:val="24"/>
        </w:rPr>
        <w:t>, im Schloss</w:t>
      </w:r>
      <w:r w:rsidRPr="004A7CC1">
        <w:rPr>
          <w:rFonts w:ascii="Arial" w:hAnsi="Arial" w:cs="Arial"/>
          <w:szCs w:val="24"/>
        </w:rPr>
        <w:t xml:space="preserve"> oder </w:t>
      </w:r>
      <w:r>
        <w:rPr>
          <w:rFonts w:ascii="Arial" w:hAnsi="Arial" w:cs="Arial"/>
          <w:szCs w:val="24"/>
        </w:rPr>
        <w:t xml:space="preserve">unter freiem Himmel. </w:t>
      </w:r>
      <w:r w:rsidRPr="004A7CC1">
        <w:rPr>
          <w:rFonts w:ascii="Arial" w:hAnsi="Arial" w:cs="Arial"/>
          <w:szCs w:val="24"/>
        </w:rPr>
        <w:t>Die Uckermark m</w:t>
      </w:r>
      <w:r>
        <w:rPr>
          <w:rFonts w:ascii="Arial" w:hAnsi="Arial" w:cs="Arial"/>
          <w:szCs w:val="24"/>
        </w:rPr>
        <w:t>it i</w:t>
      </w:r>
      <w:r w:rsidRPr="004A7CC1">
        <w:rPr>
          <w:rFonts w:ascii="Arial" w:hAnsi="Arial" w:cs="Arial"/>
          <w:szCs w:val="24"/>
        </w:rPr>
        <w:t xml:space="preserve">hren Gastgebern bietet für fast jeden Anlass die passende Umgebung </w:t>
      </w:r>
      <w:r w:rsidR="00F91AED">
        <w:rPr>
          <w:rFonts w:ascii="Arial" w:hAnsi="Arial" w:cs="Arial"/>
          <w:szCs w:val="24"/>
        </w:rPr>
        <w:t>–</w:t>
      </w:r>
      <w:r w:rsidRPr="004A7CC1">
        <w:rPr>
          <w:rFonts w:ascii="Arial" w:hAnsi="Arial" w:cs="Arial"/>
          <w:szCs w:val="24"/>
        </w:rPr>
        <w:t xml:space="preserve"> </w:t>
      </w:r>
      <w:r w:rsidR="00F91AED">
        <w:rPr>
          <w:rFonts w:ascii="Arial" w:hAnsi="Arial" w:cs="Arial"/>
          <w:szCs w:val="24"/>
        </w:rPr>
        <w:t xml:space="preserve">ob für </w:t>
      </w:r>
      <w:r w:rsidRPr="004A7CC1">
        <w:rPr>
          <w:rFonts w:ascii="Arial" w:hAnsi="Arial" w:cs="Arial"/>
          <w:szCs w:val="24"/>
        </w:rPr>
        <w:t xml:space="preserve">ein rauschendes Hochzeitsfest, Trainings </w:t>
      </w:r>
      <w:r w:rsidR="00F91AED">
        <w:rPr>
          <w:rFonts w:ascii="Arial" w:hAnsi="Arial" w:cs="Arial"/>
          <w:szCs w:val="24"/>
        </w:rPr>
        <w:t>in einem ganzen Haus für sich oder im Freien</w:t>
      </w:r>
      <w:r w:rsidRPr="004A7CC1">
        <w:rPr>
          <w:rFonts w:ascii="Arial" w:hAnsi="Arial" w:cs="Arial"/>
          <w:szCs w:val="24"/>
        </w:rPr>
        <w:t xml:space="preserve">. </w:t>
      </w:r>
      <w:r w:rsidR="00F91AED">
        <w:rPr>
          <w:rFonts w:ascii="Arial" w:hAnsi="Arial" w:cs="Arial"/>
          <w:szCs w:val="24"/>
        </w:rPr>
        <w:t>Hier gibt es jede Menge Platz für alle und p</w:t>
      </w:r>
      <w:r w:rsidRPr="004A7CC1">
        <w:rPr>
          <w:rFonts w:ascii="Arial" w:hAnsi="Arial" w:cs="Arial"/>
          <w:szCs w:val="24"/>
        </w:rPr>
        <w:t xml:space="preserve">erfekt ausgestattete Tagungs- </w:t>
      </w:r>
      <w:r w:rsidR="0022136E">
        <w:rPr>
          <w:rFonts w:ascii="Arial" w:hAnsi="Arial" w:cs="Arial"/>
          <w:szCs w:val="24"/>
        </w:rPr>
        <w:t>sowie</w:t>
      </w:r>
      <w:r w:rsidRPr="004A7CC1">
        <w:rPr>
          <w:rFonts w:ascii="Arial" w:hAnsi="Arial" w:cs="Arial"/>
          <w:szCs w:val="24"/>
        </w:rPr>
        <w:t xml:space="preserve"> Konferenzräume</w:t>
      </w:r>
      <w:r w:rsidR="00F91AED">
        <w:rPr>
          <w:rFonts w:ascii="Arial" w:hAnsi="Arial" w:cs="Arial"/>
          <w:szCs w:val="24"/>
        </w:rPr>
        <w:t xml:space="preserve">. </w:t>
      </w:r>
      <w:r w:rsidR="0022136E">
        <w:rPr>
          <w:rFonts w:ascii="Arial" w:hAnsi="Arial" w:cs="Arial"/>
          <w:szCs w:val="24"/>
        </w:rPr>
        <w:t xml:space="preserve">Darüber hinaus gibt es eine Vielzahl an </w:t>
      </w:r>
      <w:r w:rsidR="0022136E" w:rsidRPr="0022136E">
        <w:rPr>
          <w:rFonts w:ascii="Arial" w:hAnsi="Arial" w:cs="Arial"/>
          <w:szCs w:val="24"/>
        </w:rPr>
        <w:t>geschmackvoll und individuell eingerichteten Herbergen</w:t>
      </w:r>
      <w:r w:rsidR="0022136E">
        <w:rPr>
          <w:rFonts w:ascii="Arial" w:hAnsi="Arial" w:cs="Arial"/>
          <w:szCs w:val="24"/>
        </w:rPr>
        <w:t xml:space="preserve">. </w:t>
      </w:r>
      <w:r w:rsidR="0022136E" w:rsidRPr="0022136E">
        <w:rPr>
          <w:rFonts w:ascii="Arial" w:hAnsi="Arial" w:cs="Arial"/>
          <w:szCs w:val="24"/>
        </w:rPr>
        <w:t>Oft versteckt, scheinbar am Ende der Welt, punkten sie mit klug durchdachter Funktionalität und einer Mischung aus alter und moderner Architektur.</w:t>
      </w:r>
    </w:p>
    <w:p w:rsidR="00CC61D0" w:rsidRPr="00CC61D0" w:rsidRDefault="00F91AED" w:rsidP="00661149">
      <w:pPr>
        <w:spacing w:line="240" w:lineRule="auto"/>
        <w:rPr>
          <w:rFonts w:ascii="Arial" w:hAnsi="Arial" w:cs="Arial"/>
          <w:b/>
          <w:szCs w:val="24"/>
        </w:rPr>
      </w:pPr>
      <w:r>
        <w:rPr>
          <w:rFonts w:ascii="Arial" w:hAnsi="Arial" w:cs="Arial"/>
          <w:szCs w:val="24"/>
        </w:rPr>
        <w:t>Ebenso</w:t>
      </w:r>
      <w:r w:rsidR="004A7CC1" w:rsidRPr="004A7CC1">
        <w:rPr>
          <w:rFonts w:ascii="Arial" w:hAnsi="Arial" w:cs="Arial"/>
          <w:szCs w:val="24"/>
        </w:rPr>
        <w:t xml:space="preserve"> </w:t>
      </w:r>
      <w:r>
        <w:rPr>
          <w:rFonts w:ascii="Arial" w:hAnsi="Arial" w:cs="Arial"/>
          <w:szCs w:val="24"/>
        </w:rPr>
        <w:t xml:space="preserve">nach </w:t>
      </w:r>
      <w:r w:rsidR="004A7CC1" w:rsidRPr="004A7CC1">
        <w:rPr>
          <w:rFonts w:ascii="Arial" w:hAnsi="Arial" w:cs="Arial"/>
          <w:szCs w:val="24"/>
        </w:rPr>
        <w:t>ökologisch</w:t>
      </w:r>
      <w:r>
        <w:rPr>
          <w:rFonts w:ascii="Arial" w:hAnsi="Arial" w:cs="Arial"/>
          <w:szCs w:val="24"/>
        </w:rPr>
        <w:t>en Maßgaben</w:t>
      </w:r>
      <w:r w:rsidR="0022136E">
        <w:rPr>
          <w:rFonts w:ascii="Arial" w:hAnsi="Arial" w:cs="Arial"/>
          <w:szCs w:val="24"/>
        </w:rPr>
        <w:t xml:space="preserve"> ausgebaute Seminarhä</w:t>
      </w:r>
      <w:r w:rsidR="004A7CC1" w:rsidRPr="004A7CC1">
        <w:rPr>
          <w:rFonts w:ascii="Arial" w:hAnsi="Arial" w:cs="Arial"/>
          <w:szCs w:val="24"/>
        </w:rPr>
        <w:t>us</w:t>
      </w:r>
      <w:r w:rsidR="0022136E">
        <w:rPr>
          <w:rFonts w:ascii="Arial" w:hAnsi="Arial" w:cs="Arial"/>
          <w:szCs w:val="24"/>
        </w:rPr>
        <w:t>er</w:t>
      </w:r>
      <w:r w:rsidR="004A7CC1" w:rsidRPr="004A7CC1">
        <w:rPr>
          <w:rFonts w:ascii="Arial" w:hAnsi="Arial" w:cs="Arial"/>
          <w:szCs w:val="24"/>
        </w:rPr>
        <w:t xml:space="preserve"> </w:t>
      </w:r>
      <w:r>
        <w:rPr>
          <w:rFonts w:ascii="Arial" w:hAnsi="Arial" w:cs="Arial"/>
          <w:szCs w:val="24"/>
        </w:rPr>
        <w:t xml:space="preserve">hat die Uckermark zu bieten. </w:t>
      </w:r>
      <w:r w:rsidR="0022136E" w:rsidRPr="0022136E">
        <w:rPr>
          <w:rFonts w:ascii="Arial" w:hAnsi="Arial" w:cs="Arial"/>
          <w:szCs w:val="24"/>
        </w:rPr>
        <w:t xml:space="preserve">Umgeben von </w:t>
      </w:r>
      <w:r w:rsidR="0022136E">
        <w:rPr>
          <w:rFonts w:ascii="Arial" w:hAnsi="Arial" w:cs="Arial"/>
          <w:szCs w:val="24"/>
        </w:rPr>
        <w:t xml:space="preserve">landschaftlicher </w:t>
      </w:r>
      <w:r w:rsidR="0022136E" w:rsidRPr="0022136E">
        <w:rPr>
          <w:rFonts w:ascii="Arial" w:hAnsi="Arial" w:cs="Arial"/>
          <w:szCs w:val="24"/>
        </w:rPr>
        <w:t xml:space="preserve">Weite, Wasser und idyllischer Natur vermutet man nicht unbedingt </w:t>
      </w:r>
      <w:r w:rsidR="0022136E">
        <w:rPr>
          <w:rFonts w:ascii="Arial" w:hAnsi="Arial" w:cs="Arial"/>
          <w:szCs w:val="24"/>
        </w:rPr>
        <w:t xml:space="preserve">solche </w:t>
      </w:r>
      <w:r w:rsidR="0022136E" w:rsidRPr="0022136E">
        <w:rPr>
          <w:rFonts w:ascii="Arial" w:hAnsi="Arial" w:cs="Arial"/>
          <w:szCs w:val="24"/>
        </w:rPr>
        <w:t xml:space="preserve">architektonische Attraktionen. Doch die </w:t>
      </w:r>
      <w:r w:rsidR="0022136E">
        <w:rPr>
          <w:rFonts w:ascii="Arial" w:hAnsi="Arial" w:cs="Arial"/>
          <w:szCs w:val="24"/>
        </w:rPr>
        <w:t>Reiseregion im Nordosten Brandenburgs</w:t>
      </w:r>
      <w:r w:rsidR="0022136E" w:rsidRPr="0022136E">
        <w:rPr>
          <w:rFonts w:ascii="Arial" w:hAnsi="Arial" w:cs="Arial"/>
          <w:szCs w:val="24"/>
        </w:rPr>
        <w:t xml:space="preserve"> weiß auch in diesem Punkt zu verblüffen. Ökologische Baustoffe wie Holz und Lehm und ein reduzierter Einrichtungsstil, oft kontrastiert mit antiken Möbelstücken, verleihen </w:t>
      </w:r>
      <w:r w:rsidR="0022136E">
        <w:rPr>
          <w:rFonts w:ascii="Arial" w:hAnsi="Arial" w:cs="Arial"/>
          <w:szCs w:val="24"/>
        </w:rPr>
        <w:t xml:space="preserve">auf diese Weise </w:t>
      </w:r>
      <w:r w:rsidR="0022136E" w:rsidRPr="0022136E">
        <w:rPr>
          <w:rFonts w:ascii="Arial" w:hAnsi="Arial" w:cs="Arial"/>
          <w:szCs w:val="24"/>
        </w:rPr>
        <w:t>jedem einzelnen Objekt das gewisse Etwas</w:t>
      </w:r>
      <w:r w:rsidR="0022136E">
        <w:rPr>
          <w:rFonts w:ascii="Arial" w:hAnsi="Arial" w:cs="Arial"/>
          <w:szCs w:val="24"/>
        </w:rPr>
        <w:t>.</w:t>
      </w:r>
      <w:r w:rsidR="00DE6955">
        <w:rPr>
          <w:rFonts w:ascii="Arial" w:hAnsi="Arial" w:cs="Arial"/>
          <w:szCs w:val="24"/>
        </w:rPr>
        <w:t xml:space="preserve"> </w:t>
      </w:r>
      <w:r w:rsidR="0022136E" w:rsidRPr="0022136E">
        <w:rPr>
          <w:rFonts w:ascii="Arial" w:hAnsi="Arial" w:cs="Arial"/>
          <w:szCs w:val="24"/>
        </w:rPr>
        <w:t xml:space="preserve">Veranstalter schätzen diese einzigartige und unvergessliche Arbeitsatmosphäre nur eine Stunde von Berlin entfernt. Jede einzelne Veranstaltung </w:t>
      </w:r>
      <w:r w:rsidR="0022136E">
        <w:rPr>
          <w:rFonts w:ascii="Arial" w:hAnsi="Arial" w:cs="Arial"/>
          <w:szCs w:val="24"/>
        </w:rPr>
        <w:t xml:space="preserve">– </w:t>
      </w:r>
      <w:r w:rsidR="0022136E" w:rsidRPr="0022136E">
        <w:rPr>
          <w:rFonts w:ascii="Arial" w:hAnsi="Arial" w:cs="Arial"/>
          <w:szCs w:val="24"/>
        </w:rPr>
        <w:t>egal ob hartes Strategiegespräch in kleiner Runde oder die große Hochzeit auf dem Land</w:t>
      </w:r>
      <w:r w:rsidR="0022136E">
        <w:rPr>
          <w:rFonts w:ascii="Arial" w:hAnsi="Arial" w:cs="Arial"/>
          <w:szCs w:val="24"/>
        </w:rPr>
        <w:t xml:space="preserve"> –</w:t>
      </w:r>
      <w:r w:rsidR="0022136E" w:rsidRPr="0022136E">
        <w:rPr>
          <w:rFonts w:ascii="Arial" w:hAnsi="Arial" w:cs="Arial"/>
          <w:szCs w:val="24"/>
        </w:rPr>
        <w:t xml:space="preserve"> die Möglichkeiten sind vielfältig und spiegeln in ihrem Repertoire </w:t>
      </w:r>
      <w:r w:rsidR="0022136E">
        <w:rPr>
          <w:rFonts w:ascii="Arial" w:hAnsi="Arial" w:cs="Arial"/>
          <w:szCs w:val="24"/>
        </w:rPr>
        <w:t>eine</w:t>
      </w:r>
      <w:r w:rsidR="0022136E" w:rsidRPr="0022136E">
        <w:rPr>
          <w:rFonts w:ascii="Arial" w:hAnsi="Arial" w:cs="Arial"/>
          <w:szCs w:val="24"/>
        </w:rPr>
        <w:t xml:space="preserve"> breite Palette zum Arbeiten, </w:t>
      </w:r>
      <w:r w:rsidR="0022136E">
        <w:rPr>
          <w:rFonts w:ascii="Arial" w:hAnsi="Arial" w:cs="Arial"/>
          <w:szCs w:val="24"/>
        </w:rPr>
        <w:t>F</w:t>
      </w:r>
      <w:r w:rsidR="0022136E" w:rsidRPr="0022136E">
        <w:rPr>
          <w:rFonts w:ascii="Arial" w:hAnsi="Arial" w:cs="Arial"/>
          <w:szCs w:val="24"/>
        </w:rPr>
        <w:t>eiern und Krafttanken in der Uckermark</w:t>
      </w:r>
      <w:r w:rsidR="0022136E">
        <w:rPr>
          <w:rFonts w:ascii="Arial" w:hAnsi="Arial" w:cs="Arial"/>
          <w:szCs w:val="24"/>
        </w:rPr>
        <w:t>.</w:t>
      </w:r>
      <w:r w:rsidR="00615B6D">
        <w:rPr>
          <w:rFonts w:ascii="Arial" w:hAnsi="Arial" w:cs="Arial"/>
          <w:szCs w:val="24"/>
        </w:rPr>
        <w:t xml:space="preserve"> </w:t>
      </w:r>
      <w:r w:rsidR="00901A07" w:rsidRPr="00901A07">
        <w:rPr>
          <w:rFonts w:ascii="Arial" w:hAnsi="Arial" w:cs="Arial"/>
          <w:b/>
          <w:szCs w:val="24"/>
        </w:rPr>
        <w:t>Pressek</w:t>
      </w:r>
      <w:r w:rsidR="00615B6D" w:rsidRPr="00615B6D">
        <w:rPr>
          <w:rFonts w:ascii="Arial" w:hAnsi="Arial" w:cs="Arial"/>
          <w:b/>
          <w:szCs w:val="24"/>
        </w:rPr>
        <w:t>ontakt</w:t>
      </w:r>
      <w:r w:rsidR="00615B6D">
        <w:rPr>
          <w:rFonts w:ascii="Arial" w:hAnsi="Arial" w:cs="Arial"/>
          <w:szCs w:val="24"/>
        </w:rPr>
        <w:t xml:space="preserve">: </w:t>
      </w:r>
      <w:proofErr w:type="spellStart"/>
      <w:r w:rsidR="00901A07" w:rsidRPr="00901A07">
        <w:rPr>
          <w:rFonts w:ascii="Arial" w:hAnsi="Arial" w:cs="Arial"/>
          <w:szCs w:val="24"/>
        </w:rPr>
        <w:t>tmu</w:t>
      </w:r>
      <w:proofErr w:type="spellEnd"/>
      <w:r w:rsidR="00901A07" w:rsidRPr="00901A07">
        <w:rPr>
          <w:rFonts w:ascii="Arial" w:hAnsi="Arial" w:cs="Arial"/>
          <w:szCs w:val="24"/>
        </w:rPr>
        <w:t xml:space="preserve"> Tourismus Marketing Uckermark GmbH</w:t>
      </w:r>
      <w:r w:rsidR="00901A07">
        <w:rPr>
          <w:rFonts w:ascii="Arial" w:hAnsi="Arial" w:cs="Arial"/>
          <w:szCs w:val="24"/>
        </w:rPr>
        <w:t xml:space="preserve">, </w:t>
      </w:r>
      <w:r w:rsidR="00901A07" w:rsidRPr="00901A07">
        <w:rPr>
          <w:rFonts w:ascii="Arial" w:hAnsi="Arial" w:cs="Arial"/>
          <w:szCs w:val="24"/>
        </w:rPr>
        <w:t>Anet Hoppe</w:t>
      </w:r>
      <w:r w:rsidR="00901A07">
        <w:rPr>
          <w:rFonts w:ascii="Arial" w:hAnsi="Arial" w:cs="Arial"/>
          <w:szCs w:val="24"/>
        </w:rPr>
        <w:t xml:space="preserve">, </w:t>
      </w:r>
      <w:r w:rsidR="00901A07" w:rsidRPr="00901A07">
        <w:rPr>
          <w:rFonts w:ascii="Arial" w:hAnsi="Arial" w:cs="Arial"/>
          <w:szCs w:val="24"/>
        </w:rPr>
        <w:t>Tel</w:t>
      </w:r>
      <w:r w:rsidR="00901A07">
        <w:rPr>
          <w:rFonts w:ascii="Arial" w:hAnsi="Arial" w:cs="Arial"/>
          <w:szCs w:val="24"/>
        </w:rPr>
        <w:t>efon</w:t>
      </w:r>
      <w:r w:rsidR="00901A07" w:rsidRPr="00901A07">
        <w:rPr>
          <w:rFonts w:ascii="Arial" w:hAnsi="Arial" w:cs="Arial"/>
          <w:szCs w:val="24"/>
        </w:rPr>
        <w:t>: 03984</w:t>
      </w:r>
      <w:r w:rsidR="00901A07">
        <w:rPr>
          <w:rFonts w:ascii="Arial" w:hAnsi="Arial" w:cs="Arial"/>
          <w:szCs w:val="24"/>
        </w:rPr>
        <w:t>.</w:t>
      </w:r>
      <w:r w:rsidR="00901A07" w:rsidRPr="00901A07">
        <w:rPr>
          <w:rFonts w:ascii="Arial" w:hAnsi="Arial" w:cs="Arial"/>
          <w:szCs w:val="24"/>
        </w:rPr>
        <w:t xml:space="preserve"> 835883</w:t>
      </w:r>
      <w:r w:rsidR="00901A07">
        <w:rPr>
          <w:rFonts w:ascii="Arial" w:hAnsi="Arial" w:cs="Arial"/>
          <w:szCs w:val="24"/>
        </w:rPr>
        <w:t xml:space="preserve">, </w:t>
      </w:r>
      <w:r w:rsidR="00901A07" w:rsidRPr="00901A07">
        <w:rPr>
          <w:rFonts w:ascii="Arial" w:hAnsi="Arial" w:cs="Arial"/>
          <w:szCs w:val="24"/>
        </w:rPr>
        <w:t>hoppe@tourismus-uckermark.de</w:t>
      </w:r>
      <w:r w:rsidR="00901A07">
        <w:rPr>
          <w:rFonts w:ascii="Arial" w:hAnsi="Arial" w:cs="Arial"/>
          <w:szCs w:val="24"/>
        </w:rPr>
        <w:t>,</w:t>
      </w:r>
      <w:r w:rsidR="00901A07" w:rsidRPr="00901A07">
        <w:rPr>
          <w:rFonts w:ascii="Arial" w:hAnsi="Arial" w:cs="Arial"/>
          <w:szCs w:val="24"/>
          <w:u w:val="single"/>
        </w:rPr>
        <w:t xml:space="preserve"> </w:t>
      </w:r>
      <w:hyperlink r:id="rId21" w:history="1">
        <w:r w:rsidR="00615B6D" w:rsidRPr="003665FC">
          <w:rPr>
            <w:rStyle w:val="Hyperlink"/>
            <w:rFonts w:ascii="Arial" w:hAnsi="Arial" w:cs="Arial"/>
            <w:szCs w:val="24"/>
          </w:rPr>
          <w:t>www.tourismus-uckermark.de</w:t>
        </w:r>
      </w:hyperlink>
      <w:r w:rsidR="00615B6D">
        <w:rPr>
          <w:rFonts w:ascii="Arial" w:hAnsi="Arial" w:cs="Arial"/>
          <w:szCs w:val="24"/>
        </w:rPr>
        <w:t xml:space="preserve"> </w:t>
      </w:r>
      <w:r w:rsidR="00562412">
        <w:rPr>
          <w:rFonts w:ascii="Arial" w:hAnsi="Arial" w:cs="Arial"/>
          <w:szCs w:val="24"/>
        </w:rPr>
        <w:br/>
      </w:r>
      <w:r w:rsidR="00562412">
        <w:rPr>
          <w:rFonts w:ascii="Arial" w:hAnsi="Arial" w:cs="Arial"/>
          <w:szCs w:val="24"/>
        </w:rPr>
        <w:br/>
      </w:r>
      <w:r w:rsidR="00562412">
        <w:rPr>
          <w:rFonts w:ascii="Arial" w:hAnsi="Arial" w:cs="Arial"/>
          <w:szCs w:val="24"/>
        </w:rPr>
        <w:br/>
      </w:r>
      <w:r w:rsidR="00CC61D0" w:rsidRPr="00CC61D0">
        <w:rPr>
          <w:rFonts w:ascii="Arial" w:hAnsi="Arial" w:cs="Arial"/>
          <w:b/>
          <w:szCs w:val="24"/>
        </w:rPr>
        <w:t>Pro Agro</w:t>
      </w:r>
      <w:r w:rsidR="00901A07">
        <w:rPr>
          <w:rFonts w:ascii="Arial" w:hAnsi="Arial" w:cs="Arial"/>
          <w:b/>
          <w:szCs w:val="24"/>
        </w:rPr>
        <w:t xml:space="preserve"> e.V.</w:t>
      </w:r>
    </w:p>
    <w:p w:rsidR="00CC61D0" w:rsidRDefault="00CC61D0" w:rsidP="00661149">
      <w:pPr>
        <w:spacing w:line="240" w:lineRule="auto"/>
        <w:rPr>
          <w:rFonts w:ascii="Arial" w:hAnsi="Arial" w:cs="Arial"/>
          <w:szCs w:val="24"/>
        </w:rPr>
      </w:pPr>
      <w:r w:rsidRPr="00CC61D0">
        <w:rPr>
          <w:rFonts w:ascii="Arial" w:hAnsi="Arial" w:cs="Arial"/>
          <w:b/>
          <w:szCs w:val="24"/>
        </w:rPr>
        <w:t>25 Jahre Brandenburger Landpartie</w:t>
      </w:r>
      <w:r>
        <w:rPr>
          <w:rFonts w:ascii="Arial" w:hAnsi="Arial" w:cs="Arial"/>
          <w:b/>
          <w:szCs w:val="24"/>
        </w:rPr>
        <w:t>:</w:t>
      </w:r>
      <w:r>
        <w:rPr>
          <w:rFonts w:ascii="Arial" w:hAnsi="Arial" w:cs="Arial"/>
          <w:szCs w:val="24"/>
        </w:rPr>
        <w:t xml:space="preserve"> </w:t>
      </w:r>
      <w:r w:rsidR="009476AD" w:rsidRPr="009476AD">
        <w:rPr>
          <w:rFonts w:ascii="Arial" w:hAnsi="Arial" w:cs="Arial"/>
          <w:i/>
          <w:szCs w:val="24"/>
        </w:rPr>
        <w:t>„Erst die Fremde lehrt uns,</w:t>
      </w:r>
      <w:r w:rsidR="009476AD">
        <w:rPr>
          <w:rFonts w:ascii="Arial" w:hAnsi="Arial" w:cs="Arial"/>
          <w:i/>
          <w:szCs w:val="24"/>
        </w:rPr>
        <w:t xml:space="preserve"> was wir an der Heimat besitzen,</w:t>
      </w:r>
      <w:r w:rsidR="009476AD" w:rsidRPr="009476AD">
        <w:rPr>
          <w:rFonts w:ascii="Arial" w:hAnsi="Arial" w:cs="Arial"/>
          <w:i/>
          <w:szCs w:val="24"/>
        </w:rPr>
        <w:t>“</w:t>
      </w:r>
      <w:r w:rsidR="009476AD">
        <w:rPr>
          <w:rFonts w:ascii="Arial" w:hAnsi="Arial" w:cs="Arial"/>
          <w:i/>
          <w:szCs w:val="24"/>
        </w:rPr>
        <w:t>,</w:t>
      </w:r>
      <w:r w:rsidR="009476AD">
        <w:rPr>
          <w:rFonts w:ascii="Arial" w:hAnsi="Arial" w:cs="Arial"/>
          <w:szCs w:val="24"/>
        </w:rPr>
        <w:t xml:space="preserve"> schrieb einst schon der Dichter und Autor</w:t>
      </w:r>
      <w:r w:rsidR="009476AD" w:rsidRPr="009476AD">
        <w:rPr>
          <w:rFonts w:ascii="Arial" w:hAnsi="Arial" w:cs="Arial"/>
          <w:szCs w:val="24"/>
        </w:rPr>
        <w:t xml:space="preserve"> Theodor Fontane</w:t>
      </w:r>
      <w:r w:rsidR="009476AD">
        <w:rPr>
          <w:rFonts w:ascii="Arial" w:hAnsi="Arial" w:cs="Arial"/>
          <w:szCs w:val="24"/>
        </w:rPr>
        <w:t>.</w:t>
      </w:r>
      <w:r w:rsidR="009476AD" w:rsidRPr="009476AD">
        <w:rPr>
          <w:rFonts w:ascii="Arial" w:hAnsi="Arial" w:cs="Arial"/>
          <w:szCs w:val="24"/>
        </w:rPr>
        <w:t xml:space="preserve"> </w:t>
      </w:r>
      <w:r w:rsidR="009476AD">
        <w:rPr>
          <w:rFonts w:ascii="Arial" w:hAnsi="Arial" w:cs="Arial"/>
          <w:szCs w:val="24"/>
        </w:rPr>
        <w:t xml:space="preserve">Oder bei </w:t>
      </w:r>
      <w:r w:rsidR="009476AD" w:rsidRPr="009476AD">
        <w:rPr>
          <w:rFonts w:ascii="Arial" w:hAnsi="Arial" w:cs="Arial"/>
          <w:szCs w:val="24"/>
        </w:rPr>
        <w:t>Johann Wolfgang von Goethe</w:t>
      </w:r>
      <w:r w:rsidR="009476AD">
        <w:rPr>
          <w:rFonts w:ascii="Arial" w:hAnsi="Arial" w:cs="Arial"/>
          <w:szCs w:val="24"/>
        </w:rPr>
        <w:t xml:space="preserve"> heißt es: </w:t>
      </w:r>
      <w:r w:rsidR="009476AD" w:rsidRPr="009476AD">
        <w:rPr>
          <w:rFonts w:ascii="Arial" w:hAnsi="Arial" w:cs="Arial"/>
          <w:i/>
          <w:szCs w:val="24"/>
        </w:rPr>
        <w:t>„Willst du immer weiter schweifen? Sieh, das Gute liegt so nah. Lerne nur das Glück ergreifen, Denn das Glück ist immer da.“</w:t>
      </w:r>
      <w:r w:rsidR="009476AD">
        <w:rPr>
          <w:rFonts w:ascii="Arial" w:hAnsi="Arial" w:cs="Arial"/>
          <w:szCs w:val="24"/>
        </w:rPr>
        <w:t xml:space="preserve"> </w:t>
      </w:r>
      <w:r w:rsidR="009476AD" w:rsidRPr="009476AD">
        <w:rPr>
          <w:rFonts w:ascii="Arial" w:hAnsi="Arial" w:cs="Arial"/>
          <w:szCs w:val="24"/>
        </w:rPr>
        <w:t xml:space="preserve">Wie schon die Herren Dichter wussten: Zuhause ist es doch am schönsten! </w:t>
      </w:r>
      <w:r w:rsidR="009476AD">
        <w:rPr>
          <w:rFonts w:ascii="Arial" w:hAnsi="Arial" w:cs="Arial"/>
          <w:szCs w:val="24"/>
        </w:rPr>
        <w:t>So werden i</w:t>
      </w:r>
      <w:r w:rsidR="009476AD" w:rsidRPr="009476AD">
        <w:rPr>
          <w:rFonts w:ascii="Arial" w:hAnsi="Arial" w:cs="Arial"/>
          <w:szCs w:val="24"/>
        </w:rPr>
        <w:t xml:space="preserve">m Jubiläumsjahr der Brandenburger Landpartie am 15. </w:t>
      </w:r>
      <w:r w:rsidR="009476AD">
        <w:rPr>
          <w:rFonts w:ascii="Arial" w:hAnsi="Arial" w:cs="Arial"/>
          <w:szCs w:val="24"/>
        </w:rPr>
        <w:t>und</w:t>
      </w:r>
      <w:r w:rsidR="009476AD" w:rsidRPr="009476AD">
        <w:rPr>
          <w:rFonts w:ascii="Arial" w:hAnsi="Arial" w:cs="Arial"/>
          <w:szCs w:val="24"/>
        </w:rPr>
        <w:t xml:space="preserve"> 16. Juni </w:t>
      </w:r>
      <w:r w:rsidR="009476AD">
        <w:rPr>
          <w:rFonts w:ascii="Arial" w:hAnsi="Arial" w:cs="Arial"/>
          <w:szCs w:val="24"/>
        </w:rPr>
        <w:t xml:space="preserve">2019 </w:t>
      </w:r>
      <w:r w:rsidR="009476AD" w:rsidRPr="009476AD">
        <w:rPr>
          <w:rFonts w:ascii="Arial" w:hAnsi="Arial" w:cs="Arial"/>
          <w:szCs w:val="24"/>
        </w:rPr>
        <w:t>mehr als 200 Betriebe zwischen Oder und Havel</w:t>
      </w:r>
      <w:r w:rsidR="009476AD">
        <w:rPr>
          <w:rFonts w:ascii="Arial" w:hAnsi="Arial" w:cs="Arial"/>
          <w:szCs w:val="24"/>
        </w:rPr>
        <w:t xml:space="preserve"> sowie</w:t>
      </w:r>
      <w:r w:rsidR="009476AD" w:rsidRPr="009476AD">
        <w:rPr>
          <w:rFonts w:ascii="Arial" w:hAnsi="Arial" w:cs="Arial"/>
          <w:szCs w:val="24"/>
        </w:rPr>
        <w:t xml:space="preserve"> von der Prignitz bis zur Lausitz ihre Tore für </w:t>
      </w:r>
      <w:r w:rsidR="009476AD">
        <w:rPr>
          <w:rFonts w:ascii="Arial" w:hAnsi="Arial" w:cs="Arial"/>
          <w:szCs w:val="24"/>
        </w:rPr>
        <w:t xml:space="preserve">Besucherinnen und Besucher </w:t>
      </w:r>
      <w:r w:rsidR="009476AD" w:rsidRPr="009476AD">
        <w:rPr>
          <w:rFonts w:ascii="Arial" w:hAnsi="Arial" w:cs="Arial"/>
          <w:szCs w:val="24"/>
        </w:rPr>
        <w:t xml:space="preserve">öffnen. Die zentrale Eröffnungsveranstaltung findet </w:t>
      </w:r>
      <w:r w:rsidR="009476AD">
        <w:rPr>
          <w:rFonts w:ascii="Arial" w:hAnsi="Arial" w:cs="Arial"/>
          <w:szCs w:val="24"/>
        </w:rPr>
        <w:t xml:space="preserve">in diesem Jahr </w:t>
      </w:r>
      <w:r w:rsidR="009476AD" w:rsidRPr="009476AD">
        <w:rPr>
          <w:rFonts w:ascii="Arial" w:hAnsi="Arial" w:cs="Arial"/>
          <w:szCs w:val="24"/>
        </w:rPr>
        <w:t xml:space="preserve">am 15. Juni auf Gut </w:t>
      </w:r>
      <w:proofErr w:type="spellStart"/>
      <w:r w:rsidR="009476AD" w:rsidRPr="009476AD">
        <w:rPr>
          <w:rFonts w:ascii="Arial" w:hAnsi="Arial" w:cs="Arial"/>
          <w:szCs w:val="24"/>
        </w:rPr>
        <w:t>Kemlitz</w:t>
      </w:r>
      <w:proofErr w:type="spellEnd"/>
      <w:r w:rsidR="009476AD" w:rsidRPr="009476AD">
        <w:rPr>
          <w:rFonts w:ascii="Arial" w:hAnsi="Arial" w:cs="Arial"/>
          <w:szCs w:val="24"/>
        </w:rPr>
        <w:t xml:space="preserve"> im Landkreis Teltow-Fläming statt.</w:t>
      </w:r>
      <w:r w:rsidR="009476AD">
        <w:rPr>
          <w:rFonts w:ascii="Arial" w:hAnsi="Arial" w:cs="Arial"/>
          <w:szCs w:val="24"/>
        </w:rPr>
        <w:t xml:space="preserve"> Kontakt: </w:t>
      </w:r>
      <w:hyperlink r:id="rId22" w:history="1">
        <w:r w:rsidR="009476AD" w:rsidRPr="00DB5E88">
          <w:rPr>
            <w:rStyle w:val="Hyperlink"/>
            <w:rFonts w:ascii="Arial" w:hAnsi="Arial" w:cs="Arial"/>
            <w:szCs w:val="24"/>
          </w:rPr>
          <w:t>www.brandenburger-landpartie.de</w:t>
        </w:r>
      </w:hyperlink>
      <w:r w:rsidR="009476AD">
        <w:rPr>
          <w:rFonts w:ascii="Arial" w:hAnsi="Arial" w:cs="Arial"/>
          <w:szCs w:val="24"/>
        </w:rPr>
        <w:t xml:space="preserve"> </w:t>
      </w:r>
    </w:p>
    <w:p w:rsidR="00494FB2" w:rsidRDefault="009476AD" w:rsidP="00661149">
      <w:pPr>
        <w:spacing w:line="240" w:lineRule="auto"/>
        <w:rPr>
          <w:rStyle w:val="Hyperlink"/>
          <w:rFonts w:ascii="Arial" w:hAnsi="Arial" w:cs="Arial"/>
          <w:color w:val="auto"/>
          <w:szCs w:val="24"/>
          <w:u w:val="none"/>
        </w:rPr>
      </w:pPr>
      <w:r w:rsidRPr="009476AD">
        <w:rPr>
          <w:rFonts w:ascii="Arial" w:hAnsi="Arial" w:cs="Arial"/>
          <w:b/>
          <w:szCs w:val="24"/>
        </w:rPr>
        <w:t>5. Pferdetourismus-Konferenz</w:t>
      </w:r>
      <w:r>
        <w:rPr>
          <w:rFonts w:ascii="Arial" w:hAnsi="Arial" w:cs="Arial"/>
          <w:szCs w:val="24"/>
        </w:rPr>
        <w:t>: Am 2. und</w:t>
      </w:r>
      <w:r w:rsidRPr="009476AD">
        <w:rPr>
          <w:rFonts w:ascii="Arial" w:hAnsi="Arial" w:cs="Arial"/>
          <w:szCs w:val="24"/>
        </w:rPr>
        <w:t xml:space="preserve"> 3. April </w:t>
      </w:r>
      <w:r>
        <w:rPr>
          <w:rFonts w:ascii="Arial" w:hAnsi="Arial" w:cs="Arial"/>
          <w:szCs w:val="24"/>
        </w:rPr>
        <w:t xml:space="preserve">2019 </w:t>
      </w:r>
      <w:r w:rsidRPr="009476AD">
        <w:rPr>
          <w:rFonts w:ascii="Arial" w:hAnsi="Arial" w:cs="Arial"/>
          <w:szCs w:val="24"/>
        </w:rPr>
        <w:t>wird in Potsdam über die strategischen Zielstellungen</w:t>
      </w:r>
      <w:r>
        <w:rPr>
          <w:rFonts w:ascii="Arial" w:hAnsi="Arial" w:cs="Arial"/>
          <w:szCs w:val="24"/>
        </w:rPr>
        <w:t xml:space="preserve"> und</w:t>
      </w:r>
      <w:r w:rsidRPr="009476AD">
        <w:rPr>
          <w:rFonts w:ascii="Arial" w:hAnsi="Arial" w:cs="Arial"/>
          <w:szCs w:val="24"/>
        </w:rPr>
        <w:t xml:space="preserve"> aktuelle Trends in der Entwicklung des Pferdetourismus gesprochen. </w:t>
      </w:r>
      <w:r>
        <w:rPr>
          <w:rFonts w:ascii="Arial" w:hAnsi="Arial" w:cs="Arial"/>
          <w:szCs w:val="24"/>
        </w:rPr>
        <w:t xml:space="preserve">Die </w:t>
      </w:r>
      <w:r w:rsidRPr="009476AD">
        <w:rPr>
          <w:rFonts w:ascii="Arial" w:hAnsi="Arial" w:cs="Arial"/>
          <w:szCs w:val="24"/>
        </w:rPr>
        <w:t xml:space="preserve">Themen </w:t>
      </w:r>
      <w:r>
        <w:rPr>
          <w:rFonts w:ascii="Arial" w:hAnsi="Arial" w:cs="Arial"/>
          <w:szCs w:val="24"/>
        </w:rPr>
        <w:t xml:space="preserve">in diesem Jahr </w:t>
      </w:r>
      <w:r w:rsidRPr="009476AD">
        <w:rPr>
          <w:rFonts w:ascii="Arial" w:hAnsi="Arial" w:cs="Arial"/>
          <w:szCs w:val="24"/>
        </w:rPr>
        <w:t>sind Digitalisierung, Förderungen und Qualität</w:t>
      </w:r>
      <w:r>
        <w:rPr>
          <w:rFonts w:ascii="Arial" w:hAnsi="Arial" w:cs="Arial"/>
          <w:szCs w:val="24"/>
        </w:rPr>
        <w:t xml:space="preserve">. </w:t>
      </w:r>
      <w:r>
        <w:rPr>
          <w:rFonts w:ascii="Arial" w:hAnsi="Arial" w:cs="Arial"/>
          <w:szCs w:val="24"/>
        </w:rPr>
        <w:br/>
      </w:r>
      <w:r w:rsidRPr="009476AD">
        <w:rPr>
          <w:rFonts w:ascii="Arial" w:hAnsi="Arial" w:cs="Arial"/>
          <w:b/>
          <w:szCs w:val="24"/>
        </w:rPr>
        <w:t>Fahrsport-Weltmeisterschafen für Zweiergespanne</w:t>
      </w:r>
      <w:r>
        <w:rPr>
          <w:rFonts w:ascii="Arial" w:hAnsi="Arial" w:cs="Arial"/>
          <w:b/>
          <w:szCs w:val="24"/>
        </w:rPr>
        <w:t>:</w:t>
      </w:r>
      <w:r w:rsidRPr="009476AD">
        <w:rPr>
          <w:rFonts w:ascii="Arial" w:hAnsi="Arial" w:cs="Arial"/>
          <w:b/>
          <w:szCs w:val="24"/>
        </w:rPr>
        <w:t xml:space="preserve"> </w:t>
      </w:r>
      <w:r w:rsidR="00901A07" w:rsidRPr="00901A07">
        <w:rPr>
          <w:rFonts w:ascii="Arial" w:hAnsi="Arial" w:cs="Arial"/>
          <w:szCs w:val="24"/>
        </w:rPr>
        <w:t>Es ist ein einzigartiges Ereignis.</w:t>
      </w:r>
      <w:r w:rsidR="00901A07">
        <w:rPr>
          <w:rFonts w:ascii="Arial" w:hAnsi="Arial" w:cs="Arial"/>
          <w:b/>
          <w:szCs w:val="24"/>
        </w:rPr>
        <w:t xml:space="preserve"> </w:t>
      </w:r>
      <w:r w:rsidR="00901A07" w:rsidRPr="00901A07">
        <w:rPr>
          <w:rFonts w:ascii="Arial" w:hAnsi="Arial" w:cs="Arial"/>
          <w:szCs w:val="24"/>
        </w:rPr>
        <w:t xml:space="preserve">Einmalig findet auf der Fahrsportanlage im Schlosspark </w:t>
      </w:r>
      <w:proofErr w:type="spellStart"/>
      <w:r w:rsidR="00901A07" w:rsidRPr="00901A07">
        <w:rPr>
          <w:rFonts w:ascii="Arial" w:hAnsi="Arial" w:cs="Arial"/>
          <w:szCs w:val="24"/>
        </w:rPr>
        <w:t>Raakow</w:t>
      </w:r>
      <w:proofErr w:type="spellEnd"/>
      <w:r w:rsidR="00901A07" w:rsidRPr="00901A07">
        <w:rPr>
          <w:rFonts w:ascii="Arial" w:hAnsi="Arial" w:cs="Arial"/>
          <w:szCs w:val="24"/>
        </w:rPr>
        <w:t xml:space="preserve"> vom 11. bis 15. September </w:t>
      </w:r>
      <w:r w:rsidR="00901A07">
        <w:rPr>
          <w:rFonts w:ascii="Arial" w:hAnsi="Arial" w:cs="Arial"/>
          <w:szCs w:val="24"/>
        </w:rPr>
        <w:t xml:space="preserve">2019 </w:t>
      </w:r>
      <w:r w:rsidR="00901A07" w:rsidRPr="00901A07">
        <w:rPr>
          <w:rFonts w:ascii="Arial" w:hAnsi="Arial" w:cs="Arial"/>
          <w:szCs w:val="24"/>
        </w:rPr>
        <w:t>die FEI</w:t>
      </w:r>
      <w:r w:rsidR="00901A07">
        <w:rPr>
          <w:rFonts w:ascii="Arial" w:hAnsi="Arial" w:cs="Arial"/>
          <w:szCs w:val="24"/>
        </w:rPr>
        <w:t>-</w:t>
      </w:r>
      <w:r w:rsidR="00901A07" w:rsidRPr="00901A07">
        <w:rPr>
          <w:rFonts w:ascii="Arial" w:hAnsi="Arial" w:cs="Arial"/>
          <w:szCs w:val="24"/>
        </w:rPr>
        <w:t>Weltmeisterschaft der Zweispänner statt. Mit Leidenschaft und Eleganz treffen sich Fahrer und Pferde aus bis zu 20 Nationen zum Wettkampf und zu einem gemeinsamen Wochenende voller emotionaler Momente, voller spannender Unterhaltung und mit kulinarischen Genüssen aus dem Spreewald und der Lausitz.</w:t>
      </w:r>
      <w:r>
        <w:rPr>
          <w:rFonts w:ascii="Arial" w:hAnsi="Arial" w:cs="Arial"/>
          <w:b/>
          <w:szCs w:val="24"/>
        </w:rPr>
        <w:br/>
      </w:r>
      <w:r w:rsidR="00901A07">
        <w:rPr>
          <w:rFonts w:ascii="Arial" w:hAnsi="Arial" w:cs="Arial"/>
          <w:b/>
          <w:szCs w:val="24"/>
        </w:rPr>
        <w:t>Pressek</w:t>
      </w:r>
      <w:r w:rsidRPr="009476AD">
        <w:rPr>
          <w:rFonts w:ascii="Arial" w:hAnsi="Arial" w:cs="Arial"/>
          <w:b/>
          <w:szCs w:val="24"/>
        </w:rPr>
        <w:t>ontakt</w:t>
      </w:r>
      <w:r>
        <w:rPr>
          <w:rFonts w:ascii="Arial" w:hAnsi="Arial" w:cs="Arial"/>
          <w:szCs w:val="24"/>
        </w:rPr>
        <w:t xml:space="preserve">: </w:t>
      </w:r>
      <w:r w:rsidR="00901A07" w:rsidRPr="00901A07">
        <w:rPr>
          <w:rFonts w:ascii="Arial" w:hAnsi="Arial" w:cs="Arial"/>
          <w:szCs w:val="24"/>
        </w:rPr>
        <w:t>Stephanie Guhl</w:t>
      </w:r>
      <w:r w:rsidR="00901A07">
        <w:rPr>
          <w:rFonts w:ascii="Arial" w:hAnsi="Arial" w:cs="Arial"/>
          <w:szCs w:val="24"/>
        </w:rPr>
        <w:t xml:space="preserve">, </w:t>
      </w:r>
      <w:r w:rsidR="00901A07" w:rsidRPr="00901A07">
        <w:rPr>
          <w:rFonts w:ascii="Arial" w:hAnsi="Arial" w:cs="Arial"/>
          <w:szCs w:val="24"/>
        </w:rPr>
        <w:t>guhl@proagro.de</w:t>
      </w:r>
      <w:r w:rsidR="00901A07">
        <w:rPr>
          <w:rFonts w:ascii="Arial" w:hAnsi="Arial" w:cs="Arial"/>
          <w:szCs w:val="24"/>
        </w:rPr>
        <w:t>,</w:t>
      </w:r>
      <w:r w:rsidR="00901A07" w:rsidRPr="00901A07">
        <w:rPr>
          <w:rFonts w:ascii="Arial" w:hAnsi="Arial" w:cs="Arial"/>
          <w:szCs w:val="24"/>
        </w:rPr>
        <w:t xml:space="preserve"> </w:t>
      </w:r>
      <w:hyperlink r:id="rId23" w:history="1">
        <w:r w:rsidRPr="00DB5E88">
          <w:rPr>
            <w:rStyle w:val="Hyperlink"/>
            <w:rFonts w:ascii="Arial" w:hAnsi="Arial" w:cs="Arial"/>
            <w:szCs w:val="24"/>
          </w:rPr>
          <w:t>www.pferdeland-brandenburg.de</w:t>
        </w:r>
      </w:hyperlink>
      <w:r>
        <w:rPr>
          <w:rFonts w:ascii="Arial" w:hAnsi="Arial" w:cs="Arial"/>
          <w:szCs w:val="24"/>
        </w:rPr>
        <w:t xml:space="preserve"> </w:t>
      </w:r>
      <w:r w:rsidR="00901A07">
        <w:rPr>
          <w:rFonts w:ascii="Arial" w:hAnsi="Arial" w:cs="Arial"/>
          <w:szCs w:val="24"/>
        </w:rPr>
        <w:t xml:space="preserve">und </w:t>
      </w:r>
      <w:hyperlink r:id="rId24" w:history="1">
        <w:r w:rsidR="00901A07" w:rsidRPr="00DB5E88">
          <w:rPr>
            <w:rStyle w:val="Hyperlink"/>
            <w:rFonts w:ascii="Arial" w:hAnsi="Arial" w:cs="Arial"/>
            <w:szCs w:val="24"/>
          </w:rPr>
          <w:t>www.wch-pairs2019-drebkau.de</w:t>
        </w:r>
      </w:hyperlink>
      <w:r w:rsidR="00800881">
        <w:rPr>
          <w:rStyle w:val="Hyperlink"/>
          <w:rFonts w:ascii="Arial" w:hAnsi="Arial" w:cs="Arial"/>
          <w:szCs w:val="24"/>
        </w:rPr>
        <w:br/>
      </w:r>
      <w:bookmarkStart w:id="0" w:name="_GoBack"/>
      <w:bookmarkEnd w:id="0"/>
      <w:r w:rsidR="00800881">
        <w:rPr>
          <w:rStyle w:val="Hyperlink"/>
          <w:rFonts w:ascii="Arial" w:hAnsi="Arial" w:cs="Arial"/>
          <w:szCs w:val="24"/>
        </w:rPr>
        <w:br/>
      </w:r>
      <w:r w:rsidR="00800881">
        <w:rPr>
          <w:rStyle w:val="Hyperlink"/>
          <w:rFonts w:ascii="Arial" w:hAnsi="Arial" w:cs="Arial"/>
          <w:szCs w:val="24"/>
        </w:rPr>
        <w:br/>
      </w:r>
      <w:r w:rsidR="00800881" w:rsidRPr="00800881">
        <w:rPr>
          <w:rStyle w:val="Hyperlink"/>
          <w:rFonts w:ascii="Arial" w:hAnsi="Arial" w:cs="Arial"/>
          <w:b/>
          <w:color w:val="auto"/>
          <w:szCs w:val="24"/>
          <w:u w:val="none"/>
        </w:rPr>
        <w:t>Sielmanns Naturlandschaften in Brandenburg</w:t>
      </w:r>
      <w:r w:rsidR="00800881">
        <w:rPr>
          <w:rStyle w:val="Hyperlink"/>
          <w:rFonts w:ascii="Arial" w:hAnsi="Arial" w:cs="Arial"/>
          <w:color w:val="auto"/>
          <w:szCs w:val="24"/>
          <w:u w:val="none"/>
        </w:rPr>
        <w:br/>
      </w:r>
      <w:r w:rsidR="00800881">
        <w:rPr>
          <w:rStyle w:val="Hyperlink"/>
          <w:rFonts w:ascii="Arial" w:hAnsi="Arial" w:cs="Arial"/>
          <w:color w:val="auto"/>
          <w:szCs w:val="24"/>
          <w:u w:val="none"/>
        </w:rPr>
        <w:br/>
        <w:t xml:space="preserve">Druckfrisch zur ITB 2019 ist die neue </w:t>
      </w:r>
      <w:r w:rsidR="00800881" w:rsidRPr="00494FB2">
        <w:rPr>
          <w:rStyle w:val="Hyperlink"/>
          <w:rFonts w:ascii="Arial" w:hAnsi="Arial" w:cs="Arial"/>
          <w:b/>
          <w:color w:val="auto"/>
          <w:szCs w:val="24"/>
          <w:u w:val="none"/>
        </w:rPr>
        <w:t>Broschüre „Entdecke – Sielmanns Naturlandschaften in Brandenburg“</w:t>
      </w:r>
      <w:r w:rsidR="00800881">
        <w:rPr>
          <w:rStyle w:val="Hyperlink"/>
          <w:rFonts w:ascii="Arial" w:hAnsi="Arial" w:cs="Arial"/>
          <w:color w:val="auto"/>
          <w:szCs w:val="24"/>
          <w:u w:val="none"/>
        </w:rPr>
        <w:t xml:space="preserve"> erschienen. Das 22 Seiten starke Heft im A5 Format macht Lust auf Reisen in die Schutzgebiete, bei denen man die Experten der Stiftung treffen und die kleinen und großen Naturwunder bestaunen kann. Auch auf eigene Faust kann man Ausflüge unternehmen. So sind am </w:t>
      </w:r>
      <w:proofErr w:type="spellStart"/>
      <w:r w:rsidR="00800881">
        <w:rPr>
          <w:rStyle w:val="Hyperlink"/>
          <w:rFonts w:ascii="Arial" w:hAnsi="Arial" w:cs="Arial"/>
          <w:color w:val="auto"/>
          <w:szCs w:val="24"/>
          <w:u w:val="none"/>
        </w:rPr>
        <w:t>Gross</w:t>
      </w:r>
      <w:proofErr w:type="spellEnd"/>
      <w:r w:rsidR="00800881">
        <w:rPr>
          <w:rStyle w:val="Hyperlink"/>
          <w:rFonts w:ascii="Arial" w:hAnsi="Arial" w:cs="Arial"/>
          <w:color w:val="auto"/>
          <w:szCs w:val="24"/>
          <w:u w:val="none"/>
        </w:rPr>
        <w:t xml:space="preserve"> </w:t>
      </w:r>
      <w:proofErr w:type="spellStart"/>
      <w:r w:rsidR="00800881">
        <w:rPr>
          <w:rStyle w:val="Hyperlink"/>
          <w:rFonts w:ascii="Arial" w:hAnsi="Arial" w:cs="Arial"/>
          <w:color w:val="auto"/>
          <w:szCs w:val="24"/>
          <w:u w:val="none"/>
        </w:rPr>
        <w:t>Schauener</w:t>
      </w:r>
      <w:proofErr w:type="spellEnd"/>
      <w:r w:rsidR="00800881">
        <w:rPr>
          <w:rStyle w:val="Hyperlink"/>
          <w:rFonts w:ascii="Arial" w:hAnsi="Arial" w:cs="Arial"/>
          <w:color w:val="auto"/>
          <w:szCs w:val="24"/>
          <w:u w:val="none"/>
        </w:rPr>
        <w:t xml:space="preserve"> See Fischerei und Naturschutz erlebbar, die </w:t>
      </w:r>
      <w:proofErr w:type="spellStart"/>
      <w:r w:rsidR="00800881">
        <w:rPr>
          <w:rStyle w:val="Hyperlink"/>
          <w:rFonts w:ascii="Arial" w:hAnsi="Arial" w:cs="Arial"/>
          <w:color w:val="auto"/>
          <w:szCs w:val="24"/>
          <w:u w:val="none"/>
        </w:rPr>
        <w:t>Kyritz</w:t>
      </w:r>
      <w:proofErr w:type="spellEnd"/>
      <w:r w:rsidR="00800881">
        <w:rPr>
          <w:rStyle w:val="Hyperlink"/>
          <w:rFonts w:ascii="Arial" w:hAnsi="Arial" w:cs="Arial"/>
          <w:color w:val="auto"/>
          <w:szCs w:val="24"/>
          <w:u w:val="none"/>
        </w:rPr>
        <w:t xml:space="preserve">-Ruppiner Heide ist ideal für Wanderer, Radler und Reiter. Das bizarre Wüstenrevier Heinz Sielmann Naturlandschaft </w:t>
      </w:r>
      <w:proofErr w:type="spellStart"/>
      <w:r w:rsidR="00800881">
        <w:rPr>
          <w:rStyle w:val="Hyperlink"/>
          <w:rFonts w:ascii="Arial" w:hAnsi="Arial" w:cs="Arial"/>
          <w:color w:val="auto"/>
          <w:szCs w:val="24"/>
          <w:u w:val="none"/>
        </w:rPr>
        <w:t>Wanninchen</w:t>
      </w:r>
      <w:proofErr w:type="spellEnd"/>
      <w:r w:rsidR="00800881">
        <w:rPr>
          <w:rStyle w:val="Hyperlink"/>
          <w:rFonts w:ascii="Arial" w:hAnsi="Arial" w:cs="Arial"/>
          <w:color w:val="auto"/>
          <w:szCs w:val="24"/>
          <w:u w:val="none"/>
        </w:rPr>
        <w:t xml:space="preserve"> ist eine einziga</w:t>
      </w:r>
      <w:r w:rsidR="00494FB2">
        <w:rPr>
          <w:rStyle w:val="Hyperlink"/>
          <w:rFonts w:ascii="Arial" w:hAnsi="Arial" w:cs="Arial"/>
          <w:color w:val="auto"/>
          <w:szCs w:val="24"/>
          <w:u w:val="none"/>
        </w:rPr>
        <w:t xml:space="preserve">rtige ökologische Schatzkammer und „Wisent, Wildpferd und Wiedehopf“ erwarten die Besucher in der </w:t>
      </w:r>
      <w:proofErr w:type="spellStart"/>
      <w:r w:rsidR="00494FB2">
        <w:rPr>
          <w:rStyle w:val="Hyperlink"/>
          <w:rFonts w:ascii="Arial" w:hAnsi="Arial" w:cs="Arial"/>
          <w:color w:val="auto"/>
          <w:szCs w:val="24"/>
          <w:u w:val="none"/>
        </w:rPr>
        <w:t>Döberitzer</w:t>
      </w:r>
      <w:proofErr w:type="spellEnd"/>
      <w:r w:rsidR="00494FB2">
        <w:rPr>
          <w:rStyle w:val="Hyperlink"/>
          <w:rFonts w:ascii="Arial" w:hAnsi="Arial" w:cs="Arial"/>
          <w:color w:val="auto"/>
          <w:szCs w:val="24"/>
          <w:u w:val="none"/>
        </w:rPr>
        <w:t xml:space="preserve"> Heide. Weitere Informationen unter: </w:t>
      </w:r>
      <w:hyperlink r:id="rId25" w:history="1">
        <w:r w:rsidR="00494FB2" w:rsidRPr="00A75A89">
          <w:rPr>
            <w:rStyle w:val="Hyperlink"/>
            <w:rFonts w:ascii="Arial" w:hAnsi="Arial" w:cs="Arial"/>
            <w:szCs w:val="24"/>
          </w:rPr>
          <w:t>www.sielmann-stiftung.de</w:t>
        </w:r>
      </w:hyperlink>
    </w:p>
    <w:p w:rsidR="00494FB2" w:rsidRDefault="00494FB2" w:rsidP="00661149">
      <w:pPr>
        <w:spacing w:line="240" w:lineRule="auto"/>
        <w:rPr>
          <w:rStyle w:val="Hyperlink"/>
          <w:rFonts w:ascii="Arial" w:hAnsi="Arial" w:cs="Arial"/>
          <w:color w:val="auto"/>
          <w:szCs w:val="24"/>
          <w:u w:val="none"/>
        </w:rPr>
      </w:pPr>
    </w:p>
    <w:p w:rsidR="007E5016" w:rsidRDefault="00494FB2" w:rsidP="00661149">
      <w:pPr>
        <w:spacing w:line="240" w:lineRule="auto"/>
        <w:rPr>
          <w:rFonts w:ascii="Arial" w:hAnsi="Arial" w:cs="Arial"/>
          <w:szCs w:val="24"/>
        </w:rPr>
      </w:pPr>
      <w:r>
        <w:rPr>
          <w:rStyle w:val="Hyperlink"/>
          <w:rFonts w:ascii="Arial" w:hAnsi="Arial" w:cs="Arial"/>
          <w:color w:val="auto"/>
          <w:szCs w:val="24"/>
          <w:u w:val="none"/>
        </w:rPr>
        <w:t xml:space="preserve"> </w:t>
      </w:r>
      <w:r w:rsidR="00800881">
        <w:rPr>
          <w:rStyle w:val="Hyperlink"/>
          <w:rFonts w:ascii="Arial" w:hAnsi="Arial" w:cs="Arial"/>
          <w:color w:val="auto"/>
          <w:szCs w:val="24"/>
          <w:u w:val="none"/>
        </w:rPr>
        <w:t xml:space="preserve">  </w:t>
      </w:r>
      <w:r w:rsidR="007E5016">
        <w:rPr>
          <w:rStyle w:val="Hyperlink"/>
          <w:rFonts w:ascii="Arial" w:hAnsi="Arial" w:cs="Arial"/>
          <w:szCs w:val="24"/>
        </w:rPr>
        <w:br/>
      </w:r>
      <w:r w:rsidR="009E56BF">
        <w:rPr>
          <w:rFonts w:ascii="Arial" w:hAnsi="Arial" w:cs="Arial"/>
          <w:szCs w:val="24"/>
        </w:rPr>
        <w:br/>
      </w:r>
      <w:r w:rsidR="007E5016">
        <w:rPr>
          <w:rFonts w:ascii="Arial" w:hAnsi="Arial" w:cs="Arial"/>
          <w:szCs w:val="24"/>
        </w:rPr>
        <w:br/>
      </w:r>
      <w:r w:rsidR="009E56BF">
        <w:rPr>
          <w:rFonts w:ascii="Arial" w:hAnsi="Arial" w:cs="Arial"/>
          <w:szCs w:val="24"/>
        </w:rPr>
        <w:br/>
      </w:r>
      <w:r w:rsidR="000F11BB">
        <w:rPr>
          <w:rFonts w:ascii="Arial" w:hAnsi="Arial" w:cs="Arial"/>
          <w:szCs w:val="24"/>
        </w:rPr>
        <w:br/>
      </w:r>
      <w:r w:rsidR="00297E81">
        <w:rPr>
          <w:rFonts w:ascii="Arial" w:hAnsi="Arial" w:cs="Arial"/>
          <w:szCs w:val="24"/>
        </w:rPr>
        <w:br/>
      </w:r>
      <w:r w:rsidR="00297E81">
        <w:rPr>
          <w:rFonts w:ascii="Arial" w:hAnsi="Arial" w:cs="Arial"/>
          <w:szCs w:val="24"/>
        </w:rPr>
        <w:br/>
      </w:r>
      <w:r w:rsidR="00C438ED">
        <w:rPr>
          <w:rFonts w:ascii="Arial" w:hAnsi="Arial" w:cs="Arial"/>
          <w:szCs w:val="24"/>
        </w:rPr>
        <w:br/>
      </w:r>
      <w:r w:rsidR="00297E81">
        <w:rPr>
          <w:rFonts w:ascii="Arial" w:hAnsi="Arial" w:cs="Arial"/>
          <w:szCs w:val="24"/>
        </w:rPr>
        <w:br/>
      </w:r>
      <w:r w:rsidR="00297E81">
        <w:rPr>
          <w:rFonts w:ascii="Arial" w:hAnsi="Arial" w:cs="Arial"/>
          <w:szCs w:val="24"/>
        </w:rPr>
        <w:br/>
      </w:r>
    </w:p>
    <w:p w:rsidR="00DA20D3" w:rsidRPr="00297E81" w:rsidRDefault="00DA20D3" w:rsidP="00661149">
      <w:pPr>
        <w:spacing w:line="240" w:lineRule="auto"/>
        <w:rPr>
          <w:rFonts w:ascii="Arial" w:hAnsi="Arial" w:cs="Arial"/>
          <w:szCs w:val="24"/>
        </w:rPr>
      </w:pPr>
    </w:p>
    <w:p w:rsidR="007E5016" w:rsidRPr="007E5016" w:rsidRDefault="007E5016" w:rsidP="007E5016">
      <w:pPr>
        <w:rPr>
          <w:rFonts w:ascii="Arial" w:hAnsi="Arial" w:cs="Arial"/>
          <w:szCs w:val="24"/>
        </w:rPr>
      </w:pPr>
    </w:p>
    <w:p w:rsidR="009476AD" w:rsidRPr="00CC61D0" w:rsidRDefault="009476AD" w:rsidP="009476AD">
      <w:pPr>
        <w:rPr>
          <w:rFonts w:ascii="Arial" w:hAnsi="Arial" w:cs="Arial"/>
          <w:szCs w:val="24"/>
        </w:rPr>
      </w:pPr>
    </w:p>
    <w:p w:rsidR="00976D96" w:rsidRPr="00EB6604" w:rsidRDefault="00976D96" w:rsidP="00976D96">
      <w:pPr>
        <w:rPr>
          <w:rFonts w:ascii="Arial" w:hAnsi="Arial" w:cs="Arial"/>
          <w:szCs w:val="24"/>
        </w:rPr>
      </w:pPr>
    </w:p>
    <w:p w:rsidR="000958DC" w:rsidRPr="000958DC" w:rsidRDefault="000958DC" w:rsidP="000958DC">
      <w:pPr>
        <w:rPr>
          <w:lang w:eastAsia="de-DE"/>
        </w:rPr>
      </w:pPr>
    </w:p>
    <w:sectPr w:rsidR="000958DC" w:rsidRPr="000958DC" w:rsidSect="000958DC">
      <w:headerReference w:type="default" r:id="rId26"/>
      <w:footerReference w:type="default" r:id="rId27"/>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81" w:rsidRDefault="00800881" w:rsidP="00976D96">
      <w:pPr>
        <w:spacing w:after="0" w:line="240" w:lineRule="auto"/>
      </w:pPr>
      <w:r>
        <w:separator/>
      </w:r>
    </w:p>
  </w:endnote>
  <w:endnote w:type="continuationSeparator" w:id="0">
    <w:p w:rsidR="00800881" w:rsidRDefault="00800881"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toneSans">
    <w:altName w:val="Vrinda"/>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81" w:rsidRDefault="00800881" w:rsidP="000958DC">
    <w:pPr>
      <w:pStyle w:val="Textkrper22"/>
      <w:suppressAutoHyphens/>
      <w:rPr>
        <w:rFonts w:ascii="Arial" w:eastAsiaTheme="minorHAnsi" w:hAnsi="Arial" w:cs="Arial"/>
        <w:sz w:val="18"/>
        <w:szCs w:val="18"/>
        <w:lang w:eastAsia="en-US"/>
      </w:rPr>
    </w:pPr>
  </w:p>
  <w:p w:rsidR="00800881" w:rsidRPr="000958DC" w:rsidRDefault="00800881"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Am Neuen Markt 1, 14467 Potsdam, Amtsgericht Potsdam HRB 11403 | </w:t>
    </w:r>
    <w:proofErr w:type="spellStart"/>
    <w:r w:rsidRPr="002F1E5A">
      <w:rPr>
        <w:rFonts w:ascii="Arial" w:eastAsiaTheme="minorHAnsi" w:hAnsi="Arial" w:cs="Arial"/>
        <w:b w:val="0"/>
        <w:sz w:val="18"/>
        <w:szCs w:val="18"/>
        <w:lang w:eastAsia="en-US"/>
      </w:rPr>
      <w:t>USt-IdNr</w:t>
    </w:r>
    <w:proofErr w:type="spellEnd"/>
    <w:r w:rsidRPr="002F1E5A">
      <w:rPr>
        <w:rFonts w:ascii="Arial" w:eastAsiaTheme="minorHAnsi" w:hAnsi="Arial" w:cs="Arial"/>
        <w:b w:val="0"/>
        <w:sz w:val="18"/>
        <w:szCs w:val="18"/>
        <w:lang w:eastAsia="en-US"/>
      </w:rPr>
      <w:t xml:space="preserve">.: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rsidR="00800881" w:rsidRDefault="008008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81" w:rsidRDefault="00800881" w:rsidP="00976D96">
      <w:pPr>
        <w:spacing w:after="0" w:line="240" w:lineRule="auto"/>
      </w:pPr>
      <w:r>
        <w:separator/>
      </w:r>
    </w:p>
  </w:footnote>
  <w:footnote w:type="continuationSeparator" w:id="0">
    <w:p w:rsidR="00800881" w:rsidRDefault="00800881"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81" w:rsidRDefault="00800881" w:rsidP="00976D96">
    <w:pPr>
      <w:pStyle w:val="Kopfzeile"/>
      <w:jc w:val="center"/>
    </w:pPr>
    <w:r>
      <w:rPr>
        <w:noProof/>
        <w:lang w:eastAsia="de-DE"/>
      </w:rPr>
      <w:drawing>
        <wp:inline distT="0" distB="0" distL="0" distR="0" wp14:anchorId="090DE57C" wp14:editId="75296A62">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800881" w:rsidRDefault="008008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F3F05"/>
    <w:multiLevelType w:val="hybridMultilevel"/>
    <w:tmpl w:val="0C72AC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43F90"/>
    <w:rsid w:val="000846D9"/>
    <w:rsid w:val="000958DC"/>
    <w:rsid w:val="000A59C3"/>
    <w:rsid w:val="000D6913"/>
    <w:rsid w:val="000F11BB"/>
    <w:rsid w:val="00153D7D"/>
    <w:rsid w:val="00187A80"/>
    <w:rsid w:val="001911F5"/>
    <w:rsid w:val="001A14B0"/>
    <w:rsid w:val="001C3465"/>
    <w:rsid w:val="0022136E"/>
    <w:rsid w:val="0027457C"/>
    <w:rsid w:val="00297E81"/>
    <w:rsid w:val="002F1816"/>
    <w:rsid w:val="002F1E5A"/>
    <w:rsid w:val="003D287E"/>
    <w:rsid w:val="00477C1E"/>
    <w:rsid w:val="00494FB2"/>
    <w:rsid w:val="004A7CC1"/>
    <w:rsid w:val="00562412"/>
    <w:rsid w:val="005E6AF8"/>
    <w:rsid w:val="00615B6D"/>
    <w:rsid w:val="00661149"/>
    <w:rsid w:val="0067242D"/>
    <w:rsid w:val="00755E91"/>
    <w:rsid w:val="00787708"/>
    <w:rsid w:val="007D0A6F"/>
    <w:rsid w:val="007E4EE9"/>
    <w:rsid w:val="007E5016"/>
    <w:rsid w:val="00800881"/>
    <w:rsid w:val="0082242F"/>
    <w:rsid w:val="008875DA"/>
    <w:rsid w:val="0089166E"/>
    <w:rsid w:val="00901A07"/>
    <w:rsid w:val="00924EAE"/>
    <w:rsid w:val="009476AD"/>
    <w:rsid w:val="00976D96"/>
    <w:rsid w:val="00996015"/>
    <w:rsid w:val="009B212E"/>
    <w:rsid w:val="009E56BF"/>
    <w:rsid w:val="009E649F"/>
    <w:rsid w:val="00A14047"/>
    <w:rsid w:val="00A94C78"/>
    <w:rsid w:val="00B0036F"/>
    <w:rsid w:val="00B0053A"/>
    <w:rsid w:val="00B03C09"/>
    <w:rsid w:val="00B717DF"/>
    <w:rsid w:val="00B96319"/>
    <w:rsid w:val="00BF4A10"/>
    <w:rsid w:val="00C041E8"/>
    <w:rsid w:val="00C438ED"/>
    <w:rsid w:val="00C6395B"/>
    <w:rsid w:val="00C81BED"/>
    <w:rsid w:val="00C85616"/>
    <w:rsid w:val="00CC61D0"/>
    <w:rsid w:val="00D074AE"/>
    <w:rsid w:val="00D37E1D"/>
    <w:rsid w:val="00DA20D3"/>
    <w:rsid w:val="00DE6955"/>
    <w:rsid w:val="00E32B6B"/>
    <w:rsid w:val="00EA1C41"/>
    <w:rsid w:val="00EB6604"/>
    <w:rsid w:val="00F05891"/>
    <w:rsid w:val="00F21138"/>
    <w:rsid w:val="00F55588"/>
    <w:rsid w:val="00F656ED"/>
    <w:rsid w:val="00F91AED"/>
    <w:rsid w:val="00FB77FC"/>
    <w:rsid w:val="00FE13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2412"/>
  </w:style>
  <w:style w:type="paragraph" w:styleId="berschrift1">
    <w:name w:val="heading 1"/>
    <w:basedOn w:val="Standard"/>
    <w:next w:val="Standard"/>
    <w:link w:val="berschrift1Zchn"/>
    <w:uiPriority w:val="9"/>
    <w:qFormat/>
    <w:rsid w:val="00562412"/>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562412"/>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562412"/>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562412"/>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562412"/>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562412"/>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562412"/>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562412"/>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562412"/>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Textkrper">
    <w:name w:val="Body Text"/>
    <w:basedOn w:val="Standard"/>
    <w:link w:val="TextkrperZchn"/>
    <w:uiPriority w:val="99"/>
    <w:semiHidden/>
    <w:unhideWhenUsed/>
    <w:rsid w:val="009476AD"/>
    <w:pPr>
      <w:spacing w:after="120"/>
    </w:pPr>
  </w:style>
  <w:style w:type="character" w:customStyle="1" w:styleId="TextkrperZchn">
    <w:name w:val="Textkörper Zchn"/>
    <w:basedOn w:val="Absatz-Standardschriftart"/>
    <w:link w:val="Textkrper"/>
    <w:uiPriority w:val="99"/>
    <w:semiHidden/>
    <w:rsid w:val="009476AD"/>
  </w:style>
  <w:style w:type="character" w:customStyle="1" w:styleId="berschrift5Zchn">
    <w:name w:val="Überschrift 5 Zchn"/>
    <w:basedOn w:val="Absatz-Standardschriftart"/>
    <w:link w:val="berschrift5"/>
    <w:uiPriority w:val="9"/>
    <w:semiHidden/>
    <w:rsid w:val="00562412"/>
    <w:rPr>
      <w:rFonts w:asciiTheme="majorHAnsi" w:eastAsiaTheme="majorEastAsia" w:hAnsiTheme="majorHAnsi" w:cstheme="majorBidi"/>
      <w:i/>
      <w:iCs/>
      <w:color w:val="833C0B" w:themeColor="accent2" w:themeShade="80"/>
      <w:sz w:val="24"/>
      <w:szCs w:val="24"/>
    </w:rPr>
  </w:style>
  <w:style w:type="character" w:customStyle="1" w:styleId="berschrift1Zchn">
    <w:name w:val="Überschrift 1 Zchn"/>
    <w:basedOn w:val="Absatz-Standardschriftart"/>
    <w:link w:val="berschrift1"/>
    <w:uiPriority w:val="9"/>
    <w:rsid w:val="00562412"/>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562412"/>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562412"/>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562412"/>
    <w:rPr>
      <w:rFonts w:asciiTheme="majorHAnsi" w:eastAsiaTheme="majorEastAsia" w:hAnsiTheme="majorHAnsi" w:cstheme="majorBidi"/>
      <w:i/>
      <w:iCs/>
      <w:color w:val="2F5496" w:themeColor="accent5" w:themeShade="BF"/>
      <w:sz w:val="25"/>
      <w:szCs w:val="25"/>
    </w:rPr>
  </w:style>
  <w:style w:type="character" w:customStyle="1" w:styleId="berschrift6Zchn">
    <w:name w:val="Überschrift 6 Zchn"/>
    <w:basedOn w:val="Absatz-Standardschriftart"/>
    <w:link w:val="berschrift6"/>
    <w:uiPriority w:val="9"/>
    <w:semiHidden/>
    <w:rsid w:val="00562412"/>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562412"/>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562412"/>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562412"/>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562412"/>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562412"/>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562412"/>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562412"/>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562412"/>
    <w:rPr>
      <w:rFonts w:asciiTheme="majorHAnsi" w:eastAsiaTheme="majorEastAsia" w:hAnsiTheme="majorHAnsi" w:cstheme="majorBidi"/>
    </w:rPr>
  </w:style>
  <w:style w:type="character" w:styleId="Fett">
    <w:name w:val="Strong"/>
    <w:basedOn w:val="Absatz-Standardschriftart"/>
    <w:uiPriority w:val="22"/>
    <w:qFormat/>
    <w:rsid w:val="00562412"/>
    <w:rPr>
      <w:b/>
      <w:bCs/>
    </w:rPr>
  </w:style>
  <w:style w:type="character" w:styleId="Hervorhebung">
    <w:name w:val="Emphasis"/>
    <w:basedOn w:val="Absatz-Standardschriftart"/>
    <w:uiPriority w:val="20"/>
    <w:qFormat/>
    <w:rsid w:val="00562412"/>
    <w:rPr>
      <w:i/>
      <w:iCs/>
    </w:rPr>
  </w:style>
  <w:style w:type="paragraph" w:styleId="KeinLeerraum">
    <w:name w:val="No Spacing"/>
    <w:uiPriority w:val="1"/>
    <w:qFormat/>
    <w:rsid w:val="00562412"/>
    <w:pPr>
      <w:spacing w:after="0" w:line="240" w:lineRule="auto"/>
    </w:pPr>
  </w:style>
  <w:style w:type="paragraph" w:styleId="Zitat">
    <w:name w:val="Quote"/>
    <w:basedOn w:val="Standard"/>
    <w:next w:val="Standard"/>
    <w:link w:val="ZitatZchn"/>
    <w:uiPriority w:val="29"/>
    <w:qFormat/>
    <w:rsid w:val="00562412"/>
    <w:pPr>
      <w:spacing w:before="120"/>
      <w:ind w:left="720" w:right="720"/>
      <w:jc w:val="center"/>
    </w:pPr>
    <w:rPr>
      <w:i/>
      <w:iCs/>
    </w:rPr>
  </w:style>
  <w:style w:type="character" w:customStyle="1" w:styleId="ZitatZchn">
    <w:name w:val="Zitat Zchn"/>
    <w:basedOn w:val="Absatz-Standardschriftart"/>
    <w:link w:val="Zitat"/>
    <w:uiPriority w:val="29"/>
    <w:rsid w:val="00562412"/>
    <w:rPr>
      <w:i/>
      <w:iCs/>
    </w:rPr>
  </w:style>
  <w:style w:type="paragraph" w:styleId="IntensivesZitat">
    <w:name w:val="Intense Quote"/>
    <w:basedOn w:val="Standard"/>
    <w:next w:val="Standard"/>
    <w:link w:val="IntensivesZitatZchn"/>
    <w:uiPriority w:val="30"/>
    <w:qFormat/>
    <w:rsid w:val="00562412"/>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562412"/>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562412"/>
    <w:rPr>
      <w:i/>
      <w:iCs/>
      <w:color w:val="404040" w:themeColor="text1" w:themeTint="BF"/>
    </w:rPr>
  </w:style>
  <w:style w:type="character" w:styleId="IntensiveHervorhebung">
    <w:name w:val="Intense Emphasis"/>
    <w:basedOn w:val="Absatz-Standardschriftart"/>
    <w:uiPriority w:val="21"/>
    <w:qFormat/>
    <w:rsid w:val="00562412"/>
    <w:rPr>
      <w:b w:val="0"/>
      <w:bCs w:val="0"/>
      <w:i/>
      <w:iCs/>
      <w:color w:val="5B9BD5" w:themeColor="accent1"/>
    </w:rPr>
  </w:style>
  <w:style w:type="character" w:styleId="SchwacherVerweis">
    <w:name w:val="Subtle Reference"/>
    <w:basedOn w:val="Absatz-Standardschriftart"/>
    <w:uiPriority w:val="31"/>
    <w:qFormat/>
    <w:rsid w:val="00562412"/>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562412"/>
    <w:rPr>
      <w:b/>
      <w:bCs/>
      <w:smallCaps/>
      <w:color w:val="5B9BD5" w:themeColor="accent1"/>
      <w:spacing w:val="5"/>
      <w:u w:val="single"/>
    </w:rPr>
  </w:style>
  <w:style w:type="character" w:styleId="Buchtitel">
    <w:name w:val="Book Title"/>
    <w:basedOn w:val="Absatz-Standardschriftart"/>
    <w:uiPriority w:val="33"/>
    <w:qFormat/>
    <w:rsid w:val="00562412"/>
    <w:rPr>
      <w:b/>
      <w:bCs/>
      <w:smallCaps/>
    </w:rPr>
  </w:style>
  <w:style w:type="paragraph" w:styleId="Inhaltsverzeichnisberschrift">
    <w:name w:val="TOC Heading"/>
    <w:basedOn w:val="berschrift1"/>
    <w:next w:val="Standard"/>
    <w:uiPriority w:val="39"/>
    <w:semiHidden/>
    <w:unhideWhenUsed/>
    <w:qFormat/>
    <w:rsid w:val="00562412"/>
    <w:pPr>
      <w:outlineLvl w:val="9"/>
    </w:pPr>
  </w:style>
  <w:style w:type="paragraph" w:styleId="Sprechblasentext">
    <w:name w:val="Balloon Text"/>
    <w:basedOn w:val="Standard"/>
    <w:link w:val="SprechblasentextZchn"/>
    <w:uiPriority w:val="99"/>
    <w:semiHidden/>
    <w:unhideWhenUsed/>
    <w:rsid w:val="00187A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7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hme-seen.de" TargetMode="External"/><Relationship Id="rId13" Type="http://schemas.openxmlformats.org/officeDocument/2006/relationships/hyperlink" Target="mailto:c.weisser@reiseregion-flaeming.de" TargetMode="External"/><Relationship Id="rId18" Type="http://schemas.openxmlformats.org/officeDocument/2006/relationships/hyperlink" Target="http://www.ruppiner-reiseland.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ourismus-uckermark.de" TargetMode="External"/><Relationship Id="rId7" Type="http://schemas.openxmlformats.org/officeDocument/2006/relationships/endnotes" Target="endnotes.xml"/><Relationship Id="rId12" Type="http://schemas.openxmlformats.org/officeDocument/2006/relationships/hyperlink" Target="mailto:dobs@elbe-elster-land.de" TargetMode="External"/><Relationship Id="rId17" Type="http://schemas.openxmlformats.org/officeDocument/2006/relationships/hyperlink" Target="http://www.fontane-wandermarathon.de" TargetMode="External"/><Relationship Id="rId25" Type="http://schemas.openxmlformats.org/officeDocument/2006/relationships/hyperlink" Target="http://www.sielmann-stiftung.de" TargetMode="External"/><Relationship Id="rId2" Type="http://schemas.openxmlformats.org/officeDocument/2006/relationships/numbering" Target="numbering.xml"/><Relationship Id="rId16" Type="http://schemas.openxmlformats.org/officeDocument/2006/relationships/hyperlink" Target="http://www.fontane-200.de" TargetMode="External"/><Relationship Id="rId20" Type="http://schemas.openxmlformats.org/officeDocument/2006/relationships/hyperlink" Target="http://www.spreewald.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be-elster-land.de" TargetMode="External"/><Relationship Id="rId24" Type="http://schemas.openxmlformats.org/officeDocument/2006/relationships/hyperlink" Target="http://www.wch-pairs2019-drebkau.de" TargetMode="External"/><Relationship Id="rId5" Type="http://schemas.openxmlformats.org/officeDocument/2006/relationships/webSettings" Target="webSettings.xml"/><Relationship Id="rId15" Type="http://schemas.openxmlformats.org/officeDocument/2006/relationships/hyperlink" Target="mailto:presse@gesellschaft-kultur-geschichte.de" TargetMode="External"/><Relationship Id="rId23" Type="http://schemas.openxmlformats.org/officeDocument/2006/relationships/hyperlink" Target="http://www.pferdeland-brandenburg.de" TargetMode="External"/><Relationship Id="rId28" Type="http://schemas.openxmlformats.org/officeDocument/2006/relationships/fontTable" Target="fontTable.xml"/><Relationship Id="rId10" Type="http://schemas.openxmlformats.org/officeDocument/2006/relationships/hyperlink" Target="http://www.dahme-seenland.de" TargetMode="External"/><Relationship Id="rId19" Type="http://schemas.openxmlformats.org/officeDocument/2006/relationships/hyperlink" Target="http://www.seenland-oderspree.de" TargetMode="External"/><Relationship Id="rId4" Type="http://schemas.openxmlformats.org/officeDocument/2006/relationships/settings" Target="settings.xml"/><Relationship Id="rId9" Type="http://schemas.openxmlformats.org/officeDocument/2006/relationships/hyperlink" Target="mailto:e.geissenhoener@dahme-seenland.de" TargetMode="External"/><Relationship Id="rId14" Type="http://schemas.openxmlformats.org/officeDocument/2006/relationships/hyperlink" Target="mailto:kasse@gesellschaft-kultur-geschichte.de" TargetMode="External"/><Relationship Id="rId22" Type="http://schemas.openxmlformats.org/officeDocument/2006/relationships/hyperlink" Target="http://www.brandenburger-landpartie.de"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D11D0-B2D8-441D-AABB-E84C5EA7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12266800.dotm</Template>
  <TotalTime>0</TotalTime>
  <Pages>8</Pages>
  <Words>3086</Words>
  <Characters>19444</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52</cp:revision>
  <cp:lastPrinted>2019-02-25T09:32:00Z</cp:lastPrinted>
  <dcterms:created xsi:type="dcterms:W3CDTF">2018-06-29T09:00:00Z</dcterms:created>
  <dcterms:modified xsi:type="dcterms:W3CDTF">2019-02-25T09:32:00Z</dcterms:modified>
</cp:coreProperties>
</file>