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067C0" w:rsidRDefault="006067C0" w:rsidP="006067C0">
      <w:pPr>
        <w:pStyle w:val="Allmntstyckeformat"/>
        <w:jc w:val="center"/>
        <w:rPr>
          <w:rFonts w:ascii="NewsGothic-Bold" w:hAnsi="NewsGothic-Bold" w:cs="NewsGothic-Bold"/>
          <w:b/>
          <w:bCs/>
          <w:spacing w:val="-5"/>
        </w:rPr>
      </w:pPr>
      <w:proofErr w:type="gramStart"/>
      <w:r>
        <w:rPr>
          <w:rFonts w:ascii="NewsGothic-Bold" w:hAnsi="NewsGothic-Bold" w:cs="NewsGothic-Bold"/>
          <w:b/>
          <w:bCs/>
          <w:spacing w:val="-5"/>
        </w:rPr>
        <w:t xml:space="preserve">Pressmeddelande    </w:t>
      </w:r>
      <w:r>
        <w:rPr>
          <w:rFonts w:ascii="NewsGothicMT-Bold" w:hAnsi="NewsGothicMT-Bold" w:cs="NewsGothicMT-Bold"/>
          <w:b/>
          <w:bCs/>
          <w:spacing w:val="-5"/>
        </w:rPr>
        <w:t>•</w:t>
      </w:r>
      <w:proofErr w:type="gramEnd"/>
      <w:r>
        <w:rPr>
          <w:rFonts w:ascii="NewsGothic-Bold" w:hAnsi="NewsGothic-Bold" w:cs="NewsGothic-Bold"/>
          <w:b/>
          <w:bCs/>
          <w:spacing w:val="-5"/>
        </w:rPr>
        <w:t xml:space="preserve">  Ny bok från Carlsson bokförlag    </w:t>
      </w:r>
      <w:r>
        <w:rPr>
          <w:rFonts w:ascii="NewsGothicMT-Bold" w:hAnsi="NewsGothicMT-Bold" w:cs="NewsGothicMT-Bold"/>
          <w:b/>
          <w:bCs/>
          <w:spacing w:val="-5"/>
        </w:rPr>
        <w:t xml:space="preserve">•    </w:t>
      </w:r>
      <w:r>
        <w:rPr>
          <w:rFonts w:ascii="NewsGothic-Bold" w:hAnsi="NewsGothic-Bold" w:cs="NewsGothic-Bold"/>
          <w:b/>
          <w:bCs/>
          <w:spacing w:val="-5"/>
        </w:rPr>
        <w:t>2010.05.11</w:t>
      </w:r>
    </w:p>
    <w:p w:rsidR="006067C0" w:rsidRDefault="006067C0" w:rsidP="006067C0">
      <w:pPr>
        <w:pStyle w:val="Allmntstyckeformat"/>
        <w:jc w:val="center"/>
        <w:rPr>
          <w:rFonts w:ascii="AGaramondPro-Regular" w:hAnsi="AGaramondPro-Regular" w:cs="AGaramondPro-Regular"/>
          <w:spacing w:val="-12"/>
          <w:sz w:val="58"/>
          <w:szCs w:val="58"/>
        </w:rPr>
      </w:pPr>
    </w:p>
    <w:p w:rsidR="006067C0" w:rsidRDefault="006067C0" w:rsidP="006067C0">
      <w:pPr>
        <w:pStyle w:val="Allmntstyckeformat"/>
        <w:rPr>
          <w:rFonts w:ascii="AGaramondPro-Regular" w:hAnsi="AGaramondPro-Regular" w:cs="AGaramondPro-Regular"/>
          <w:spacing w:val="-12"/>
          <w:sz w:val="58"/>
          <w:szCs w:val="58"/>
        </w:rPr>
      </w:pPr>
      <w:r>
        <w:rPr>
          <w:rFonts w:ascii="AGaramondPro-Regular" w:hAnsi="AGaramondPro-Regular" w:cs="AGaramondPro-Regular"/>
          <w:spacing w:val="-12"/>
          <w:sz w:val="58"/>
          <w:szCs w:val="58"/>
        </w:rPr>
        <w:t>”Jag är också människa”</w:t>
      </w:r>
    </w:p>
    <w:p w:rsidR="006067C0" w:rsidRDefault="006067C0" w:rsidP="006067C0">
      <w:pPr>
        <w:pStyle w:val="Allmntstyckeformat"/>
        <w:jc w:val="both"/>
        <w:rPr>
          <w:rFonts w:ascii="AGaramondPro-Regular" w:hAnsi="AGaramondPro-Regular" w:cs="AGaramondPro-Regular"/>
        </w:rPr>
      </w:pPr>
    </w:p>
    <w:p w:rsidR="006067C0" w:rsidRDefault="006067C0" w:rsidP="006067C0">
      <w:pPr>
        <w:pStyle w:val="Allmntstyckeformat"/>
        <w:jc w:val="both"/>
        <w:rPr>
          <w:rFonts w:ascii="AGaramondPro-Regular" w:hAnsi="AGaramondPro-Regular" w:cs="AGaramondPro-Regular"/>
        </w:rPr>
      </w:pPr>
    </w:p>
    <w:p w:rsidR="006067C0" w:rsidRDefault="006067C0" w:rsidP="006067C0">
      <w:pPr>
        <w:pStyle w:val="Allmntstyckeformat"/>
        <w:jc w:val="both"/>
        <w:rPr>
          <w:rFonts w:ascii="AGaramondPro-Regular" w:hAnsi="AGaramondPro-Regular" w:cs="AGaramondPro-Regular"/>
        </w:rPr>
      </w:pPr>
      <w:r>
        <w:rPr>
          <w:rFonts w:ascii="AGaramondPro-Regular" w:hAnsi="AGaramondPro-Regular" w:cs="AGaramondPro-Regular"/>
        </w:rPr>
        <w:t xml:space="preserve">”’Jag är också människa’. Så sade </w:t>
      </w:r>
      <w:proofErr w:type="spellStart"/>
      <w:r>
        <w:rPr>
          <w:rFonts w:ascii="AGaramondPro-Regular" w:hAnsi="AGaramondPro-Regular" w:cs="AGaramondPro-Regular"/>
        </w:rPr>
        <w:t>Raksana</w:t>
      </w:r>
      <w:proofErr w:type="spellEnd"/>
      <w:r>
        <w:rPr>
          <w:rFonts w:ascii="AGaramondPro-Regular" w:hAnsi="AGaramondPro-Regular" w:cs="AGaramondPro-Regular"/>
        </w:rPr>
        <w:t xml:space="preserve"> när jag mötte henne första gången. Hon beskrev sin känsla när hon stod på vårdcentralen med en febrig baby på armen och nekades hjälp. Så ska det inte gå till. Och förhoppningsvis är det sällan som sjuka barn nekas vård, personnummer eller inte. Men känslan av att bli kränkt och inte ha ett fullgott människovärde delas av många av dem som intervjuats i den här boken.” Så skriver Kari Molin i inledningen till ”Berättelser från det gömda Sverige”.  </w:t>
      </w:r>
    </w:p>
    <w:p w:rsidR="006067C0" w:rsidRDefault="006067C0" w:rsidP="006067C0">
      <w:pPr>
        <w:pStyle w:val="Allmntstyckeformat"/>
        <w:ind w:firstLine="227"/>
        <w:jc w:val="both"/>
        <w:rPr>
          <w:rFonts w:ascii="AGaramondPro-Regular" w:hAnsi="AGaramondPro-Regular" w:cs="AGaramondPro-Regular"/>
        </w:rPr>
      </w:pPr>
      <w:r>
        <w:rPr>
          <w:rFonts w:ascii="AGaramondPro-Regular" w:hAnsi="AGaramondPro-Regular" w:cs="AGaramondPro-Regular"/>
        </w:rPr>
        <w:t xml:space="preserve">Röda Korset gav Kari Molin i uppdrag att ta kontakt med papperslösa flyktingar som lever gömda i Sverige och skildra deras situation. Det blev tjugofem intervjuer med personer som sökt asyl och fått avslag men av olika anledningar inte kan eller vill lämna landet. Kari Molin söker svar på främst två frågor: Varför reser de inte tillbaka? Hur lever de här? </w:t>
      </w:r>
    </w:p>
    <w:p w:rsidR="006067C0" w:rsidRDefault="006067C0" w:rsidP="006067C0">
      <w:pPr>
        <w:pStyle w:val="Allmntstyckeformat"/>
        <w:ind w:firstLine="227"/>
        <w:jc w:val="both"/>
        <w:rPr>
          <w:rFonts w:ascii="AGaramondPro-Regular" w:hAnsi="AGaramondPro-Regular" w:cs="AGaramondPro-Regular"/>
        </w:rPr>
      </w:pPr>
      <w:r>
        <w:rPr>
          <w:rFonts w:ascii="AGaramondPro-Regular" w:hAnsi="AGaramondPro-Regular" w:cs="AGaramondPro-Regular"/>
        </w:rPr>
        <w:t xml:space="preserve">Ur intervjuerna växer en brokig skara fram. Ursprung, skäl för att stanna samt den sociala situationen skiljer sig åt. Men en sak har de gemensamt: Det psykiska lidandet. Det handlar om överlevnad, att skaffa mat för dagen och tak över huvudet. De lever under stark press, måste ofta byta bostad, är hänvisade till svartjobb som ofta är dåligt betalda, lever med en ständig oro för framtiden, både sin egen och barnens när sådana finns med i bilden. Det är uppenbart att svenska myndigheters bedömning och deras egen upplevelse av sin situation skiljer sig kraftigt år. De flesta ser sig som skyddsbehövande och anser sig känna välgrundad fruktan för att återvända till sitt hemland. Kari Molin har även mött och intervjuat människor som i olika roller möter dessa så kallade gömda: sjuksköterskor, psykiatriker, jurister, diakoner med flera. I </w:t>
      </w:r>
      <w:r>
        <w:rPr>
          <w:rFonts w:ascii="AGaramondPro-Italic" w:hAnsi="AGaramondPro-Italic" w:cs="AGaramondPro-Italic"/>
          <w:i/>
          <w:iCs/>
        </w:rPr>
        <w:t>Berättelser från det gömda Sverige</w:t>
      </w:r>
      <w:r>
        <w:rPr>
          <w:rFonts w:ascii="AGaramondPro-Regular" w:hAnsi="AGaramondPro-Regular" w:cs="AGaramondPro-Regular"/>
        </w:rPr>
        <w:t xml:space="preserve"> visas en svensk verklighet som de flesta av oss inte har någon som helst inblick i, ändå finns den mitt ibland oss. </w:t>
      </w:r>
    </w:p>
    <w:p w:rsidR="006067C0" w:rsidRDefault="006067C0" w:rsidP="006067C0">
      <w:pPr>
        <w:rPr>
          <w:rFonts w:ascii="AGaramondPro-Regular" w:hAnsi="AGaramondPro-Regular" w:cs="AGaramondPro-Regular"/>
        </w:rPr>
      </w:pPr>
      <w:r>
        <w:rPr>
          <w:rFonts w:ascii="AGaramondPro-Regular" w:hAnsi="AGaramondPro-Regular" w:cs="AGaramondPro-Regular"/>
        </w:rPr>
        <w:t xml:space="preserve">Kontakter har förmedlats av Röda Korsets sjukvårdsförmedling för papperslösa i Stockholm, </w:t>
      </w:r>
      <w:proofErr w:type="spellStart"/>
      <w:r>
        <w:rPr>
          <w:rFonts w:ascii="AGaramondPro-Regular" w:hAnsi="AGaramondPro-Regular" w:cs="AGaramondPro-Regular"/>
        </w:rPr>
        <w:t>Rosengrenska</w:t>
      </w:r>
      <w:proofErr w:type="spellEnd"/>
      <w:r>
        <w:rPr>
          <w:rFonts w:ascii="AGaramondPro-Regular" w:hAnsi="AGaramondPro-Regular" w:cs="AGaramondPro-Regular"/>
        </w:rPr>
        <w:t xml:space="preserve"> stiftelsen/Röda Korset i Göteborg och Läkare i världen/Asylkommittén i Stockholm samt enskilda personer.</w:t>
      </w:r>
    </w:p>
    <w:p w:rsidR="006067C0" w:rsidRDefault="006067C0" w:rsidP="006067C0">
      <w:pPr>
        <w:rPr>
          <w:rFonts w:ascii="AGaramondPro-Regular" w:hAnsi="AGaramondPro-Regular" w:cs="AGaramondPro-Regular"/>
        </w:rPr>
      </w:pPr>
    </w:p>
    <w:p w:rsidR="006067C0" w:rsidRDefault="006067C0" w:rsidP="006067C0">
      <w:pPr>
        <w:pStyle w:val="Allmntstyckeformat"/>
        <w:rPr>
          <w:rFonts w:ascii="NewsGothic" w:hAnsi="NewsGothic" w:cs="NewsGothic"/>
          <w:spacing w:val="-4"/>
          <w:sz w:val="22"/>
          <w:szCs w:val="22"/>
        </w:rPr>
      </w:pPr>
      <w:r>
        <w:rPr>
          <w:rFonts w:ascii="NewsGothic-Bold" w:hAnsi="NewsGothic-Bold" w:cs="NewsGothic-Bold"/>
          <w:b/>
          <w:bCs/>
          <w:spacing w:val="-4"/>
          <w:sz w:val="22"/>
          <w:szCs w:val="22"/>
        </w:rPr>
        <w:t xml:space="preserve">Titel </w:t>
      </w:r>
      <w:r>
        <w:rPr>
          <w:rFonts w:ascii="NewsGothic-Bold" w:hAnsi="NewsGothic-Bold" w:cs="NewsGothic-Bold"/>
          <w:b/>
          <w:bCs/>
          <w:spacing w:val="-4"/>
          <w:sz w:val="22"/>
          <w:szCs w:val="22"/>
        </w:rPr>
        <w:tab/>
      </w:r>
      <w:r>
        <w:rPr>
          <w:rFonts w:ascii="NewsGothic" w:hAnsi="NewsGothic" w:cs="NewsGothic"/>
          <w:spacing w:val="-4"/>
          <w:sz w:val="22"/>
          <w:szCs w:val="22"/>
        </w:rPr>
        <w:t>Berättelser från det gömda Sverige</w:t>
      </w:r>
    </w:p>
    <w:p w:rsidR="006067C0" w:rsidRDefault="006067C0" w:rsidP="006067C0">
      <w:pPr>
        <w:pStyle w:val="Allmntstyckeformat"/>
        <w:rPr>
          <w:rFonts w:ascii="NewsGothic" w:hAnsi="NewsGothic" w:cs="NewsGothic"/>
          <w:spacing w:val="-4"/>
          <w:sz w:val="22"/>
          <w:szCs w:val="22"/>
        </w:rPr>
      </w:pPr>
      <w:r>
        <w:rPr>
          <w:rFonts w:ascii="NewsGothic-Bold" w:hAnsi="NewsGothic-Bold" w:cs="NewsGothic-Bold"/>
          <w:b/>
          <w:bCs/>
          <w:spacing w:val="-4"/>
          <w:sz w:val="22"/>
          <w:szCs w:val="22"/>
        </w:rPr>
        <w:t>Förf.</w:t>
      </w:r>
      <w:r>
        <w:rPr>
          <w:rFonts w:ascii="NewsGothic-Bold" w:hAnsi="NewsGothic-Bold" w:cs="NewsGothic-Bold"/>
          <w:b/>
          <w:bCs/>
          <w:spacing w:val="-4"/>
          <w:sz w:val="22"/>
          <w:szCs w:val="22"/>
        </w:rPr>
        <w:tab/>
      </w:r>
      <w:r>
        <w:rPr>
          <w:rFonts w:ascii="NewsGothic" w:hAnsi="NewsGothic" w:cs="NewsGothic"/>
          <w:spacing w:val="-4"/>
          <w:sz w:val="22"/>
          <w:szCs w:val="22"/>
        </w:rPr>
        <w:t>Kari Molin</w:t>
      </w:r>
    </w:p>
    <w:p w:rsidR="006067C0" w:rsidRDefault="006067C0" w:rsidP="006067C0">
      <w:pPr>
        <w:pStyle w:val="Allmntstyckeformat"/>
        <w:rPr>
          <w:rFonts w:ascii="NewsGothic" w:hAnsi="NewsGothic" w:cs="NewsGothic"/>
          <w:spacing w:val="-4"/>
          <w:sz w:val="22"/>
          <w:szCs w:val="22"/>
        </w:rPr>
      </w:pPr>
      <w:proofErr w:type="spellStart"/>
      <w:r>
        <w:rPr>
          <w:rFonts w:ascii="NewsGothic-Bold" w:hAnsi="NewsGothic-Bold" w:cs="NewsGothic-Bold"/>
          <w:b/>
          <w:bCs/>
          <w:spacing w:val="-4"/>
          <w:sz w:val="22"/>
          <w:szCs w:val="22"/>
        </w:rPr>
        <w:t>Bindn</w:t>
      </w:r>
      <w:proofErr w:type="spellEnd"/>
      <w:r>
        <w:rPr>
          <w:rFonts w:ascii="NewsGothic-Bold" w:hAnsi="NewsGothic-Bold" w:cs="NewsGothic-Bold"/>
          <w:b/>
          <w:bCs/>
          <w:spacing w:val="-4"/>
          <w:sz w:val="22"/>
          <w:szCs w:val="22"/>
        </w:rPr>
        <w:t xml:space="preserve">. </w:t>
      </w:r>
      <w:r>
        <w:rPr>
          <w:rFonts w:ascii="NewsGothic-Bold" w:hAnsi="NewsGothic-Bold" w:cs="NewsGothic-Bold"/>
          <w:b/>
          <w:bCs/>
          <w:spacing w:val="-4"/>
          <w:sz w:val="22"/>
          <w:szCs w:val="22"/>
        </w:rPr>
        <w:tab/>
      </w:r>
      <w:r>
        <w:rPr>
          <w:rFonts w:ascii="NewsGothic" w:hAnsi="NewsGothic" w:cs="NewsGothic"/>
          <w:spacing w:val="-4"/>
          <w:sz w:val="22"/>
          <w:szCs w:val="22"/>
        </w:rPr>
        <w:t>Mjukband</w:t>
      </w:r>
    </w:p>
    <w:p w:rsidR="006067C0" w:rsidRDefault="006067C0" w:rsidP="006067C0">
      <w:pPr>
        <w:pStyle w:val="Allmntstyckeformat"/>
        <w:rPr>
          <w:rFonts w:ascii="NewsGothic" w:hAnsi="NewsGothic" w:cs="NewsGothic"/>
          <w:spacing w:val="-4"/>
          <w:sz w:val="22"/>
          <w:szCs w:val="22"/>
        </w:rPr>
      </w:pPr>
      <w:r>
        <w:rPr>
          <w:rFonts w:ascii="NewsGothic-Bold" w:hAnsi="NewsGothic-Bold" w:cs="NewsGothic-Bold"/>
          <w:b/>
          <w:bCs/>
          <w:spacing w:val="-4"/>
          <w:sz w:val="22"/>
          <w:szCs w:val="22"/>
        </w:rPr>
        <w:t>Ill.</w:t>
      </w:r>
      <w:r>
        <w:rPr>
          <w:rFonts w:ascii="NewsGothic" w:hAnsi="NewsGothic" w:cs="NewsGothic"/>
          <w:spacing w:val="-4"/>
          <w:sz w:val="22"/>
          <w:szCs w:val="22"/>
        </w:rPr>
        <w:tab/>
        <w:t xml:space="preserve">Illustrerad i svartvitt av Lars Melander. </w:t>
      </w:r>
    </w:p>
    <w:p w:rsidR="006067C0" w:rsidRDefault="006067C0" w:rsidP="006067C0">
      <w:pPr>
        <w:pStyle w:val="Allmntstyckeformat"/>
        <w:rPr>
          <w:rFonts w:ascii="NewsGothic" w:hAnsi="NewsGothic" w:cs="NewsGothic"/>
          <w:spacing w:val="-4"/>
          <w:sz w:val="22"/>
          <w:szCs w:val="22"/>
        </w:rPr>
      </w:pPr>
      <w:proofErr w:type="spellStart"/>
      <w:r>
        <w:rPr>
          <w:rFonts w:ascii="NewsGothic-Bold" w:hAnsi="NewsGothic-Bold" w:cs="NewsGothic-Bold"/>
          <w:b/>
          <w:bCs/>
          <w:spacing w:val="-13"/>
          <w:sz w:val="22"/>
          <w:szCs w:val="22"/>
        </w:rPr>
        <w:t>Sidant</w:t>
      </w:r>
      <w:proofErr w:type="spellEnd"/>
      <w:r>
        <w:rPr>
          <w:rFonts w:ascii="NewsGothic-Bold" w:hAnsi="NewsGothic-Bold" w:cs="NewsGothic-Bold"/>
          <w:b/>
          <w:bCs/>
          <w:spacing w:val="-13"/>
          <w:sz w:val="22"/>
          <w:szCs w:val="22"/>
        </w:rPr>
        <w:t>.</w:t>
      </w:r>
      <w:r>
        <w:rPr>
          <w:rFonts w:ascii="NewsGothic-Bold" w:hAnsi="NewsGothic-Bold" w:cs="NewsGothic-Bold"/>
          <w:b/>
          <w:bCs/>
          <w:spacing w:val="-13"/>
          <w:sz w:val="22"/>
          <w:szCs w:val="22"/>
        </w:rPr>
        <w:tab/>
      </w:r>
      <w:r>
        <w:rPr>
          <w:rFonts w:ascii="NewsGothic" w:hAnsi="NewsGothic" w:cs="NewsGothic"/>
          <w:spacing w:val="-13"/>
          <w:sz w:val="22"/>
          <w:szCs w:val="22"/>
        </w:rPr>
        <w:t>264</w:t>
      </w:r>
      <w:r>
        <w:rPr>
          <w:rFonts w:ascii="NewsGothic-Bold" w:hAnsi="NewsGothic-Bold" w:cs="NewsGothic-Bold"/>
          <w:b/>
          <w:bCs/>
          <w:spacing w:val="-13"/>
          <w:sz w:val="22"/>
          <w:szCs w:val="22"/>
        </w:rPr>
        <w:t xml:space="preserve"> </w:t>
      </w:r>
    </w:p>
    <w:p w:rsidR="006067C0" w:rsidRDefault="006067C0" w:rsidP="006067C0">
      <w:pPr>
        <w:pStyle w:val="Allmntstyckeformat"/>
        <w:rPr>
          <w:rFonts w:ascii="NewsGothic" w:hAnsi="NewsGothic" w:cs="NewsGothic"/>
          <w:spacing w:val="-4"/>
          <w:sz w:val="22"/>
          <w:szCs w:val="22"/>
        </w:rPr>
      </w:pPr>
      <w:proofErr w:type="spellStart"/>
      <w:r>
        <w:rPr>
          <w:rFonts w:ascii="NewsGothic-Bold" w:hAnsi="NewsGothic-Bold" w:cs="NewsGothic-Bold"/>
          <w:b/>
          <w:bCs/>
          <w:spacing w:val="-4"/>
          <w:sz w:val="22"/>
          <w:szCs w:val="22"/>
        </w:rPr>
        <w:t>isbn</w:t>
      </w:r>
      <w:proofErr w:type="spellEnd"/>
      <w:r>
        <w:rPr>
          <w:rFonts w:ascii="NewsGothic-Bold" w:hAnsi="NewsGothic-Bold" w:cs="NewsGothic-Bold"/>
          <w:b/>
          <w:bCs/>
          <w:spacing w:val="-4"/>
          <w:sz w:val="22"/>
          <w:szCs w:val="22"/>
        </w:rPr>
        <w:t xml:space="preserve"> </w:t>
      </w:r>
      <w:r>
        <w:rPr>
          <w:rFonts w:ascii="NewsGothic-Bold" w:hAnsi="NewsGothic-Bold" w:cs="NewsGothic-Bold"/>
          <w:b/>
          <w:bCs/>
          <w:spacing w:val="-4"/>
          <w:sz w:val="22"/>
          <w:szCs w:val="22"/>
        </w:rPr>
        <w:tab/>
      </w:r>
      <w:r>
        <w:rPr>
          <w:rFonts w:ascii="NewsGothic" w:hAnsi="NewsGothic" w:cs="NewsGothic"/>
          <w:spacing w:val="-4"/>
          <w:sz w:val="22"/>
          <w:szCs w:val="22"/>
        </w:rPr>
        <w:t>978 91 7331 330 8</w:t>
      </w:r>
    </w:p>
    <w:p w:rsidR="006067C0" w:rsidRDefault="006067C0" w:rsidP="006067C0">
      <w:pPr>
        <w:pStyle w:val="Allmntstyckeformat"/>
        <w:rPr>
          <w:rFonts w:ascii="NewsGothic" w:hAnsi="NewsGothic" w:cs="NewsGothic"/>
          <w:spacing w:val="-5"/>
        </w:rPr>
      </w:pPr>
      <w:r>
        <w:rPr>
          <w:rFonts w:ascii="NewsGothic-Bold" w:hAnsi="NewsGothic-Bold" w:cs="NewsGothic-Bold"/>
          <w:b/>
          <w:bCs/>
          <w:spacing w:val="-18"/>
          <w:sz w:val="22"/>
          <w:szCs w:val="22"/>
        </w:rPr>
        <w:t>ca-pris</w:t>
      </w:r>
      <w:r>
        <w:rPr>
          <w:rFonts w:ascii="NewsGothic-Bold" w:hAnsi="NewsGothic-Bold" w:cs="NewsGothic-Bold"/>
          <w:b/>
          <w:bCs/>
          <w:spacing w:val="-4"/>
          <w:sz w:val="22"/>
          <w:szCs w:val="22"/>
        </w:rPr>
        <w:t xml:space="preserve"> </w:t>
      </w:r>
      <w:r>
        <w:rPr>
          <w:rFonts w:ascii="NewsGothic" w:hAnsi="NewsGothic" w:cs="NewsGothic"/>
          <w:spacing w:val="-4"/>
          <w:sz w:val="22"/>
          <w:szCs w:val="22"/>
        </w:rPr>
        <w:tab/>
        <w:t>290 kr</w:t>
      </w:r>
    </w:p>
    <w:p w:rsidR="006067C0" w:rsidRDefault="006067C0" w:rsidP="006067C0">
      <w:pPr>
        <w:pStyle w:val="Allmntstyckeformat"/>
        <w:rPr>
          <w:rFonts w:ascii="NewsGothic-Bold" w:hAnsi="NewsGothic-Bold" w:cs="NewsGothic-Bold"/>
          <w:b/>
          <w:bCs/>
          <w:spacing w:val="-5"/>
        </w:rPr>
      </w:pPr>
    </w:p>
    <w:p w:rsidR="001253E7" w:rsidRDefault="006067C0" w:rsidP="006067C0">
      <w:r>
        <w:rPr>
          <w:rFonts w:ascii="NewsGothic-Bold" w:hAnsi="NewsGothic-Bold" w:cs="NewsGothic-Bold"/>
          <w:b/>
          <w:bCs/>
          <w:spacing w:val="-5"/>
        </w:rPr>
        <w:t>Första recensionsdag onsdagen den 26 maj</w:t>
      </w:r>
    </w:p>
    <w:sectPr w:rsidR="001253E7" w:rsidSect="0090464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NewsGothic-Bold">
    <w:altName w:val="B News Gothic Bold"/>
    <w:panose1 w:val="00000000000000000000"/>
    <w:charset w:val="4D"/>
    <w:family w:val="auto"/>
    <w:notTrueType/>
    <w:pitch w:val="default"/>
    <w:sig w:usb0="00000003" w:usb1="00000000" w:usb2="00000000" w:usb3="00000000" w:csb0="00000001" w:csb1="00000000"/>
  </w:font>
  <w:font w:name="NewsGothicMT-Bold">
    <w:altName w:val="News Gothic MT"/>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GaramondPro-Italic">
    <w:altName w:val="Adobe Garamond Pro"/>
    <w:panose1 w:val="00000000000000000000"/>
    <w:charset w:val="4D"/>
    <w:family w:val="auto"/>
    <w:notTrueType/>
    <w:pitch w:val="default"/>
    <w:sig w:usb0="00000003" w:usb1="00000000" w:usb2="00000000" w:usb3="00000000" w:csb0="00000001" w:csb1="00000000"/>
  </w:font>
  <w:font w:name="NewsGothic">
    <w:altName w:val="News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067C0"/>
    <w:rsid w:val="006067C0"/>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E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Allmntstyckeformat">
    <w:name w:val="[Allmänt styckeformat]"/>
    <w:basedOn w:val="Normal"/>
    <w:uiPriority w:val="99"/>
    <w:rsid w:val="006067C0"/>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Trygve Carlsson</dc:creator>
  <cp:keywords/>
  <cp:lastModifiedBy>Trygve Carlsson</cp:lastModifiedBy>
  <cp:revision>1</cp:revision>
  <dcterms:created xsi:type="dcterms:W3CDTF">2010-05-11T12:25:00Z</dcterms:created>
  <dcterms:modified xsi:type="dcterms:W3CDTF">2010-05-11T12:26:00Z</dcterms:modified>
</cp:coreProperties>
</file>