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8E" w:rsidRPr="00D818BA" w:rsidRDefault="00475F8E" w:rsidP="00705238">
      <w:pPr>
        <w:pStyle w:val="NormalParagraphStyle"/>
        <w:jc w:val="both"/>
        <w:rPr>
          <w:rFonts w:ascii="Verdana" w:hAnsi="Verdana" w:cs="Akzidenz Grotesk BE"/>
          <w:b/>
          <w:sz w:val="36"/>
          <w:szCs w:val="36"/>
          <w:lang w:val="sv-SE"/>
        </w:rPr>
      </w:pPr>
      <w:r w:rsidRPr="00D818BA">
        <w:rPr>
          <w:rFonts w:ascii="Verdana" w:hAnsi="Verdana" w:cs="Akzidenz Grotesk BE"/>
          <w:b/>
          <w:sz w:val="36"/>
          <w:szCs w:val="36"/>
          <w:lang w:val="sv-SE"/>
        </w:rPr>
        <w:t>PRESSMEDDELANDE</w:t>
      </w:r>
    </w:p>
    <w:p w:rsidR="00D818BA" w:rsidRPr="00D818BA" w:rsidRDefault="00E5478D" w:rsidP="00D818BA">
      <w:pPr>
        <w:rPr>
          <w:rFonts w:ascii="Verdana" w:hAnsi="Verdana"/>
          <w:sz w:val="20"/>
          <w:szCs w:val="20"/>
        </w:rPr>
      </w:pPr>
      <w:r>
        <w:rPr>
          <w:rFonts w:ascii="Verdana" w:hAnsi="Verdana"/>
          <w:sz w:val="20"/>
          <w:szCs w:val="20"/>
        </w:rPr>
        <w:t>2013-08-28</w:t>
      </w:r>
    </w:p>
    <w:p w:rsidR="00D818BA" w:rsidRPr="00C05BF9" w:rsidRDefault="00D818BA" w:rsidP="00D818BA">
      <w:pPr>
        <w:rPr>
          <w:rFonts w:ascii="Verdana" w:hAnsi="Verdana"/>
        </w:rPr>
      </w:pPr>
    </w:p>
    <w:p w:rsidR="00D818BA" w:rsidRPr="00C05BF9" w:rsidRDefault="00D818BA" w:rsidP="00D818BA">
      <w:pPr>
        <w:rPr>
          <w:rFonts w:ascii="Verdana" w:hAnsi="Verdana"/>
          <w:b/>
        </w:rPr>
      </w:pPr>
      <w:r w:rsidRPr="00C05BF9">
        <w:rPr>
          <w:rFonts w:ascii="Verdana" w:hAnsi="Verdana"/>
          <w:b/>
        </w:rPr>
        <w:t xml:space="preserve">Nytt samarbete möjliggör stort steg i hemautomation: </w:t>
      </w:r>
    </w:p>
    <w:p w:rsidR="00D818BA" w:rsidRDefault="00D818BA" w:rsidP="00D818BA">
      <w:pPr>
        <w:rPr>
          <w:rFonts w:ascii="Verdana" w:hAnsi="Verdana"/>
          <w:b/>
          <w:sz w:val="28"/>
          <w:szCs w:val="28"/>
        </w:rPr>
      </w:pPr>
    </w:p>
    <w:p w:rsidR="00D818BA" w:rsidRPr="00C05BF9" w:rsidRDefault="00D818BA" w:rsidP="00D818BA">
      <w:pPr>
        <w:rPr>
          <w:rFonts w:ascii="Verdana" w:hAnsi="Verdana"/>
          <w:b/>
          <w:sz w:val="28"/>
          <w:szCs w:val="28"/>
        </w:rPr>
      </w:pPr>
      <w:r w:rsidRPr="00C05BF9">
        <w:rPr>
          <w:rFonts w:ascii="Verdana" w:hAnsi="Verdana"/>
          <w:b/>
          <w:sz w:val="28"/>
          <w:szCs w:val="28"/>
        </w:rPr>
        <w:t xml:space="preserve">ASSA och Securitas Direct Verisure </w:t>
      </w:r>
      <w:r>
        <w:rPr>
          <w:rFonts w:ascii="Verdana" w:hAnsi="Verdana"/>
          <w:b/>
          <w:sz w:val="28"/>
          <w:szCs w:val="28"/>
        </w:rPr>
        <w:br/>
      </w:r>
      <w:r w:rsidRPr="00C05BF9">
        <w:rPr>
          <w:rFonts w:ascii="Verdana" w:hAnsi="Verdana"/>
          <w:b/>
          <w:sz w:val="28"/>
          <w:szCs w:val="28"/>
        </w:rPr>
        <w:t>integrerar lås med larm via mobilen</w:t>
      </w:r>
    </w:p>
    <w:p w:rsidR="00D818BA" w:rsidRDefault="00D818BA" w:rsidP="00D818BA">
      <w:pPr>
        <w:rPr>
          <w:rFonts w:ascii="Verdana" w:hAnsi="Verdana"/>
        </w:rPr>
      </w:pPr>
    </w:p>
    <w:p w:rsidR="00D818BA" w:rsidRPr="00D818BA" w:rsidRDefault="00D818BA" w:rsidP="00D818BA">
      <w:pPr>
        <w:rPr>
          <w:rFonts w:ascii="Verdana" w:hAnsi="Verdana"/>
          <w:sz w:val="20"/>
          <w:szCs w:val="20"/>
        </w:rPr>
      </w:pPr>
      <w:r w:rsidRPr="00D818BA">
        <w:rPr>
          <w:rFonts w:ascii="Verdana" w:hAnsi="Verdana"/>
          <w:i/>
          <w:sz w:val="20"/>
          <w:szCs w:val="20"/>
        </w:rPr>
        <w:t>Nu inleds ett samarbete mellan larmföretaget Securitas Direct Verisure och låsföretaget ASSA ABLOY i Sverige, Norge och Danmark. Det digitala dörrlåset Yale Doorman från ASSA integreras med Verisures app-baserade plattform för smarta tjänster i hemmet. Appen gör det till exempel möjligt att larma eller låsa upp hemdörren på distans och att ha koll på när barnen kommit hem.</w:t>
      </w:r>
      <w:r w:rsidRPr="00C05BF9">
        <w:rPr>
          <w:rFonts w:ascii="Verdana" w:hAnsi="Verdana"/>
        </w:rPr>
        <w:t xml:space="preserve">  </w:t>
      </w:r>
      <w:r w:rsidRPr="00C05BF9">
        <w:rPr>
          <w:rFonts w:ascii="Verdana" w:hAnsi="Verdana"/>
        </w:rPr>
        <w:br/>
      </w:r>
      <w:r w:rsidRPr="00C05BF9">
        <w:rPr>
          <w:rFonts w:ascii="Verdana" w:hAnsi="Verdana"/>
        </w:rPr>
        <w:br/>
      </w:r>
      <w:r w:rsidRPr="00D818BA">
        <w:rPr>
          <w:rFonts w:ascii="Verdana" w:hAnsi="Verdana"/>
          <w:sz w:val="20"/>
          <w:szCs w:val="20"/>
        </w:rPr>
        <w:t>Integrationen av Yale Doormans digitala dörrlås och Verisures system har utvecklats och testats sedan 2011 för att matcha de höga krav på säkerhet och funktionalitet som kännetecknar de båda bolagen. Produkten kommer att finnas i handeln från och med september 2013.</w:t>
      </w:r>
    </w:p>
    <w:p w:rsidR="00D818BA" w:rsidRPr="00D818BA" w:rsidRDefault="00D818BA" w:rsidP="00D818BA">
      <w:pPr>
        <w:pStyle w:val="Liststycke"/>
        <w:numPr>
          <w:ilvl w:val="0"/>
          <w:numId w:val="6"/>
        </w:numPr>
        <w:rPr>
          <w:rFonts w:ascii="Verdana" w:hAnsi="Verdana"/>
          <w:sz w:val="20"/>
          <w:szCs w:val="20"/>
        </w:rPr>
      </w:pPr>
      <w:r w:rsidRPr="00D818BA">
        <w:rPr>
          <w:rFonts w:ascii="Verdana" w:hAnsi="Verdana"/>
          <w:sz w:val="20"/>
          <w:szCs w:val="20"/>
        </w:rPr>
        <w:t xml:space="preserve">På framtidens låsmarknad kommer lås och andra funktioner i våra hem att vara sammankopplade, och kunna hanteras på distans med en smartphone. Vi är med och påverkar hur människor använder lås. Den senaste versionen av Yale Doorman möjliggjorde integrationen mellan lås och larm, säger Urban Doverholt, VD på ASSA. </w:t>
      </w:r>
    </w:p>
    <w:p w:rsidR="00D818BA" w:rsidRPr="00D818BA" w:rsidRDefault="00D818BA" w:rsidP="00D818BA">
      <w:pPr>
        <w:pStyle w:val="Liststycke"/>
        <w:rPr>
          <w:rFonts w:ascii="Verdana" w:hAnsi="Verdana"/>
          <w:sz w:val="20"/>
          <w:szCs w:val="20"/>
        </w:rPr>
      </w:pPr>
    </w:p>
    <w:p w:rsidR="00D818BA" w:rsidRPr="00D818BA" w:rsidRDefault="00D818BA" w:rsidP="00D818BA">
      <w:pPr>
        <w:pStyle w:val="Liststycke"/>
        <w:numPr>
          <w:ilvl w:val="0"/>
          <w:numId w:val="6"/>
        </w:numPr>
        <w:rPr>
          <w:rFonts w:ascii="Verdana" w:hAnsi="Verdana"/>
          <w:sz w:val="20"/>
          <w:szCs w:val="20"/>
        </w:rPr>
      </w:pPr>
      <w:r w:rsidRPr="00D818BA">
        <w:rPr>
          <w:rFonts w:ascii="Verdana" w:hAnsi="Verdana"/>
          <w:sz w:val="20"/>
          <w:szCs w:val="20"/>
        </w:rPr>
        <w:t xml:space="preserve">Verisure är en utmärkt partner för oss. Inte bara för att vi har samma syn på vikten av kvalitet och säkerhet, utan också för att Verisure har daglig kontakt med ett stort antal kunder. Samarbetet känns väldigt spännande, fortsätter Urban Doverholt. </w:t>
      </w:r>
    </w:p>
    <w:p w:rsidR="00D818BA" w:rsidRPr="00D818BA" w:rsidRDefault="00D818BA" w:rsidP="00D818BA">
      <w:pPr>
        <w:pStyle w:val="Liststycke"/>
        <w:rPr>
          <w:rFonts w:ascii="Verdana" w:hAnsi="Verdana"/>
          <w:sz w:val="20"/>
          <w:szCs w:val="20"/>
        </w:rPr>
      </w:pPr>
    </w:p>
    <w:p w:rsidR="00D818BA" w:rsidRPr="009866E2" w:rsidRDefault="00D818BA" w:rsidP="00D818BA">
      <w:pPr>
        <w:pStyle w:val="Liststycke"/>
        <w:numPr>
          <w:ilvl w:val="0"/>
          <w:numId w:val="6"/>
        </w:numPr>
        <w:rPr>
          <w:rFonts w:ascii="Verdana" w:hAnsi="Verdana"/>
          <w:sz w:val="20"/>
          <w:szCs w:val="20"/>
        </w:rPr>
      </w:pPr>
      <w:r w:rsidRPr="00D818BA">
        <w:rPr>
          <w:rFonts w:ascii="Verdana" w:hAnsi="Verdana"/>
          <w:sz w:val="20"/>
          <w:szCs w:val="20"/>
        </w:rPr>
        <w:t xml:space="preserve">Partnerskapet med ASSA ABLOY Skandinavien, som representeras av ASSA i Sverige, är ett viktigt steg för oss. Det stödjer vår strategi att behålla vår position som en av de ledande aktörerna på arenan för uppkopplade smarta hem. Att koppla upp och integrera funktioner och tjänster i hemmet – som till exempel digitala dörrlås – skapar både kundvärde och attraktiva affärsmöjligheter. Samarbetet är ett bevis på att det uppkopplade smarta hemmet är här. Vi har stora förväntningar på denna satsning och vår ambition är att partnerskapet som nu inleds i Sverige, Norge och Danmark bara är början på något större, säger </w:t>
      </w:r>
      <w:r w:rsidRPr="00D818BA">
        <w:rPr>
          <w:rFonts w:ascii="Verdana" w:hAnsi="Verdana" w:cs="Arial"/>
          <w:sz w:val="20"/>
          <w:szCs w:val="20"/>
        </w:rPr>
        <w:t xml:space="preserve">Dick Seger, vd på Securitas Direct Verisure. </w:t>
      </w:r>
    </w:p>
    <w:p w:rsidR="009866E2" w:rsidRPr="009866E2" w:rsidRDefault="009866E2" w:rsidP="009866E2">
      <w:pPr>
        <w:pStyle w:val="Liststycke"/>
        <w:rPr>
          <w:rFonts w:ascii="Verdana" w:hAnsi="Verdana"/>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Enkelt och bekvämt</w:t>
      </w:r>
    </w:p>
    <w:p w:rsidR="00D818BA" w:rsidRPr="00D818BA" w:rsidRDefault="00D818BA" w:rsidP="00D818BA">
      <w:pPr>
        <w:rPr>
          <w:rFonts w:ascii="Verdana" w:hAnsi="Verdana"/>
          <w:sz w:val="20"/>
          <w:szCs w:val="20"/>
        </w:rPr>
      </w:pPr>
      <w:r w:rsidRPr="00D818BA">
        <w:rPr>
          <w:rFonts w:ascii="Verdana" w:hAnsi="Verdana"/>
          <w:sz w:val="20"/>
          <w:szCs w:val="20"/>
        </w:rPr>
        <w:t>Här är några av fördelarna med integrationen av Yale Doorman digitala dörrlås och Verisures system:</w:t>
      </w:r>
    </w:p>
    <w:p w:rsidR="00D818BA" w:rsidRPr="00D818BA" w:rsidRDefault="00D818BA" w:rsidP="00D818BA">
      <w:pPr>
        <w:rPr>
          <w:rFonts w:ascii="Verdana" w:hAnsi="Verdana"/>
          <w:sz w:val="20"/>
          <w:szCs w:val="20"/>
        </w:rPr>
      </w:pPr>
      <w:r w:rsidRPr="00D818BA">
        <w:rPr>
          <w:rFonts w:ascii="Verdana" w:hAnsi="Verdana"/>
          <w:sz w:val="20"/>
          <w:szCs w:val="20"/>
        </w:rPr>
        <w:lastRenderedPageBreak/>
        <w:t>• Bostadens ägare kan öppna hemmet för besökare – till exempel hantverkare, bud, barnvakter, städare och gäster – från jobbet eller var som helst i världen.</w:t>
      </w:r>
    </w:p>
    <w:p w:rsidR="00D818BA" w:rsidRPr="00D818BA" w:rsidRDefault="00D818BA" w:rsidP="00D818BA">
      <w:pPr>
        <w:rPr>
          <w:rFonts w:ascii="Verdana" w:hAnsi="Verdana"/>
          <w:sz w:val="20"/>
          <w:szCs w:val="20"/>
        </w:rPr>
      </w:pPr>
      <w:r w:rsidRPr="00D818BA">
        <w:rPr>
          <w:rFonts w:ascii="Verdana" w:hAnsi="Verdana"/>
          <w:sz w:val="20"/>
          <w:szCs w:val="20"/>
        </w:rPr>
        <w:t>• Är barnen hemma? Få ett meddelande i din smartphone med information om vilka barn som är hemma och när de kom hem. Individuella koder gör det möjligt att hålla koll på vem som låser eller låser upp och vid vilken tidpunkt.</w:t>
      </w:r>
    </w:p>
    <w:p w:rsidR="00D818BA" w:rsidRPr="00D818BA" w:rsidRDefault="00D818BA" w:rsidP="00D818BA">
      <w:pPr>
        <w:rPr>
          <w:rFonts w:ascii="Verdana" w:hAnsi="Verdana"/>
          <w:sz w:val="20"/>
          <w:szCs w:val="20"/>
        </w:rPr>
      </w:pPr>
      <w:r w:rsidRPr="00D818BA">
        <w:rPr>
          <w:rFonts w:ascii="Verdana" w:hAnsi="Verdana"/>
          <w:sz w:val="20"/>
          <w:szCs w:val="20"/>
        </w:rPr>
        <w:t xml:space="preserve">• Lås upp dörren och stäng av larmet med en enda åtgärd. Antingen direkt på låset när du kommer hem, eller från var som helst i världen med hjälp av din smartphone. </w:t>
      </w:r>
    </w:p>
    <w:p w:rsidR="00D818BA" w:rsidRPr="00D818BA" w:rsidRDefault="00D818BA" w:rsidP="00D818BA">
      <w:pPr>
        <w:rPr>
          <w:rFonts w:ascii="Verdana" w:hAnsi="Verdana"/>
          <w:sz w:val="20"/>
          <w:szCs w:val="20"/>
        </w:rPr>
      </w:pPr>
      <w:r w:rsidRPr="00D818BA">
        <w:rPr>
          <w:rFonts w:ascii="Verdana" w:hAnsi="Verdana"/>
          <w:sz w:val="20"/>
          <w:szCs w:val="20"/>
        </w:rPr>
        <w:t xml:space="preserve">• Få en lista över vilka som besökt bostaden och vid vilken tidpunkt. </w:t>
      </w:r>
    </w:p>
    <w:p w:rsidR="00D818BA" w:rsidRPr="00D818BA" w:rsidRDefault="00D818BA" w:rsidP="00D818BA">
      <w:pPr>
        <w:rPr>
          <w:rFonts w:ascii="Verdana" w:hAnsi="Verdana"/>
          <w:sz w:val="20"/>
          <w:szCs w:val="20"/>
        </w:rPr>
      </w:pPr>
      <w:r w:rsidRPr="00D818BA">
        <w:rPr>
          <w:rFonts w:ascii="Verdana" w:hAnsi="Verdana"/>
          <w:sz w:val="20"/>
          <w:szCs w:val="20"/>
        </w:rPr>
        <w:t>• Låste jag ytterdörren innan jag la mig</w:t>
      </w:r>
      <w:proofErr w:type="gramStart"/>
      <w:r w:rsidRPr="00D818BA">
        <w:rPr>
          <w:rFonts w:ascii="Verdana" w:hAnsi="Verdana"/>
          <w:sz w:val="20"/>
          <w:szCs w:val="20"/>
        </w:rPr>
        <w:t>?.</w:t>
      </w:r>
      <w:proofErr w:type="gramEnd"/>
      <w:r w:rsidRPr="00D818BA">
        <w:rPr>
          <w:rFonts w:ascii="Verdana" w:hAnsi="Verdana"/>
          <w:sz w:val="20"/>
          <w:szCs w:val="20"/>
        </w:rPr>
        <w:t xml:space="preserve"> Du kan ta en titt på telefonen från sängen för att bli säker. </w:t>
      </w:r>
    </w:p>
    <w:p w:rsidR="00D818BA" w:rsidRDefault="00D818BA" w:rsidP="00D818BA">
      <w:pPr>
        <w:rPr>
          <w:rFonts w:ascii="Verdana" w:hAnsi="Verdana"/>
          <w:sz w:val="20"/>
          <w:szCs w:val="20"/>
        </w:rPr>
      </w:pPr>
      <w:r w:rsidRPr="00D818BA">
        <w:rPr>
          <w:rFonts w:ascii="Verdana" w:hAnsi="Verdana"/>
          <w:sz w:val="20"/>
          <w:szCs w:val="20"/>
        </w:rPr>
        <w:t>• De nya funktionerna ökar bekvämligheten i boendet eftersom det gör det möjligt att kontrollera användarens lås- och larmsystem från var som helst i världen via Verisure-</w:t>
      </w:r>
      <w:proofErr w:type="spellStart"/>
      <w:r w:rsidRPr="00D818BA">
        <w:rPr>
          <w:rFonts w:ascii="Verdana" w:hAnsi="Verdana"/>
          <w:sz w:val="20"/>
          <w:szCs w:val="20"/>
        </w:rPr>
        <w:t>appen</w:t>
      </w:r>
      <w:proofErr w:type="spellEnd"/>
      <w:r w:rsidRPr="00D818BA">
        <w:rPr>
          <w:rFonts w:ascii="Verdana" w:hAnsi="Verdana"/>
          <w:sz w:val="20"/>
          <w:szCs w:val="20"/>
        </w:rPr>
        <w:t xml:space="preserve"> eller </w:t>
      </w:r>
      <w:proofErr w:type="spellStart"/>
      <w:r w:rsidRPr="00D818BA">
        <w:rPr>
          <w:rFonts w:ascii="Verdana" w:hAnsi="Verdana"/>
          <w:sz w:val="20"/>
          <w:szCs w:val="20"/>
        </w:rPr>
        <w:t>MyPages</w:t>
      </w:r>
      <w:proofErr w:type="spellEnd"/>
      <w:r w:rsidRPr="00D818BA">
        <w:rPr>
          <w:rFonts w:ascii="Verdana" w:hAnsi="Verdana"/>
          <w:sz w:val="20"/>
          <w:szCs w:val="20"/>
        </w:rPr>
        <w:t xml:space="preserve"> Verisure.</w:t>
      </w:r>
    </w:p>
    <w:p w:rsidR="00D818BA" w:rsidRPr="00D818BA" w:rsidRDefault="00D818BA" w:rsidP="00D818BA">
      <w:pPr>
        <w:rPr>
          <w:rFonts w:ascii="Verdana" w:hAnsi="Verdana"/>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Fakta om partnerskapet:</w:t>
      </w:r>
    </w:p>
    <w:p w:rsidR="00D818BA" w:rsidRPr="00D818BA" w:rsidRDefault="00D818BA" w:rsidP="00D818BA">
      <w:pPr>
        <w:rPr>
          <w:rFonts w:ascii="Verdana" w:hAnsi="Verdana"/>
          <w:sz w:val="20"/>
          <w:szCs w:val="20"/>
        </w:rPr>
      </w:pPr>
      <w:r w:rsidRPr="00D818BA">
        <w:rPr>
          <w:rFonts w:ascii="Verdana" w:hAnsi="Verdana"/>
          <w:sz w:val="20"/>
          <w:szCs w:val="20"/>
        </w:rPr>
        <w:t>• ASSA ingår i ASSA ABLOY-koncernen, världsledande inom lås-och dörrlösningar.</w:t>
      </w:r>
    </w:p>
    <w:p w:rsidR="00D818BA" w:rsidRPr="00D818BA" w:rsidRDefault="00D818BA" w:rsidP="00D818BA">
      <w:pPr>
        <w:rPr>
          <w:rFonts w:ascii="Verdana" w:hAnsi="Verdana"/>
          <w:sz w:val="20"/>
          <w:szCs w:val="20"/>
        </w:rPr>
      </w:pPr>
      <w:r w:rsidRPr="00D818BA">
        <w:rPr>
          <w:rFonts w:ascii="Verdana" w:hAnsi="Verdana"/>
          <w:sz w:val="20"/>
          <w:szCs w:val="20"/>
        </w:rPr>
        <w:t>• Securitas Direct Verisure är Europas ledande leverantör av hemlarm och anslutna tjänster för smarta hem. Verisure har 1,5 miljoner kunder och 6 500 anställda på tolv marknader i Europa och Sydamerika.</w:t>
      </w:r>
    </w:p>
    <w:p w:rsidR="00D818BA" w:rsidRPr="00D818BA" w:rsidRDefault="00D818BA" w:rsidP="00D818BA">
      <w:pPr>
        <w:rPr>
          <w:rFonts w:ascii="Verdana" w:hAnsi="Verdana"/>
          <w:sz w:val="20"/>
          <w:szCs w:val="20"/>
        </w:rPr>
      </w:pPr>
      <w:r w:rsidRPr="00D818BA">
        <w:rPr>
          <w:rFonts w:ascii="Verdana" w:hAnsi="Verdana"/>
          <w:sz w:val="20"/>
          <w:szCs w:val="20"/>
        </w:rPr>
        <w:t>• Securitas Direct Verisure har närmare 600 000 kunder i Sverige, Norge och Danmark, och är den snabbast växande aktören på marknaden.</w:t>
      </w:r>
    </w:p>
    <w:p w:rsidR="00D818BA" w:rsidRPr="00D818BA" w:rsidRDefault="00D818BA" w:rsidP="00D818BA">
      <w:pPr>
        <w:rPr>
          <w:rFonts w:ascii="Verdana" w:hAnsi="Verdana"/>
          <w:sz w:val="20"/>
          <w:szCs w:val="20"/>
        </w:rPr>
      </w:pPr>
      <w:r w:rsidRPr="00D818BA">
        <w:rPr>
          <w:rFonts w:ascii="Verdana" w:hAnsi="Verdana"/>
          <w:sz w:val="20"/>
          <w:szCs w:val="20"/>
        </w:rPr>
        <w:t>• Samarbetet omfattar initialt Sverige, Norge och Danmark.</w:t>
      </w:r>
    </w:p>
    <w:p w:rsidR="00D818BA" w:rsidRPr="00D818BA" w:rsidRDefault="00D818BA" w:rsidP="00D818BA">
      <w:pPr>
        <w:rPr>
          <w:rFonts w:ascii="Verdana" w:hAnsi="Verdana"/>
          <w:b/>
          <w:sz w:val="20"/>
          <w:szCs w:val="20"/>
        </w:rPr>
      </w:pPr>
      <w:r w:rsidRPr="00D818BA">
        <w:rPr>
          <w:rFonts w:ascii="Verdana" w:hAnsi="Verdana"/>
          <w:sz w:val="20"/>
          <w:szCs w:val="20"/>
        </w:rPr>
        <w:t xml:space="preserve">• Yale Doorman digitala dörrlås lanserades i Skandinavien i augusti 2011. (På den mer mogna marknaden i Sydkorea är redan ungefär 70 procent av alla dörrlås digitala.) </w:t>
      </w:r>
    </w:p>
    <w:p w:rsidR="00D818BA" w:rsidRPr="00D818BA" w:rsidRDefault="00D818BA" w:rsidP="00D818BA">
      <w:pPr>
        <w:rPr>
          <w:rFonts w:ascii="Verdana" w:hAnsi="Verdana"/>
          <w:sz w:val="20"/>
          <w:szCs w:val="20"/>
        </w:rPr>
      </w:pPr>
      <w:r w:rsidRPr="00D818BA">
        <w:rPr>
          <w:rFonts w:ascii="Verdana" w:hAnsi="Verdana"/>
          <w:sz w:val="20"/>
          <w:szCs w:val="20"/>
        </w:rPr>
        <w:t xml:space="preserve">• Det är dessutom möjligt att ansluta Verisure </w:t>
      </w:r>
      <w:proofErr w:type="spellStart"/>
      <w:r w:rsidRPr="00D818BA">
        <w:rPr>
          <w:rFonts w:ascii="Verdana" w:hAnsi="Verdana"/>
          <w:sz w:val="20"/>
          <w:szCs w:val="20"/>
        </w:rPr>
        <w:t>SmartPlug</w:t>
      </w:r>
      <w:proofErr w:type="spellEnd"/>
      <w:r w:rsidRPr="00D818BA">
        <w:rPr>
          <w:rFonts w:ascii="Verdana" w:hAnsi="Verdana"/>
          <w:sz w:val="20"/>
          <w:szCs w:val="20"/>
        </w:rPr>
        <w:t xml:space="preserve">, som låter dig styra elektriska apparater i hemmet med Verisure App och My Pages på webben. </w:t>
      </w:r>
    </w:p>
    <w:p w:rsidR="00D818BA" w:rsidRPr="00D818BA" w:rsidRDefault="00D818BA" w:rsidP="00D818BA">
      <w:pPr>
        <w:rPr>
          <w:rFonts w:ascii="Verdana" w:hAnsi="Verdana"/>
          <w:sz w:val="20"/>
          <w:szCs w:val="20"/>
        </w:rPr>
      </w:pPr>
      <w:r w:rsidRPr="00D818BA">
        <w:rPr>
          <w:rFonts w:ascii="Verdana" w:hAnsi="Verdana"/>
          <w:sz w:val="20"/>
          <w:szCs w:val="20"/>
        </w:rPr>
        <w:t>• Det Verisure-kompatibla låset, Yale Doorman, säljs genom ett nätverk av mer än 175 låssmeder i Sverige och via bygghandeln.</w:t>
      </w:r>
    </w:p>
    <w:p w:rsidR="00D818BA" w:rsidRPr="00D818BA" w:rsidRDefault="00D818BA" w:rsidP="00D818BA">
      <w:pPr>
        <w:rPr>
          <w:rFonts w:ascii="Verdana" w:hAnsi="Verdana"/>
          <w:sz w:val="20"/>
          <w:szCs w:val="20"/>
        </w:rPr>
      </w:pPr>
      <w:r w:rsidRPr="00D818BA">
        <w:rPr>
          <w:rFonts w:ascii="Verdana" w:hAnsi="Verdana"/>
          <w:sz w:val="20"/>
          <w:szCs w:val="20"/>
        </w:rPr>
        <w:t xml:space="preserve">• Kontakta en Yale Doorman Partner för att få veta mer eller köpa produkten. Hitta din återförsäljare på </w:t>
      </w:r>
      <w:hyperlink r:id="rId8" w:history="1">
        <w:r w:rsidRPr="00D818BA">
          <w:rPr>
            <w:rStyle w:val="Hyperlnk"/>
            <w:rFonts w:ascii="Verdana" w:hAnsi="Verdana"/>
            <w:b/>
            <w:sz w:val="20"/>
            <w:szCs w:val="20"/>
          </w:rPr>
          <w:t>www.yale.se</w:t>
        </w:r>
      </w:hyperlink>
      <w:r w:rsidRPr="00D818BA">
        <w:rPr>
          <w:rFonts w:ascii="Verdana" w:hAnsi="Verdana"/>
          <w:b/>
          <w:sz w:val="20"/>
          <w:szCs w:val="20"/>
        </w:rPr>
        <w:t>.</w:t>
      </w:r>
      <w:r w:rsidRPr="00D818BA">
        <w:rPr>
          <w:rFonts w:ascii="Verdana" w:hAnsi="Verdana"/>
          <w:sz w:val="20"/>
          <w:szCs w:val="20"/>
        </w:rPr>
        <w:t xml:space="preserve"> Verisures add-on låsmodul som låter dig styra låset med mobilen finns också att köpa från Verisures webbplatser</w:t>
      </w:r>
    </w:p>
    <w:p w:rsidR="00D818BA" w:rsidRPr="00D818BA" w:rsidRDefault="00D818BA" w:rsidP="00D818BA">
      <w:pPr>
        <w:rPr>
          <w:rFonts w:ascii="Verdana" w:hAnsi="Verdana"/>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Foto:</w:t>
      </w:r>
    </w:p>
    <w:p w:rsidR="00D818BA" w:rsidRPr="00D818BA" w:rsidRDefault="00D818BA" w:rsidP="00D818BA">
      <w:pPr>
        <w:rPr>
          <w:rFonts w:ascii="Verdana" w:hAnsi="Verdana"/>
          <w:sz w:val="20"/>
          <w:szCs w:val="20"/>
        </w:rPr>
      </w:pPr>
      <w:r w:rsidRPr="00D818BA">
        <w:rPr>
          <w:rFonts w:ascii="Verdana" w:hAnsi="Verdana"/>
          <w:sz w:val="20"/>
          <w:szCs w:val="20"/>
        </w:rPr>
        <w:t>Foton på Dick Seger, koncernchef Securitas Direct Verisure, och Urban Doverholt, VD ASSA AB, samt det uppkopplade låset finns att tillgå genom ASSA AB</w:t>
      </w:r>
      <w:r w:rsidR="00F8795D">
        <w:rPr>
          <w:rFonts w:ascii="Verdana" w:hAnsi="Verdana"/>
          <w:sz w:val="20"/>
          <w:szCs w:val="20"/>
        </w:rPr>
        <w:t>:</w:t>
      </w:r>
      <w:r w:rsidRPr="00D818BA">
        <w:rPr>
          <w:rFonts w:ascii="Verdana" w:hAnsi="Verdana"/>
          <w:sz w:val="20"/>
          <w:szCs w:val="20"/>
        </w:rPr>
        <w:t xml:space="preserve">s presskontakt. </w:t>
      </w:r>
    </w:p>
    <w:p w:rsidR="00D818BA" w:rsidRDefault="00D818BA" w:rsidP="00D818BA">
      <w:pPr>
        <w:rPr>
          <w:rFonts w:ascii="Verdana" w:hAnsi="Verdana"/>
          <w:sz w:val="20"/>
          <w:szCs w:val="20"/>
        </w:rPr>
      </w:pPr>
    </w:p>
    <w:p w:rsidR="00036347" w:rsidRDefault="00036347" w:rsidP="00D818BA">
      <w:pPr>
        <w:rPr>
          <w:rFonts w:ascii="Verdana" w:hAnsi="Verdana"/>
          <w:sz w:val="20"/>
          <w:szCs w:val="20"/>
        </w:rPr>
      </w:pPr>
    </w:p>
    <w:p w:rsidR="00036347" w:rsidRDefault="00036347" w:rsidP="00D818BA">
      <w:pPr>
        <w:rPr>
          <w:rFonts w:ascii="Verdana" w:hAnsi="Verdana"/>
          <w:sz w:val="20"/>
          <w:szCs w:val="20"/>
        </w:rPr>
      </w:pPr>
      <w:bookmarkStart w:id="0" w:name="_GoBack"/>
      <w:r>
        <w:rPr>
          <w:rFonts w:ascii="Verdana" w:hAnsi="Verdana"/>
          <w:noProof/>
          <w:sz w:val="20"/>
          <w:szCs w:val="20"/>
        </w:rPr>
        <w:lastRenderedPageBreak/>
        <w:drawing>
          <wp:inline distT="0" distB="0" distL="0" distR="0">
            <wp:extent cx="2517148" cy="5169647"/>
            <wp:effectExtent l="0" t="0" r="0" b="0"/>
            <wp:docPr id="2" name="Bildobjekt 2" descr="W:\Utskick\Utskick 2013\Press 2013\Urban D o Bo Kulha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tskick\Utskick 2013\Press 2013\Urban D o Bo Kulhan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8010" cy="5171417"/>
                    </a:xfrm>
                    <a:prstGeom prst="rect">
                      <a:avLst/>
                    </a:prstGeom>
                    <a:noFill/>
                    <a:ln>
                      <a:noFill/>
                    </a:ln>
                  </pic:spPr>
                </pic:pic>
              </a:graphicData>
            </a:graphic>
          </wp:inline>
        </w:drawing>
      </w:r>
      <w:bookmarkEnd w:id="0"/>
    </w:p>
    <w:p w:rsidR="00036347" w:rsidRPr="00D818BA" w:rsidRDefault="00036347" w:rsidP="00D818BA">
      <w:pPr>
        <w:rPr>
          <w:rFonts w:ascii="Verdana" w:hAnsi="Verdana"/>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Presskontakt:</w:t>
      </w:r>
    </w:p>
    <w:p w:rsidR="00D818BA" w:rsidRPr="00D818BA" w:rsidRDefault="00D818BA" w:rsidP="00D818BA">
      <w:pPr>
        <w:rPr>
          <w:rFonts w:ascii="Verdana" w:hAnsi="Verdana"/>
          <w:sz w:val="20"/>
          <w:szCs w:val="20"/>
        </w:rPr>
      </w:pPr>
      <w:r w:rsidRPr="00D818BA">
        <w:rPr>
          <w:rFonts w:ascii="Verdana" w:hAnsi="Verdana"/>
          <w:sz w:val="20"/>
          <w:szCs w:val="20"/>
        </w:rPr>
        <w:t>Securitas Direct Verisure</w:t>
      </w:r>
    </w:p>
    <w:p w:rsidR="00D818BA" w:rsidRPr="00D818BA" w:rsidRDefault="00D818BA" w:rsidP="00D818BA">
      <w:pPr>
        <w:rPr>
          <w:rFonts w:ascii="Verdana" w:hAnsi="Verdana"/>
          <w:sz w:val="20"/>
          <w:szCs w:val="20"/>
        </w:rPr>
      </w:pPr>
      <w:proofErr w:type="spellStart"/>
      <w:r w:rsidRPr="00D818BA">
        <w:rPr>
          <w:rFonts w:ascii="Verdana" w:hAnsi="Verdana"/>
          <w:sz w:val="20"/>
          <w:szCs w:val="20"/>
        </w:rPr>
        <w:t>Bänkt</w:t>
      </w:r>
      <w:proofErr w:type="spellEnd"/>
      <w:r w:rsidRPr="00D818BA">
        <w:rPr>
          <w:rFonts w:ascii="Verdana" w:hAnsi="Verdana"/>
          <w:sz w:val="20"/>
          <w:szCs w:val="20"/>
        </w:rPr>
        <w:t xml:space="preserve"> Olsson, presskontakt Sverige, </w:t>
      </w:r>
      <w:r w:rsidRPr="00D818BA">
        <w:rPr>
          <w:rFonts w:ascii="Verdana" w:hAnsi="Verdana"/>
          <w:sz w:val="20"/>
          <w:szCs w:val="20"/>
        </w:rPr>
        <w:br/>
      </w:r>
      <w:proofErr w:type="spellStart"/>
      <w:r w:rsidRPr="00D818BA">
        <w:rPr>
          <w:rFonts w:ascii="Verdana" w:hAnsi="Verdana"/>
          <w:sz w:val="20"/>
          <w:szCs w:val="20"/>
        </w:rPr>
        <w:t>Mob</w:t>
      </w:r>
      <w:proofErr w:type="spellEnd"/>
      <w:r w:rsidRPr="00D818BA">
        <w:rPr>
          <w:rFonts w:ascii="Verdana" w:hAnsi="Verdana"/>
          <w:sz w:val="20"/>
          <w:szCs w:val="20"/>
        </w:rPr>
        <w:t>: 0705 084 923, e-post: bankt.olsson@securitasdirect.se</w:t>
      </w:r>
    </w:p>
    <w:p w:rsidR="00D818BA" w:rsidRPr="00D818BA" w:rsidRDefault="00D818BA" w:rsidP="00D818BA">
      <w:pPr>
        <w:rPr>
          <w:rFonts w:ascii="Verdana" w:hAnsi="Verdana"/>
          <w:sz w:val="20"/>
          <w:szCs w:val="20"/>
        </w:rPr>
      </w:pPr>
    </w:p>
    <w:p w:rsidR="00D818BA" w:rsidRPr="00D818BA" w:rsidRDefault="00D818BA" w:rsidP="00D818BA">
      <w:pPr>
        <w:rPr>
          <w:rFonts w:ascii="Verdana" w:hAnsi="Verdana"/>
          <w:sz w:val="20"/>
          <w:szCs w:val="20"/>
        </w:rPr>
      </w:pPr>
      <w:r w:rsidRPr="00D818BA">
        <w:rPr>
          <w:rFonts w:ascii="Verdana" w:hAnsi="Verdana"/>
          <w:sz w:val="20"/>
          <w:szCs w:val="20"/>
        </w:rPr>
        <w:t>ASSA AB</w:t>
      </w:r>
    </w:p>
    <w:p w:rsidR="00D818BA" w:rsidRPr="00D818BA" w:rsidRDefault="00D818BA" w:rsidP="00D818BA">
      <w:pPr>
        <w:spacing w:after="200"/>
        <w:rPr>
          <w:rFonts w:ascii="Verdana" w:hAnsi="Verdana"/>
          <w:sz w:val="20"/>
          <w:szCs w:val="20"/>
        </w:rPr>
      </w:pPr>
      <w:r w:rsidRPr="00D818BA">
        <w:rPr>
          <w:rFonts w:ascii="Verdana" w:hAnsi="Verdana"/>
          <w:sz w:val="20"/>
          <w:szCs w:val="20"/>
        </w:rPr>
        <w:t xml:space="preserve">Urban Doverholt, vd ASSA AB. Tel </w:t>
      </w:r>
      <w:proofErr w:type="spellStart"/>
      <w:r w:rsidRPr="00D818BA">
        <w:rPr>
          <w:rFonts w:ascii="Verdana" w:hAnsi="Verdana"/>
          <w:sz w:val="20"/>
          <w:szCs w:val="20"/>
        </w:rPr>
        <w:t>vxl</w:t>
      </w:r>
      <w:proofErr w:type="spellEnd"/>
      <w:r w:rsidRPr="00D818BA">
        <w:rPr>
          <w:rFonts w:ascii="Verdana" w:hAnsi="Verdana"/>
          <w:sz w:val="20"/>
          <w:szCs w:val="20"/>
        </w:rPr>
        <w:t>: 08-775 16 00</w:t>
      </w:r>
      <w:r w:rsidRPr="00D818BA">
        <w:rPr>
          <w:rFonts w:ascii="Verdana" w:hAnsi="Verdana"/>
          <w:sz w:val="20"/>
          <w:szCs w:val="20"/>
        </w:rPr>
        <w:br/>
        <w:t>Jan Segerfeldt, Kommunikations- och marknadsföringschef, ASSA AB</w:t>
      </w:r>
      <w:r w:rsidRPr="00D818BA">
        <w:rPr>
          <w:rFonts w:ascii="Verdana" w:hAnsi="Verdana"/>
          <w:sz w:val="20"/>
          <w:szCs w:val="20"/>
        </w:rPr>
        <w:br/>
      </w:r>
      <w:proofErr w:type="spellStart"/>
      <w:r w:rsidRPr="00D818BA">
        <w:rPr>
          <w:rFonts w:ascii="Verdana" w:hAnsi="Verdana"/>
          <w:sz w:val="20"/>
          <w:szCs w:val="20"/>
        </w:rPr>
        <w:t>Mob</w:t>
      </w:r>
      <w:proofErr w:type="spellEnd"/>
      <w:r w:rsidRPr="00D818BA">
        <w:rPr>
          <w:rFonts w:ascii="Verdana" w:hAnsi="Verdana"/>
          <w:sz w:val="20"/>
          <w:szCs w:val="20"/>
        </w:rPr>
        <w:t>: +46 72 539 40 39, e-post: jan.segerfeldt@assa.se</w:t>
      </w:r>
    </w:p>
    <w:p w:rsidR="00D818BA" w:rsidRPr="00D818BA" w:rsidRDefault="00D818BA" w:rsidP="00D818BA">
      <w:pPr>
        <w:rPr>
          <w:rFonts w:ascii="Verdana" w:hAnsi="Verdana"/>
          <w:sz w:val="20"/>
          <w:szCs w:val="20"/>
        </w:rPr>
      </w:pPr>
    </w:p>
    <w:p w:rsidR="00D818BA" w:rsidRDefault="00D818BA" w:rsidP="00D818BA">
      <w:pPr>
        <w:rPr>
          <w:rFonts w:ascii="Verdana" w:hAnsi="Verdana"/>
          <w:b/>
          <w:sz w:val="20"/>
          <w:szCs w:val="20"/>
        </w:rPr>
      </w:pPr>
    </w:p>
    <w:p w:rsidR="00D818BA" w:rsidRDefault="00D818BA" w:rsidP="00D818BA">
      <w:pPr>
        <w:rPr>
          <w:rFonts w:ascii="Verdana" w:hAnsi="Verdana"/>
          <w:b/>
          <w:sz w:val="20"/>
          <w:szCs w:val="20"/>
        </w:rPr>
      </w:pPr>
    </w:p>
    <w:p w:rsidR="009866E2" w:rsidRDefault="009866E2" w:rsidP="00D818BA">
      <w:pPr>
        <w:rPr>
          <w:rFonts w:ascii="Verdana" w:hAnsi="Verdana"/>
          <w:b/>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Kort om ASSA AB</w:t>
      </w:r>
    </w:p>
    <w:p w:rsidR="00D818BA" w:rsidRPr="00D818BA" w:rsidRDefault="00D818BA" w:rsidP="00D818BA">
      <w:pPr>
        <w:rPr>
          <w:rFonts w:ascii="Verdana" w:hAnsi="Verdana"/>
          <w:sz w:val="20"/>
          <w:szCs w:val="20"/>
        </w:rPr>
      </w:pPr>
      <w:r w:rsidRPr="00D818BA">
        <w:rPr>
          <w:rFonts w:ascii="Verdana" w:hAnsi="Verdana"/>
          <w:sz w:val="20"/>
          <w:szCs w:val="20"/>
        </w:rPr>
        <w:lastRenderedPageBreak/>
        <w:t xml:space="preserve">ASSA utvecklar lås och integrerade säkerhetssystem för dörrmiljöer. ASSA är Sveriges ledande leverantör av lås- och säkerhetslösningar till såväl proffskunder som konsumentkunder. Våra produkter kännetecknas av kvalitet, säkerhet och design. </w:t>
      </w:r>
    </w:p>
    <w:p w:rsidR="00D818BA" w:rsidRPr="00D818BA" w:rsidRDefault="00D818BA" w:rsidP="00D818BA">
      <w:pPr>
        <w:rPr>
          <w:rFonts w:ascii="Verdana" w:hAnsi="Verdana"/>
          <w:sz w:val="20"/>
          <w:szCs w:val="20"/>
        </w:rPr>
      </w:pPr>
    </w:p>
    <w:p w:rsidR="00D818BA" w:rsidRPr="00D818BA" w:rsidRDefault="00D818BA" w:rsidP="00D818BA">
      <w:pPr>
        <w:rPr>
          <w:rFonts w:ascii="Verdana" w:hAnsi="Verdana"/>
          <w:b/>
          <w:sz w:val="20"/>
          <w:szCs w:val="20"/>
        </w:rPr>
      </w:pPr>
      <w:r w:rsidRPr="00D818BA">
        <w:rPr>
          <w:rFonts w:ascii="Verdana" w:hAnsi="Verdana"/>
          <w:b/>
          <w:sz w:val="20"/>
          <w:szCs w:val="20"/>
        </w:rPr>
        <w:t>Kort om Securitas Direct Verisure</w:t>
      </w:r>
    </w:p>
    <w:p w:rsidR="00D818BA" w:rsidRPr="00D818BA" w:rsidRDefault="00D818BA" w:rsidP="00D818BA">
      <w:pPr>
        <w:rPr>
          <w:rFonts w:ascii="Verdana" w:hAnsi="Verdana"/>
          <w:sz w:val="20"/>
          <w:szCs w:val="20"/>
        </w:rPr>
      </w:pPr>
      <w:r w:rsidRPr="00D818BA">
        <w:rPr>
          <w:rFonts w:ascii="Verdana" w:hAnsi="Verdana"/>
          <w:sz w:val="20"/>
          <w:szCs w:val="20"/>
        </w:rPr>
        <w:t xml:space="preserve">Securitas Direct Verisure erbjuder ett framtidssäkert koncept för det uppkopplade hemmet där basen är professionellt övervakade brand- och inbrottslarm. Koncernen har drygt 1,5 miljoner kunder (varav närmare 300 000 i Sverige), fördelade på 12 länder i Europa och Sydamerika vilka betjänas av 6 500 anställda och ett större partner-nätverk.  För mer information besök </w:t>
      </w:r>
      <w:hyperlink r:id="rId10" w:history="1">
        <w:r w:rsidRPr="00D818BA">
          <w:rPr>
            <w:rStyle w:val="Hyperlnk"/>
            <w:rFonts w:ascii="Verdana" w:hAnsi="Verdana"/>
            <w:sz w:val="20"/>
            <w:szCs w:val="20"/>
          </w:rPr>
          <w:t>www.verisure.se</w:t>
        </w:r>
      </w:hyperlink>
      <w:r w:rsidRPr="00D818BA">
        <w:rPr>
          <w:rFonts w:ascii="Verdana" w:hAnsi="Verdana"/>
          <w:sz w:val="20"/>
          <w:szCs w:val="20"/>
        </w:rPr>
        <w:t xml:space="preserve"> eller www.securitas-direct.com</w:t>
      </w:r>
    </w:p>
    <w:p w:rsidR="00D818BA" w:rsidRPr="00D818BA" w:rsidRDefault="00D818BA" w:rsidP="00D818BA">
      <w:pPr>
        <w:rPr>
          <w:rFonts w:ascii="Verdana" w:hAnsi="Verdana"/>
          <w:sz w:val="20"/>
          <w:szCs w:val="20"/>
        </w:rPr>
      </w:pPr>
    </w:p>
    <w:p w:rsidR="00C6690B" w:rsidRPr="00D818BA" w:rsidRDefault="00C6690B" w:rsidP="00D818BA">
      <w:pPr>
        <w:pStyle w:val="NormalParagraphStyle"/>
        <w:jc w:val="both"/>
        <w:rPr>
          <w:rFonts w:cs="Akzidenz Grotesk BE"/>
          <w:sz w:val="20"/>
          <w:szCs w:val="20"/>
          <w:lang w:val="sv-SE"/>
        </w:rPr>
      </w:pPr>
    </w:p>
    <w:sectPr w:rsidR="00C6690B" w:rsidRPr="00D818BA" w:rsidSect="00C74565">
      <w:headerReference w:type="default" r:id="rId11"/>
      <w:footerReference w:type="default" r:id="rId12"/>
      <w:pgSz w:w="11906" w:h="16838"/>
      <w:pgMar w:top="1417" w:right="1417" w:bottom="360" w:left="1417" w:header="540" w:footer="6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03" w:rsidRDefault="00FA7A03">
      <w:r>
        <w:separator/>
      </w:r>
    </w:p>
  </w:endnote>
  <w:endnote w:type="continuationSeparator" w:id="0">
    <w:p w:rsidR="00FA7A03" w:rsidRDefault="00FA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variable"/>
    <w:sig w:usb0="00000003" w:usb1="00000000" w:usb2="00000000" w:usb3="00000000" w:csb0="00000001" w:csb1="00000000"/>
  </w:font>
  <w:font w:name="ASSA Vesta">
    <w:altName w:val="Arial"/>
    <w:panose1 w:val="00000000000000000000"/>
    <w:charset w:val="00"/>
    <w:family w:val="modern"/>
    <w:notTrueType/>
    <w:pitch w:val="variable"/>
    <w:sig w:usb0="00000001" w:usb1="5000214A" w:usb2="00000000" w:usb3="00000000" w:csb0="00000193" w:csb1="00000000"/>
  </w:font>
  <w:font w:name="Akzidenz Grotesk BE">
    <w:charset w:val="00"/>
    <w:family w:val="swiss"/>
    <w:pitch w:val="variable"/>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04" w:rsidRDefault="004B0D04" w:rsidP="001A2D74">
    <w:pPr>
      <w:pStyle w:val="Sidfot"/>
      <w:tabs>
        <w:tab w:val="clear" w:pos="4536"/>
      </w:tabs>
    </w:pPr>
  </w:p>
  <w:p w:rsidR="004B0D04" w:rsidRDefault="00584769">
    <w:pPr>
      <w:pStyle w:val="Sidfot"/>
    </w:pPr>
    <w:r>
      <w:rPr>
        <w:rFonts w:ascii="ASSA Vesta" w:hAnsi="ASSA Vesta"/>
        <w:noProof/>
        <w:sz w:val="16"/>
        <w:szCs w:val="16"/>
      </w:rPr>
      <mc:AlternateContent>
        <mc:Choice Requires="wps">
          <w:drawing>
            <wp:anchor distT="0" distB="0" distL="114300" distR="114300" simplePos="0" relativeHeight="251658752" behindDoc="1" locked="0" layoutInCell="1" allowOverlap="1">
              <wp:simplePos x="0" y="0"/>
              <wp:positionH relativeFrom="column">
                <wp:posOffset>-628650</wp:posOffset>
              </wp:positionH>
              <wp:positionV relativeFrom="paragraph">
                <wp:posOffset>34925</wp:posOffset>
              </wp:positionV>
              <wp:extent cx="3886200" cy="685800"/>
              <wp:effectExtent l="0" t="0" r="0" b="3175"/>
              <wp:wrapNone/>
              <wp:docPr id="1" name="Text Box 9" descr="Textruta: Assa Key Solutions AB Tel +46 (0) 19 3087 80&#10;Stubbengatan 2                  Fax +46 (0) 19 3228 95&#10;SE-703 44 Örebro                                 info@assaks.se&#10;Sweden                                  www.assaks.s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D04" w:rsidRPr="003556ED" w:rsidRDefault="004B0D04" w:rsidP="00322765">
                          <w:pPr>
                            <w:tabs>
                              <w:tab w:val="left" w:pos="1582"/>
                            </w:tabs>
                            <w:rPr>
                              <w:rFonts w:ascii="Verdana" w:hAnsi="Verdana"/>
                              <w:sz w:val="13"/>
                              <w:szCs w:val="13"/>
                              <w:lang w:val="en-GB"/>
                            </w:rPr>
                          </w:pPr>
                        </w:p>
                        <w:p w:rsidR="004B0D04" w:rsidRPr="003556ED" w:rsidRDefault="004B0D04" w:rsidP="00322765">
                          <w:pPr>
                            <w:tabs>
                              <w:tab w:val="left" w:pos="1582"/>
                            </w:tabs>
                            <w:rPr>
                              <w:rFonts w:ascii="Verdana" w:hAnsi="Verdana"/>
                              <w:sz w:val="13"/>
                              <w:szCs w:val="13"/>
                              <w:lang w:val="en-GB"/>
                            </w:rPr>
                          </w:pPr>
                          <w:r w:rsidRPr="003556ED">
                            <w:rPr>
                              <w:rFonts w:ascii="Verdana" w:hAnsi="Verdana"/>
                              <w:sz w:val="13"/>
                              <w:szCs w:val="13"/>
                              <w:lang w:val="en-GB"/>
                            </w:rPr>
                            <w:t>ASSA AB</w:t>
                          </w:r>
                          <w:r>
                            <w:rPr>
                              <w:rFonts w:ascii="Verdana" w:hAnsi="Verdana"/>
                              <w:sz w:val="13"/>
                              <w:szCs w:val="13"/>
                              <w:lang w:val="en-GB"/>
                            </w:rPr>
                            <w:tab/>
                          </w:r>
                          <w:r w:rsidRPr="003556ED">
                            <w:rPr>
                              <w:rFonts w:ascii="Verdana" w:hAnsi="Verdana"/>
                              <w:sz w:val="13"/>
                              <w:szCs w:val="13"/>
                              <w:lang w:val="en-GB"/>
                            </w:rPr>
                            <w:t xml:space="preserve">Phone </w:t>
                          </w:r>
                          <w:r w:rsidRPr="00322765">
                            <w:rPr>
                              <w:rFonts w:ascii="Verdana" w:hAnsi="Verdana"/>
                              <w:sz w:val="12"/>
                              <w:szCs w:val="12"/>
                              <w:lang w:val="en-GB"/>
                            </w:rPr>
                            <w:t>+46 (0) 16 17 70 00</w:t>
                          </w:r>
                        </w:p>
                        <w:p w:rsidR="004B0D04" w:rsidRPr="00256AED" w:rsidRDefault="004B0D04" w:rsidP="00322765">
                          <w:pPr>
                            <w:tabs>
                              <w:tab w:val="left" w:pos="1582"/>
                            </w:tabs>
                            <w:rPr>
                              <w:rFonts w:ascii="Verdana" w:hAnsi="Verdana"/>
                              <w:sz w:val="13"/>
                              <w:szCs w:val="13"/>
                              <w:lang w:val="en-US"/>
                            </w:rPr>
                          </w:pPr>
                          <w:proofErr w:type="spellStart"/>
                          <w:r w:rsidRPr="00256AED">
                            <w:rPr>
                              <w:rFonts w:ascii="Verdana" w:hAnsi="Verdana"/>
                              <w:sz w:val="13"/>
                              <w:szCs w:val="13"/>
                              <w:lang w:val="en-US"/>
                            </w:rPr>
                            <w:t>P.O.Box</w:t>
                          </w:r>
                          <w:proofErr w:type="spellEnd"/>
                          <w:r w:rsidRPr="00256AED">
                            <w:rPr>
                              <w:rFonts w:ascii="Verdana" w:hAnsi="Verdana"/>
                              <w:sz w:val="13"/>
                              <w:szCs w:val="13"/>
                              <w:lang w:val="en-US"/>
                            </w:rPr>
                            <w:t xml:space="preserve"> 371</w:t>
                          </w:r>
                          <w:r w:rsidRPr="00256AED">
                            <w:rPr>
                              <w:rFonts w:ascii="Verdana" w:hAnsi="Verdana"/>
                              <w:sz w:val="13"/>
                              <w:szCs w:val="13"/>
                              <w:lang w:val="en-US"/>
                            </w:rPr>
                            <w:tab/>
                            <w:t xml:space="preserve">Fax </w:t>
                          </w:r>
                          <w:r w:rsidRPr="00256AED">
                            <w:rPr>
                              <w:rFonts w:ascii="Verdana" w:hAnsi="Verdana"/>
                              <w:sz w:val="12"/>
                              <w:szCs w:val="12"/>
                              <w:lang w:val="en-US"/>
                            </w:rPr>
                            <w:t>+46 (0) 16 17 70 49</w:t>
                          </w:r>
                        </w:p>
                        <w:p w:rsidR="004B0D04" w:rsidRPr="003556ED" w:rsidRDefault="004B0D04" w:rsidP="00322765">
                          <w:pPr>
                            <w:tabs>
                              <w:tab w:val="left" w:pos="1582"/>
                            </w:tabs>
                            <w:rPr>
                              <w:rFonts w:ascii="Verdana" w:hAnsi="Verdana"/>
                              <w:sz w:val="13"/>
                              <w:szCs w:val="13"/>
                            </w:rPr>
                          </w:pPr>
                          <w:r w:rsidRPr="003556ED">
                            <w:rPr>
                              <w:rFonts w:ascii="Verdana" w:hAnsi="Verdana"/>
                              <w:sz w:val="13"/>
                              <w:szCs w:val="13"/>
                            </w:rPr>
                            <w:t>SE-631 05 Eskilstuna</w:t>
                          </w:r>
                          <w:r w:rsidRPr="003556ED">
                            <w:rPr>
                              <w:rFonts w:ascii="Verdana" w:hAnsi="Verdana"/>
                              <w:sz w:val="13"/>
                              <w:szCs w:val="13"/>
                            </w:rPr>
                            <w:tab/>
                            <w:t>www.assa.se</w:t>
                          </w:r>
                        </w:p>
                        <w:p w:rsidR="004B0D04" w:rsidRPr="003556ED" w:rsidRDefault="004B0D04" w:rsidP="00322765">
                          <w:pPr>
                            <w:tabs>
                              <w:tab w:val="left" w:pos="1582"/>
                            </w:tabs>
                            <w:rPr>
                              <w:rFonts w:ascii="Verdana" w:hAnsi="Verdana"/>
                              <w:sz w:val="13"/>
                              <w:szCs w:val="13"/>
                            </w:rPr>
                          </w:pPr>
                          <w:r w:rsidRPr="003556ED">
                            <w:rPr>
                              <w:rFonts w:ascii="Verdana" w:hAnsi="Verdana"/>
                              <w:sz w:val="13"/>
                              <w:szCs w:val="13"/>
                            </w:rPr>
                            <w:t>Sweden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alt="Textruta: Assa Key Solutions AB Tel +46 (0) 19 3087 80&#10;Stubbengatan 2                  Fax +46 (0) 19 3228 95&#10;SE-703 44 Örebro                                 info@assaks.se&#10;Sweden                                  www.assaks.se&#10;" style="position:absolute;margin-left:-49.5pt;margin-top:2.75pt;width:30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" stroked="f">
              <v:textbox>
                <w:txbxContent>
                  <w:p w:rsidR="004B0D04" w:rsidRPr="003556ED" w:rsidRDefault="004B0D04" w:rsidP="00322765">
                    <w:pPr>
                      <w:tabs>
                        <w:tab w:val="left" w:pos="1582"/>
                      </w:tabs>
                      <w:rPr>
                        <w:rFonts w:ascii="Verdana" w:hAnsi="Verdana"/>
                        <w:sz w:val="13"/>
                        <w:szCs w:val="13"/>
                        <w:lang w:val="en-GB"/>
                      </w:rPr>
                    </w:pPr>
                  </w:p>
                  <w:p w:rsidR="004B0D04" w:rsidRPr="003556ED" w:rsidRDefault="004B0D04" w:rsidP="00322765">
                    <w:pPr>
                      <w:tabs>
                        <w:tab w:val="left" w:pos="1582"/>
                      </w:tabs>
                      <w:rPr>
                        <w:rFonts w:ascii="Verdana" w:hAnsi="Verdana"/>
                        <w:sz w:val="13"/>
                        <w:szCs w:val="13"/>
                        <w:lang w:val="en-GB"/>
                      </w:rPr>
                    </w:pPr>
                    <w:r w:rsidRPr="003556ED">
                      <w:rPr>
                        <w:rFonts w:ascii="Verdana" w:hAnsi="Verdana"/>
                        <w:sz w:val="13"/>
                        <w:szCs w:val="13"/>
                        <w:lang w:val="en-GB"/>
                      </w:rPr>
                      <w:t>ASSA AB</w:t>
                    </w:r>
                    <w:r>
                      <w:rPr>
                        <w:rFonts w:ascii="Verdana" w:hAnsi="Verdana"/>
                        <w:sz w:val="13"/>
                        <w:szCs w:val="13"/>
                        <w:lang w:val="en-GB"/>
                      </w:rPr>
                      <w:tab/>
                    </w:r>
                    <w:r w:rsidRPr="003556ED">
                      <w:rPr>
                        <w:rFonts w:ascii="Verdana" w:hAnsi="Verdana"/>
                        <w:sz w:val="13"/>
                        <w:szCs w:val="13"/>
                        <w:lang w:val="en-GB"/>
                      </w:rPr>
                      <w:t xml:space="preserve">Phone </w:t>
                    </w:r>
                    <w:r w:rsidRPr="00322765">
                      <w:rPr>
                        <w:rFonts w:ascii="Verdana" w:hAnsi="Verdana"/>
                        <w:sz w:val="12"/>
                        <w:szCs w:val="12"/>
                        <w:lang w:val="en-GB"/>
                      </w:rPr>
                      <w:t>+46 (0) 16 17 70 00</w:t>
                    </w:r>
                  </w:p>
                  <w:p w:rsidR="004B0D04" w:rsidRPr="00256AED" w:rsidRDefault="004B0D04" w:rsidP="00322765">
                    <w:pPr>
                      <w:tabs>
                        <w:tab w:val="left" w:pos="1582"/>
                      </w:tabs>
                      <w:rPr>
                        <w:rFonts w:ascii="Verdana" w:hAnsi="Verdana"/>
                        <w:sz w:val="13"/>
                        <w:szCs w:val="13"/>
                        <w:lang w:val="en-US"/>
                      </w:rPr>
                    </w:pPr>
                    <w:r w:rsidRPr="00256AED">
                      <w:rPr>
                        <w:rFonts w:ascii="Verdana" w:hAnsi="Verdana"/>
                        <w:sz w:val="13"/>
                        <w:szCs w:val="13"/>
                        <w:lang w:val="en-US"/>
                      </w:rPr>
                      <w:t>P.O.Box 371</w:t>
                    </w:r>
                    <w:r w:rsidRPr="00256AED">
                      <w:rPr>
                        <w:rFonts w:ascii="Verdana" w:hAnsi="Verdana"/>
                        <w:sz w:val="13"/>
                        <w:szCs w:val="13"/>
                        <w:lang w:val="en-US"/>
                      </w:rPr>
                      <w:tab/>
                      <w:t xml:space="preserve">Fax </w:t>
                    </w:r>
                    <w:r w:rsidRPr="00256AED">
                      <w:rPr>
                        <w:rFonts w:ascii="Verdana" w:hAnsi="Verdana"/>
                        <w:sz w:val="12"/>
                        <w:szCs w:val="12"/>
                        <w:lang w:val="en-US"/>
                      </w:rPr>
                      <w:t>+46 (0) 16 17 70 49</w:t>
                    </w:r>
                  </w:p>
                  <w:p w:rsidR="004B0D04" w:rsidRPr="003556ED" w:rsidRDefault="004B0D04" w:rsidP="00322765">
                    <w:pPr>
                      <w:tabs>
                        <w:tab w:val="left" w:pos="1582"/>
                      </w:tabs>
                      <w:rPr>
                        <w:rFonts w:ascii="Verdana" w:hAnsi="Verdana"/>
                        <w:sz w:val="13"/>
                        <w:szCs w:val="13"/>
                      </w:rPr>
                    </w:pPr>
                    <w:r w:rsidRPr="003556ED">
                      <w:rPr>
                        <w:rFonts w:ascii="Verdana" w:hAnsi="Verdana"/>
                        <w:sz w:val="13"/>
                        <w:szCs w:val="13"/>
                      </w:rPr>
                      <w:t>SE-631 05 Eskilstuna</w:t>
                    </w:r>
                    <w:r w:rsidRPr="003556ED">
                      <w:rPr>
                        <w:rFonts w:ascii="Verdana" w:hAnsi="Verdana"/>
                        <w:sz w:val="13"/>
                        <w:szCs w:val="13"/>
                      </w:rPr>
                      <w:tab/>
                      <w:t>www.assa.se</w:t>
                    </w:r>
                  </w:p>
                  <w:p w:rsidR="004B0D04" w:rsidRPr="003556ED" w:rsidRDefault="004B0D04" w:rsidP="00322765">
                    <w:pPr>
                      <w:tabs>
                        <w:tab w:val="left" w:pos="1582"/>
                      </w:tabs>
                      <w:rPr>
                        <w:rFonts w:ascii="Verdana" w:hAnsi="Verdana"/>
                        <w:sz w:val="13"/>
                        <w:szCs w:val="13"/>
                      </w:rPr>
                    </w:pPr>
                    <w:r w:rsidRPr="003556ED">
                      <w:rPr>
                        <w:rFonts w:ascii="Verdana" w:hAnsi="Verdana"/>
                        <w:sz w:val="13"/>
                        <w:szCs w:val="13"/>
                      </w:rPr>
                      <w:t>Sweden</w:t>
                    </w:r>
                  </w:p>
                </w:txbxContent>
              </v:textbox>
            </v:shape>
          </w:pict>
        </mc:Fallback>
      </mc:AlternateContent>
    </w:r>
  </w:p>
  <w:p w:rsidR="004B0D04" w:rsidRDefault="004B0D04">
    <w:pPr>
      <w:pStyle w:val="Sidfot"/>
    </w:pPr>
  </w:p>
  <w:p w:rsidR="004B0D04" w:rsidRPr="00F868B6" w:rsidRDefault="004B0D0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03" w:rsidRDefault="00FA7A03">
      <w:r>
        <w:separator/>
      </w:r>
    </w:p>
  </w:footnote>
  <w:footnote w:type="continuationSeparator" w:id="0">
    <w:p w:rsidR="00FA7A03" w:rsidRDefault="00FA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04" w:rsidRDefault="00740741" w:rsidP="00FE77D3">
    <w:pPr>
      <w:pStyle w:val="Sidhuvud"/>
      <w:tabs>
        <w:tab w:val="clear" w:pos="9072"/>
      </w:tabs>
      <w:rPr>
        <w:rFonts w:ascii="ASSA Vesta" w:hAnsi="ASSA Vesta"/>
        <w:sz w:val="16"/>
        <w:szCs w:val="16"/>
        <w:lang w:val="en-GB"/>
      </w:rPr>
    </w:pPr>
    <w:r>
      <w:rPr>
        <w:noProof/>
      </w:rPr>
      <w:drawing>
        <wp:anchor distT="0" distB="0" distL="114300" distR="114300" simplePos="0" relativeHeight="251656704" behindDoc="1" locked="0" layoutInCell="1" allowOverlap="1">
          <wp:simplePos x="0" y="0"/>
          <wp:positionH relativeFrom="column">
            <wp:posOffset>5219700</wp:posOffset>
          </wp:positionH>
          <wp:positionV relativeFrom="paragraph">
            <wp:posOffset>-5080</wp:posOffset>
          </wp:positionV>
          <wp:extent cx="1099820" cy="655955"/>
          <wp:effectExtent l="19050" t="0" r="5080" b="0"/>
          <wp:wrapThrough wrapText="bothSides">
            <wp:wrapPolygon edited="0">
              <wp:start x="-374" y="0"/>
              <wp:lineTo x="-374" y="20701"/>
              <wp:lineTo x="21700" y="20701"/>
              <wp:lineTo x="21700" y="0"/>
              <wp:lineTo x="-374" y="0"/>
            </wp:wrapPolygon>
          </wp:wrapThrough>
          <wp:docPr id="10" name="Bild 10" descr="Assa-ASSA ABLOY_stor_till-brevp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a-ASSA ABLOY_stor_till-brevpapper"/>
                  <pic:cNvPicPr>
                    <a:picLocks noChangeAspect="1" noChangeArrowheads="1"/>
                  </pic:cNvPicPr>
                </pic:nvPicPr>
                <pic:blipFill>
                  <a:blip r:embed="rId1">
                    <a:lum bright="6000"/>
                  </a:blip>
                  <a:srcRect/>
                  <a:stretch>
                    <a:fillRect/>
                  </a:stretch>
                </pic:blipFill>
                <pic:spPr bwMode="auto">
                  <a:xfrm>
                    <a:off x="0" y="0"/>
                    <a:ext cx="1099820" cy="655955"/>
                  </a:xfrm>
                  <a:prstGeom prst="rect">
                    <a:avLst/>
                  </a:prstGeom>
                  <a:noFill/>
                  <a:ln w="9525">
                    <a:noFill/>
                    <a:miter lim="800000"/>
                    <a:headEnd/>
                    <a:tailEnd/>
                  </a:ln>
                </pic:spPr>
              </pic:pic>
            </a:graphicData>
          </a:graphic>
        </wp:anchor>
      </w:drawing>
    </w: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740741" w:rsidP="001A2D74">
    <w:pPr>
      <w:pStyle w:val="Sidhuvud"/>
      <w:tabs>
        <w:tab w:val="clear" w:pos="9072"/>
      </w:tabs>
      <w:rPr>
        <w:rFonts w:ascii="ASSA Vesta" w:hAnsi="ASSA Vesta"/>
        <w:sz w:val="16"/>
        <w:szCs w:val="16"/>
        <w:lang w:val="en-GB"/>
      </w:rPr>
    </w:pPr>
    <w:r>
      <w:rPr>
        <w:noProof/>
      </w:rPr>
      <w:drawing>
        <wp:anchor distT="0" distB="0" distL="114300" distR="114300" simplePos="0" relativeHeight="251657728" behindDoc="1" locked="0" layoutInCell="1" allowOverlap="1">
          <wp:simplePos x="0" y="0"/>
          <wp:positionH relativeFrom="column">
            <wp:posOffset>5229225</wp:posOffset>
          </wp:positionH>
          <wp:positionV relativeFrom="paragraph">
            <wp:posOffset>57150</wp:posOffset>
          </wp:positionV>
          <wp:extent cx="1080770" cy="226060"/>
          <wp:effectExtent l="19050" t="0" r="5080" b="0"/>
          <wp:wrapThrough wrapText="bothSides">
            <wp:wrapPolygon edited="0">
              <wp:start x="-381" y="0"/>
              <wp:lineTo x="-381" y="20022"/>
              <wp:lineTo x="21702" y="20022"/>
              <wp:lineTo x="21702" y="0"/>
              <wp:lineTo x="-381" y="0"/>
            </wp:wrapPolygon>
          </wp:wrapThrough>
          <wp:docPr id="11" name="Bild 11" descr="AA_tag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A_taglines_black"/>
                  <pic:cNvPicPr>
                    <a:picLocks noChangeAspect="1" noChangeArrowheads="1"/>
                  </pic:cNvPicPr>
                </pic:nvPicPr>
                <pic:blipFill>
                  <a:blip r:embed="rId2"/>
                  <a:srcRect t="66060"/>
                  <a:stretch>
                    <a:fillRect/>
                  </a:stretch>
                </pic:blipFill>
                <pic:spPr bwMode="auto">
                  <a:xfrm>
                    <a:off x="0" y="0"/>
                    <a:ext cx="1080770" cy="226060"/>
                  </a:xfrm>
                  <a:prstGeom prst="rect">
                    <a:avLst/>
                  </a:prstGeom>
                  <a:noFill/>
                  <a:ln w="9525">
                    <a:noFill/>
                    <a:miter lim="800000"/>
                    <a:headEnd/>
                    <a:tailEnd/>
                  </a:ln>
                </pic:spPr>
              </pic:pic>
            </a:graphicData>
          </a:graphic>
        </wp:anchor>
      </w:drawing>
    </w:r>
  </w:p>
  <w:p w:rsidR="004B0D04" w:rsidRDefault="004B0D04" w:rsidP="001A2D74">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p w:rsidR="004B0D04" w:rsidRDefault="004B0D04" w:rsidP="0077228D">
    <w:pPr>
      <w:pStyle w:val="Sidhuvud"/>
      <w:tabs>
        <w:tab w:val="clear" w:pos="9072"/>
      </w:tabs>
      <w:rPr>
        <w:rFonts w:ascii="ASSA Vesta" w:hAnsi="ASSA Vesta"/>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3EE577C"/>
    <w:lvl w:ilvl="0">
      <w:start w:val="1"/>
      <w:numFmt w:val="decimal"/>
      <w:pStyle w:val="Numreradlista"/>
      <w:lvlText w:val="%1."/>
      <w:lvlJc w:val="left"/>
      <w:pPr>
        <w:tabs>
          <w:tab w:val="num" w:pos="360"/>
        </w:tabs>
        <w:ind w:left="360" w:hanging="360"/>
      </w:p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Verdana" w:hAnsi="Verdana"/>
      </w:rPr>
    </w:lvl>
  </w:abstractNum>
  <w:abstractNum w:abstractNumId="2">
    <w:nsid w:val="036C0405"/>
    <w:multiLevelType w:val="hybridMultilevel"/>
    <w:tmpl w:val="82822774"/>
    <w:lvl w:ilvl="0" w:tplc="C424432C">
      <w:start w:val="20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66C6044"/>
    <w:multiLevelType w:val="hybridMultilevel"/>
    <w:tmpl w:val="813C3A64"/>
    <w:lvl w:ilvl="0" w:tplc="DF78AA80">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92607DA"/>
    <w:multiLevelType w:val="hybridMultilevel"/>
    <w:tmpl w:val="FD08A1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65"/>
    <w:rsid w:val="00000F53"/>
    <w:rsid w:val="0000185F"/>
    <w:rsid w:val="00010F03"/>
    <w:rsid w:val="00011184"/>
    <w:rsid w:val="00011251"/>
    <w:rsid w:val="000155CD"/>
    <w:rsid w:val="00036347"/>
    <w:rsid w:val="0004095E"/>
    <w:rsid w:val="00044BE9"/>
    <w:rsid w:val="00051D26"/>
    <w:rsid w:val="00054AA4"/>
    <w:rsid w:val="00067523"/>
    <w:rsid w:val="0007310A"/>
    <w:rsid w:val="00077205"/>
    <w:rsid w:val="0007739F"/>
    <w:rsid w:val="000A1C7B"/>
    <w:rsid w:val="000B0C55"/>
    <w:rsid w:val="000C230C"/>
    <w:rsid w:val="000D139E"/>
    <w:rsid w:val="000F2B8C"/>
    <w:rsid w:val="000F4D0F"/>
    <w:rsid w:val="000F5265"/>
    <w:rsid w:val="001067BA"/>
    <w:rsid w:val="00115065"/>
    <w:rsid w:val="0012469A"/>
    <w:rsid w:val="00124F2E"/>
    <w:rsid w:val="00125197"/>
    <w:rsid w:val="00125E03"/>
    <w:rsid w:val="00130986"/>
    <w:rsid w:val="00146502"/>
    <w:rsid w:val="00150440"/>
    <w:rsid w:val="00151BB7"/>
    <w:rsid w:val="0015549E"/>
    <w:rsid w:val="00160F68"/>
    <w:rsid w:val="0016314A"/>
    <w:rsid w:val="00166126"/>
    <w:rsid w:val="00184425"/>
    <w:rsid w:val="00186E34"/>
    <w:rsid w:val="0019051A"/>
    <w:rsid w:val="001A2D74"/>
    <w:rsid w:val="001B195E"/>
    <w:rsid w:val="001B31AD"/>
    <w:rsid w:val="001B6A6F"/>
    <w:rsid w:val="001C7683"/>
    <w:rsid w:val="001E04D2"/>
    <w:rsid w:val="002022E9"/>
    <w:rsid w:val="00202F90"/>
    <w:rsid w:val="00205AE1"/>
    <w:rsid w:val="00221F12"/>
    <w:rsid w:val="00226410"/>
    <w:rsid w:val="002273B0"/>
    <w:rsid w:val="00250B6C"/>
    <w:rsid w:val="002569AD"/>
    <w:rsid w:val="00256AED"/>
    <w:rsid w:val="00262D9E"/>
    <w:rsid w:val="002709FE"/>
    <w:rsid w:val="0027334D"/>
    <w:rsid w:val="0027512F"/>
    <w:rsid w:val="00276D02"/>
    <w:rsid w:val="00287AA8"/>
    <w:rsid w:val="002942C0"/>
    <w:rsid w:val="002A2557"/>
    <w:rsid w:val="002A6A3B"/>
    <w:rsid w:val="002A7DA6"/>
    <w:rsid w:val="002B1E31"/>
    <w:rsid w:val="002C1DEF"/>
    <w:rsid w:val="002C644B"/>
    <w:rsid w:val="002C7AA9"/>
    <w:rsid w:val="002D1B69"/>
    <w:rsid w:val="002D1EC5"/>
    <w:rsid w:val="002D4878"/>
    <w:rsid w:val="002D4EF4"/>
    <w:rsid w:val="002E202E"/>
    <w:rsid w:val="002E79B5"/>
    <w:rsid w:val="002F174D"/>
    <w:rsid w:val="002F4DEC"/>
    <w:rsid w:val="003026F4"/>
    <w:rsid w:val="00304950"/>
    <w:rsid w:val="00314322"/>
    <w:rsid w:val="003179DB"/>
    <w:rsid w:val="00322765"/>
    <w:rsid w:val="00326BA8"/>
    <w:rsid w:val="00327573"/>
    <w:rsid w:val="0034641F"/>
    <w:rsid w:val="003556ED"/>
    <w:rsid w:val="003652D0"/>
    <w:rsid w:val="003703D7"/>
    <w:rsid w:val="0037542E"/>
    <w:rsid w:val="003777D4"/>
    <w:rsid w:val="00382842"/>
    <w:rsid w:val="0038364D"/>
    <w:rsid w:val="00386CAD"/>
    <w:rsid w:val="003A0AF2"/>
    <w:rsid w:val="003A5FF7"/>
    <w:rsid w:val="003B0B19"/>
    <w:rsid w:val="003B1E17"/>
    <w:rsid w:val="003B69F4"/>
    <w:rsid w:val="003C0D95"/>
    <w:rsid w:val="003C5A9E"/>
    <w:rsid w:val="003D71AA"/>
    <w:rsid w:val="003E5D64"/>
    <w:rsid w:val="003F4589"/>
    <w:rsid w:val="003F74E3"/>
    <w:rsid w:val="0040158F"/>
    <w:rsid w:val="004043A9"/>
    <w:rsid w:val="0041521B"/>
    <w:rsid w:val="00434A41"/>
    <w:rsid w:val="004507AA"/>
    <w:rsid w:val="004528E6"/>
    <w:rsid w:val="00465E2A"/>
    <w:rsid w:val="00472737"/>
    <w:rsid w:val="00475F8E"/>
    <w:rsid w:val="004777BD"/>
    <w:rsid w:val="0048587B"/>
    <w:rsid w:val="00486C86"/>
    <w:rsid w:val="00487CBD"/>
    <w:rsid w:val="00496477"/>
    <w:rsid w:val="004A4538"/>
    <w:rsid w:val="004B06CF"/>
    <w:rsid w:val="004B0D04"/>
    <w:rsid w:val="004B4776"/>
    <w:rsid w:val="004E19EC"/>
    <w:rsid w:val="004E330E"/>
    <w:rsid w:val="004F59B1"/>
    <w:rsid w:val="004F6681"/>
    <w:rsid w:val="00504BA7"/>
    <w:rsid w:val="00511C74"/>
    <w:rsid w:val="00515349"/>
    <w:rsid w:val="00515662"/>
    <w:rsid w:val="0054208D"/>
    <w:rsid w:val="0054250E"/>
    <w:rsid w:val="00552C73"/>
    <w:rsid w:val="00564F51"/>
    <w:rsid w:val="0057720C"/>
    <w:rsid w:val="00577CB9"/>
    <w:rsid w:val="00580AD7"/>
    <w:rsid w:val="00584769"/>
    <w:rsid w:val="005865D4"/>
    <w:rsid w:val="00592051"/>
    <w:rsid w:val="00592606"/>
    <w:rsid w:val="00594325"/>
    <w:rsid w:val="005A14E3"/>
    <w:rsid w:val="005B1BB6"/>
    <w:rsid w:val="005C2B11"/>
    <w:rsid w:val="005C6DBB"/>
    <w:rsid w:val="005D4193"/>
    <w:rsid w:val="005D7684"/>
    <w:rsid w:val="005E3923"/>
    <w:rsid w:val="005E763F"/>
    <w:rsid w:val="005F442C"/>
    <w:rsid w:val="005F5E37"/>
    <w:rsid w:val="0060028F"/>
    <w:rsid w:val="00604DE2"/>
    <w:rsid w:val="006052B2"/>
    <w:rsid w:val="006070FE"/>
    <w:rsid w:val="00613F5C"/>
    <w:rsid w:val="00621CEC"/>
    <w:rsid w:val="006274A2"/>
    <w:rsid w:val="00637984"/>
    <w:rsid w:val="00654657"/>
    <w:rsid w:val="00690346"/>
    <w:rsid w:val="006A04E1"/>
    <w:rsid w:val="006A3A50"/>
    <w:rsid w:val="006A4907"/>
    <w:rsid w:val="006B5877"/>
    <w:rsid w:val="006D01F5"/>
    <w:rsid w:val="006D09B6"/>
    <w:rsid w:val="006D28E2"/>
    <w:rsid w:val="006D5F35"/>
    <w:rsid w:val="006E0116"/>
    <w:rsid w:val="006E2350"/>
    <w:rsid w:val="00705238"/>
    <w:rsid w:val="00706D95"/>
    <w:rsid w:val="007306D0"/>
    <w:rsid w:val="00740741"/>
    <w:rsid w:val="0075445F"/>
    <w:rsid w:val="00756E33"/>
    <w:rsid w:val="0076335F"/>
    <w:rsid w:val="0076657A"/>
    <w:rsid w:val="00766BAC"/>
    <w:rsid w:val="00771A4A"/>
    <w:rsid w:val="0077228D"/>
    <w:rsid w:val="00772FAB"/>
    <w:rsid w:val="0077783D"/>
    <w:rsid w:val="007821BC"/>
    <w:rsid w:val="007902CA"/>
    <w:rsid w:val="007A7902"/>
    <w:rsid w:val="007B6067"/>
    <w:rsid w:val="007B60BB"/>
    <w:rsid w:val="007B7076"/>
    <w:rsid w:val="007C37E9"/>
    <w:rsid w:val="007C6C3B"/>
    <w:rsid w:val="007D4C79"/>
    <w:rsid w:val="007E2758"/>
    <w:rsid w:val="007E4A72"/>
    <w:rsid w:val="007F0783"/>
    <w:rsid w:val="007F38DE"/>
    <w:rsid w:val="00800686"/>
    <w:rsid w:val="008113EF"/>
    <w:rsid w:val="008202AB"/>
    <w:rsid w:val="00823067"/>
    <w:rsid w:val="0082694F"/>
    <w:rsid w:val="00826A3F"/>
    <w:rsid w:val="00850C9E"/>
    <w:rsid w:val="0086455A"/>
    <w:rsid w:val="00870458"/>
    <w:rsid w:val="00873CBD"/>
    <w:rsid w:val="008942B8"/>
    <w:rsid w:val="00895606"/>
    <w:rsid w:val="008A0112"/>
    <w:rsid w:val="008A268F"/>
    <w:rsid w:val="008A2AB6"/>
    <w:rsid w:val="008A2F88"/>
    <w:rsid w:val="008A46D0"/>
    <w:rsid w:val="008A5777"/>
    <w:rsid w:val="008C3BAC"/>
    <w:rsid w:val="008E5282"/>
    <w:rsid w:val="008F01A8"/>
    <w:rsid w:val="008F7B16"/>
    <w:rsid w:val="009044DC"/>
    <w:rsid w:val="0092187A"/>
    <w:rsid w:val="00925523"/>
    <w:rsid w:val="00926008"/>
    <w:rsid w:val="00930B78"/>
    <w:rsid w:val="00934AE7"/>
    <w:rsid w:val="00937D07"/>
    <w:rsid w:val="00943F0E"/>
    <w:rsid w:val="009454D9"/>
    <w:rsid w:val="00947CE0"/>
    <w:rsid w:val="00955115"/>
    <w:rsid w:val="00960942"/>
    <w:rsid w:val="009658E7"/>
    <w:rsid w:val="0097641D"/>
    <w:rsid w:val="0097719E"/>
    <w:rsid w:val="00980640"/>
    <w:rsid w:val="009866E2"/>
    <w:rsid w:val="009872CC"/>
    <w:rsid w:val="009B0904"/>
    <w:rsid w:val="009B62D0"/>
    <w:rsid w:val="009C1A2F"/>
    <w:rsid w:val="009D3054"/>
    <w:rsid w:val="009D3067"/>
    <w:rsid w:val="009E0E84"/>
    <w:rsid w:val="009E7DCF"/>
    <w:rsid w:val="009F0431"/>
    <w:rsid w:val="009F7225"/>
    <w:rsid w:val="00A02BD5"/>
    <w:rsid w:val="00A10D88"/>
    <w:rsid w:val="00A1145A"/>
    <w:rsid w:val="00A13597"/>
    <w:rsid w:val="00A13796"/>
    <w:rsid w:val="00A2385C"/>
    <w:rsid w:val="00A27CF7"/>
    <w:rsid w:val="00A3092B"/>
    <w:rsid w:val="00A46479"/>
    <w:rsid w:val="00A5242A"/>
    <w:rsid w:val="00A536D7"/>
    <w:rsid w:val="00A57F7A"/>
    <w:rsid w:val="00A62073"/>
    <w:rsid w:val="00A707F8"/>
    <w:rsid w:val="00A7734E"/>
    <w:rsid w:val="00A86281"/>
    <w:rsid w:val="00A9407C"/>
    <w:rsid w:val="00A97BA7"/>
    <w:rsid w:val="00AA4C6B"/>
    <w:rsid w:val="00AA5B99"/>
    <w:rsid w:val="00AA5EC2"/>
    <w:rsid w:val="00AB49C6"/>
    <w:rsid w:val="00AB7427"/>
    <w:rsid w:val="00AB7958"/>
    <w:rsid w:val="00AB79A3"/>
    <w:rsid w:val="00AB7FDD"/>
    <w:rsid w:val="00AD0F6F"/>
    <w:rsid w:val="00AE2743"/>
    <w:rsid w:val="00AF6BE9"/>
    <w:rsid w:val="00AF6D83"/>
    <w:rsid w:val="00AF7C01"/>
    <w:rsid w:val="00B11158"/>
    <w:rsid w:val="00B15B28"/>
    <w:rsid w:val="00B20D8B"/>
    <w:rsid w:val="00B22D17"/>
    <w:rsid w:val="00B243CB"/>
    <w:rsid w:val="00B326F8"/>
    <w:rsid w:val="00B50BCE"/>
    <w:rsid w:val="00B538C3"/>
    <w:rsid w:val="00B56AD1"/>
    <w:rsid w:val="00B6290A"/>
    <w:rsid w:val="00B852A9"/>
    <w:rsid w:val="00B8611D"/>
    <w:rsid w:val="00B863D9"/>
    <w:rsid w:val="00B94465"/>
    <w:rsid w:val="00BA1DAD"/>
    <w:rsid w:val="00BA6C2E"/>
    <w:rsid w:val="00BA79E1"/>
    <w:rsid w:val="00BB3AA5"/>
    <w:rsid w:val="00BD4B31"/>
    <w:rsid w:val="00BE316A"/>
    <w:rsid w:val="00BE34DB"/>
    <w:rsid w:val="00BF6CD4"/>
    <w:rsid w:val="00C04805"/>
    <w:rsid w:val="00C064F9"/>
    <w:rsid w:val="00C10F0D"/>
    <w:rsid w:val="00C16F3A"/>
    <w:rsid w:val="00C17C24"/>
    <w:rsid w:val="00C20E12"/>
    <w:rsid w:val="00C25D74"/>
    <w:rsid w:val="00C33371"/>
    <w:rsid w:val="00C3367B"/>
    <w:rsid w:val="00C33A13"/>
    <w:rsid w:val="00C42967"/>
    <w:rsid w:val="00C42F9B"/>
    <w:rsid w:val="00C524F9"/>
    <w:rsid w:val="00C54660"/>
    <w:rsid w:val="00C54886"/>
    <w:rsid w:val="00C57634"/>
    <w:rsid w:val="00C65822"/>
    <w:rsid w:val="00C6690B"/>
    <w:rsid w:val="00C66DF8"/>
    <w:rsid w:val="00C66FA1"/>
    <w:rsid w:val="00C724FF"/>
    <w:rsid w:val="00C73DC3"/>
    <w:rsid w:val="00C74565"/>
    <w:rsid w:val="00C92C17"/>
    <w:rsid w:val="00C94EC8"/>
    <w:rsid w:val="00CA3306"/>
    <w:rsid w:val="00CA5ACF"/>
    <w:rsid w:val="00CB1FCA"/>
    <w:rsid w:val="00CB203A"/>
    <w:rsid w:val="00CB3CAB"/>
    <w:rsid w:val="00CD4A3A"/>
    <w:rsid w:val="00CE7FEA"/>
    <w:rsid w:val="00CF2A22"/>
    <w:rsid w:val="00CF54B3"/>
    <w:rsid w:val="00D00A42"/>
    <w:rsid w:val="00D06605"/>
    <w:rsid w:val="00D06681"/>
    <w:rsid w:val="00D12123"/>
    <w:rsid w:val="00D12BE5"/>
    <w:rsid w:val="00D30A7A"/>
    <w:rsid w:val="00D333F1"/>
    <w:rsid w:val="00D44033"/>
    <w:rsid w:val="00D4555B"/>
    <w:rsid w:val="00D46BD4"/>
    <w:rsid w:val="00D5507E"/>
    <w:rsid w:val="00D56085"/>
    <w:rsid w:val="00D57871"/>
    <w:rsid w:val="00D61B9D"/>
    <w:rsid w:val="00D711E8"/>
    <w:rsid w:val="00D73DC3"/>
    <w:rsid w:val="00D76B43"/>
    <w:rsid w:val="00D818BA"/>
    <w:rsid w:val="00D84B7D"/>
    <w:rsid w:val="00D85768"/>
    <w:rsid w:val="00D86A54"/>
    <w:rsid w:val="00D87615"/>
    <w:rsid w:val="00D934E1"/>
    <w:rsid w:val="00DA24BA"/>
    <w:rsid w:val="00DA3122"/>
    <w:rsid w:val="00DA5B7D"/>
    <w:rsid w:val="00DB12FC"/>
    <w:rsid w:val="00DC00AD"/>
    <w:rsid w:val="00DD2642"/>
    <w:rsid w:val="00DD40D9"/>
    <w:rsid w:val="00DD56BC"/>
    <w:rsid w:val="00DE7AFB"/>
    <w:rsid w:val="00DF1B0A"/>
    <w:rsid w:val="00DF4CC4"/>
    <w:rsid w:val="00E00B1D"/>
    <w:rsid w:val="00E01F6F"/>
    <w:rsid w:val="00E02472"/>
    <w:rsid w:val="00E02671"/>
    <w:rsid w:val="00E03F28"/>
    <w:rsid w:val="00E11CF7"/>
    <w:rsid w:val="00E11D84"/>
    <w:rsid w:val="00E11F66"/>
    <w:rsid w:val="00E157BE"/>
    <w:rsid w:val="00E24658"/>
    <w:rsid w:val="00E31FE1"/>
    <w:rsid w:val="00E35EB3"/>
    <w:rsid w:val="00E422BC"/>
    <w:rsid w:val="00E51445"/>
    <w:rsid w:val="00E544E2"/>
    <w:rsid w:val="00E5478D"/>
    <w:rsid w:val="00E60034"/>
    <w:rsid w:val="00E624CD"/>
    <w:rsid w:val="00E63FBB"/>
    <w:rsid w:val="00E84745"/>
    <w:rsid w:val="00E93733"/>
    <w:rsid w:val="00E93B8D"/>
    <w:rsid w:val="00EB345C"/>
    <w:rsid w:val="00EB7772"/>
    <w:rsid w:val="00EC279A"/>
    <w:rsid w:val="00ED7472"/>
    <w:rsid w:val="00F07B50"/>
    <w:rsid w:val="00F15E0F"/>
    <w:rsid w:val="00F210F9"/>
    <w:rsid w:val="00F2454D"/>
    <w:rsid w:val="00F3776C"/>
    <w:rsid w:val="00F37FB1"/>
    <w:rsid w:val="00F571F9"/>
    <w:rsid w:val="00F61ABF"/>
    <w:rsid w:val="00F61E8A"/>
    <w:rsid w:val="00F64E09"/>
    <w:rsid w:val="00F66877"/>
    <w:rsid w:val="00F67F2E"/>
    <w:rsid w:val="00F76DF0"/>
    <w:rsid w:val="00F778C9"/>
    <w:rsid w:val="00F82567"/>
    <w:rsid w:val="00F8659C"/>
    <w:rsid w:val="00F868B6"/>
    <w:rsid w:val="00F86BBD"/>
    <w:rsid w:val="00F8795D"/>
    <w:rsid w:val="00F91382"/>
    <w:rsid w:val="00F92446"/>
    <w:rsid w:val="00F92C81"/>
    <w:rsid w:val="00F94D65"/>
    <w:rsid w:val="00FA077D"/>
    <w:rsid w:val="00FA34E3"/>
    <w:rsid w:val="00FA7A03"/>
    <w:rsid w:val="00FB0451"/>
    <w:rsid w:val="00FB6143"/>
    <w:rsid w:val="00FC72D2"/>
    <w:rsid w:val="00FD44C8"/>
    <w:rsid w:val="00FD5DE7"/>
    <w:rsid w:val="00FE1045"/>
    <w:rsid w:val="00FE5528"/>
    <w:rsid w:val="00FE77D3"/>
    <w:rsid w:val="00FE7F00"/>
    <w:rsid w:val="00FF7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A8"/>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A077D"/>
    <w:pPr>
      <w:tabs>
        <w:tab w:val="center" w:pos="4536"/>
        <w:tab w:val="right" w:pos="9072"/>
      </w:tabs>
    </w:pPr>
  </w:style>
  <w:style w:type="paragraph" w:styleId="Sidfot">
    <w:name w:val="footer"/>
    <w:basedOn w:val="Normal"/>
    <w:rsid w:val="00FA077D"/>
    <w:pPr>
      <w:tabs>
        <w:tab w:val="center" w:pos="4536"/>
        <w:tab w:val="right" w:pos="9072"/>
      </w:tabs>
    </w:pPr>
  </w:style>
  <w:style w:type="character" w:styleId="Hyperlnk">
    <w:name w:val="Hyperlink"/>
    <w:basedOn w:val="Standardstycketeckensnitt"/>
    <w:rsid w:val="00CE7FEA"/>
    <w:rPr>
      <w:color w:val="0000FF"/>
      <w:u w:val="single"/>
    </w:rPr>
  </w:style>
  <w:style w:type="paragraph" w:styleId="Numreradlista">
    <w:name w:val="List Number"/>
    <w:basedOn w:val="Normal"/>
    <w:rsid w:val="00C17C24"/>
    <w:pPr>
      <w:numPr>
        <w:numId w:val="2"/>
      </w:numPr>
    </w:pPr>
    <w:rPr>
      <w:rFonts w:ascii="Verdana" w:hAnsi="Verdana"/>
      <w:lang w:val="en-GB"/>
    </w:rPr>
  </w:style>
  <w:style w:type="paragraph" w:styleId="Ballongtext">
    <w:name w:val="Balloon Text"/>
    <w:basedOn w:val="Normal"/>
    <w:semiHidden/>
    <w:rsid w:val="009B62D0"/>
    <w:rPr>
      <w:rFonts w:ascii="Tahoma" w:hAnsi="Tahoma" w:cs="Tahoma"/>
      <w:sz w:val="16"/>
      <w:szCs w:val="16"/>
    </w:rPr>
  </w:style>
  <w:style w:type="paragraph" w:styleId="Brdtext">
    <w:name w:val="Body Text"/>
    <w:basedOn w:val="Normal"/>
    <w:rsid w:val="004F6681"/>
    <w:pPr>
      <w:widowControl w:val="0"/>
      <w:suppressAutoHyphens/>
    </w:pPr>
    <w:rPr>
      <w:rFonts w:ascii="Helvetica" w:hAnsi="Helvetica"/>
      <w:sz w:val="17"/>
      <w:szCs w:val="20"/>
    </w:rPr>
  </w:style>
  <w:style w:type="paragraph" w:customStyle="1" w:styleId="NormalParagraphStyle">
    <w:name w:val="NormalParagraphStyle"/>
    <w:basedOn w:val="Normal"/>
    <w:rsid w:val="004F6681"/>
    <w:pPr>
      <w:widowControl w:val="0"/>
      <w:suppressAutoHyphens/>
      <w:autoSpaceDE w:val="0"/>
      <w:spacing w:line="288" w:lineRule="auto"/>
      <w:textAlignment w:val="center"/>
    </w:pPr>
    <w:rPr>
      <w:color w:val="000000"/>
      <w:lang w:val="en-GB" w:eastAsia="ar-SA"/>
    </w:rPr>
  </w:style>
  <w:style w:type="paragraph" w:styleId="Rubrik">
    <w:name w:val="Title"/>
    <w:basedOn w:val="Normal"/>
    <w:link w:val="RubrikChar"/>
    <w:qFormat/>
    <w:rsid w:val="00D46BD4"/>
    <w:pPr>
      <w:autoSpaceDE w:val="0"/>
      <w:autoSpaceDN w:val="0"/>
      <w:adjustRightInd w:val="0"/>
      <w:spacing w:line="740" w:lineRule="atLeast"/>
      <w:textAlignment w:val="center"/>
    </w:pPr>
    <w:rPr>
      <w:rFonts w:ascii="HelveticaNeue-Light" w:hAnsi="HelveticaNeue-Light" w:cs="HelveticaNeue-Light"/>
      <w:color w:val="000000"/>
      <w:sz w:val="66"/>
      <w:szCs w:val="66"/>
    </w:rPr>
  </w:style>
  <w:style w:type="character" w:customStyle="1" w:styleId="RubrikChar">
    <w:name w:val="Rubrik Char"/>
    <w:basedOn w:val="Standardstycketeckensnitt"/>
    <w:link w:val="Rubrik"/>
    <w:rsid w:val="00D46BD4"/>
    <w:rPr>
      <w:rFonts w:ascii="HelveticaNeue-Light" w:hAnsi="HelveticaNeue-Light" w:cs="HelveticaNeue-Light"/>
      <w:color w:val="000000"/>
      <w:sz w:val="66"/>
      <w:szCs w:val="66"/>
    </w:rPr>
  </w:style>
  <w:style w:type="paragraph" w:customStyle="1" w:styleId="Pa0">
    <w:name w:val="Pa0"/>
    <w:basedOn w:val="Normal"/>
    <w:next w:val="Normal"/>
    <w:uiPriority w:val="99"/>
    <w:rsid w:val="00C33A13"/>
    <w:pPr>
      <w:autoSpaceDE w:val="0"/>
      <w:autoSpaceDN w:val="0"/>
      <w:adjustRightInd w:val="0"/>
      <w:spacing w:line="161" w:lineRule="atLeast"/>
    </w:pPr>
    <w:rPr>
      <w:rFonts w:ascii="ASSA Vesta" w:hAnsi="ASSA Vesta"/>
    </w:rPr>
  </w:style>
  <w:style w:type="character" w:customStyle="1" w:styleId="A3">
    <w:name w:val="A3"/>
    <w:uiPriority w:val="99"/>
    <w:rsid w:val="00C33A13"/>
    <w:rPr>
      <w:rFonts w:cs="ASSA Vesta"/>
      <w:color w:val="221E1F"/>
      <w:sz w:val="12"/>
      <w:szCs w:val="12"/>
    </w:rPr>
  </w:style>
  <w:style w:type="paragraph" w:styleId="Liststycke">
    <w:name w:val="List Paragraph"/>
    <w:basedOn w:val="Normal"/>
    <w:uiPriority w:val="34"/>
    <w:qFormat/>
    <w:rsid w:val="00D818B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A8"/>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A077D"/>
    <w:pPr>
      <w:tabs>
        <w:tab w:val="center" w:pos="4536"/>
        <w:tab w:val="right" w:pos="9072"/>
      </w:tabs>
    </w:pPr>
  </w:style>
  <w:style w:type="paragraph" w:styleId="Sidfot">
    <w:name w:val="footer"/>
    <w:basedOn w:val="Normal"/>
    <w:rsid w:val="00FA077D"/>
    <w:pPr>
      <w:tabs>
        <w:tab w:val="center" w:pos="4536"/>
        <w:tab w:val="right" w:pos="9072"/>
      </w:tabs>
    </w:pPr>
  </w:style>
  <w:style w:type="character" w:styleId="Hyperlnk">
    <w:name w:val="Hyperlink"/>
    <w:basedOn w:val="Standardstycketeckensnitt"/>
    <w:rsid w:val="00CE7FEA"/>
    <w:rPr>
      <w:color w:val="0000FF"/>
      <w:u w:val="single"/>
    </w:rPr>
  </w:style>
  <w:style w:type="paragraph" w:styleId="Numreradlista">
    <w:name w:val="List Number"/>
    <w:basedOn w:val="Normal"/>
    <w:rsid w:val="00C17C24"/>
    <w:pPr>
      <w:numPr>
        <w:numId w:val="2"/>
      </w:numPr>
    </w:pPr>
    <w:rPr>
      <w:rFonts w:ascii="Verdana" w:hAnsi="Verdana"/>
      <w:lang w:val="en-GB"/>
    </w:rPr>
  </w:style>
  <w:style w:type="paragraph" w:styleId="Ballongtext">
    <w:name w:val="Balloon Text"/>
    <w:basedOn w:val="Normal"/>
    <w:semiHidden/>
    <w:rsid w:val="009B62D0"/>
    <w:rPr>
      <w:rFonts w:ascii="Tahoma" w:hAnsi="Tahoma" w:cs="Tahoma"/>
      <w:sz w:val="16"/>
      <w:szCs w:val="16"/>
    </w:rPr>
  </w:style>
  <w:style w:type="paragraph" w:styleId="Brdtext">
    <w:name w:val="Body Text"/>
    <w:basedOn w:val="Normal"/>
    <w:rsid w:val="004F6681"/>
    <w:pPr>
      <w:widowControl w:val="0"/>
      <w:suppressAutoHyphens/>
    </w:pPr>
    <w:rPr>
      <w:rFonts w:ascii="Helvetica" w:hAnsi="Helvetica"/>
      <w:sz w:val="17"/>
      <w:szCs w:val="20"/>
    </w:rPr>
  </w:style>
  <w:style w:type="paragraph" w:customStyle="1" w:styleId="NormalParagraphStyle">
    <w:name w:val="NormalParagraphStyle"/>
    <w:basedOn w:val="Normal"/>
    <w:rsid w:val="004F6681"/>
    <w:pPr>
      <w:widowControl w:val="0"/>
      <w:suppressAutoHyphens/>
      <w:autoSpaceDE w:val="0"/>
      <w:spacing w:line="288" w:lineRule="auto"/>
      <w:textAlignment w:val="center"/>
    </w:pPr>
    <w:rPr>
      <w:color w:val="000000"/>
      <w:lang w:val="en-GB" w:eastAsia="ar-SA"/>
    </w:rPr>
  </w:style>
  <w:style w:type="paragraph" w:styleId="Rubrik">
    <w:name w:val="Title"/>
    <w:basedOn w:val="Normal"/>
    <w:link w:val="RubrikChar"/>
    <w:qFormat/>
    <w:rsid w:val="00D46BD4"/>
    <w:pPr>
      <w:autoSpaceDE w:val="0"/>
      <w:autoSpaceDN w:val="0"/>
      <w:adjustRightInd w:val="0"/>
      <w:spacing w:line="740" w:lineRule="atLeast"/>
      <w:textAlignment w:val="center"/>
    </w:pPr>
    <w:rPr>
      <w:rFonts w:ascii="HelveticaNeue-Light" w:hAnsi="HelveticaNeue-Light" w:cs="HelveticaNeue-Light"/>
      <w:color w:val="000000"/>
      <w:sz w:val="66"/>
      <w:szCs w:val="66"/>
    </w:rPr>
  </w:style>
  <w:style w:type="character" w:customStyle="1" w:styleId="RubrikChar">
    <w:name w:val="Rubrik Char"/>
    <w:basedOn w:val="Standardstycketeckensnitt"/>
    <w:link w:val="Rubrik"/>
    <w:rsid w:val="00D46BD4"/>
    <w:rPr>
      <w:rFonts w:ascii="HelveticaNeue-Light" w:hAnsi="HelveticaNeue-Light" w:cs="HelveticaNeue-Light"/>
      <w:color w:val="000000"/>
      <w:sz w:val="66"/>
      <w:szCs w:val="66"/>
    </w:rPr>
  </w:style>
  <w:style w:type="paragraph" w:customStyle="1" w:styleId="Pa0">
    <w:name w:val="Pa0"/>
    <w:basedOn w:val="Normal"/>
    <w:next w:val="Normal"/>
    <w:uiPriority w:val="99"/>
    <w:rsid w:val="00C33A13"/>
    <w:pPr>
      <w:autoSpaceDE w:val="0"/>
      <w:autoSpaceDN w:val="0"/>
      <w:adjustRightInd w:val="0"/>
      <w:spacing w:line="161" w:lineRule="atLeast"/>
    </w:pPr>
    <w:rPr>
      <w:rFonts w:ascii="ASSA Vesta" w:hAnsi="ASSA Vesta"/>
    </w:rPr>
  </w:style>
  <w:style w:type="character" w:customStyle="1" w:styleId="A3">
    <w:name w:val="A3"/>
    <w:uiPriority w:val="99"/>
    <w:rsid w:val="00C33A13"/>
    <w:rPr>
      <w:rFonts w:cs="ASSA Vesta"/>
      <w:color w:val="221E1F"/>
      <w:sz w:val="12"/>
      <w:szCs w:val="12"/>
    </w:rPr>
  </w:style>
  <w:style w:type="paragraph" w:styleId="Liststycke">
    <w:name w:val="List Paragraph"/>
    <w:basedOn w:val="Normal"/>
    <w:uiPriority w:val="34"/>
    <w:qFormat/>
    <w:rsid w:val="00D818B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7462">
      <w:bodyDiv w:val="1"/>
      <w:marLeft w:val="0"/>
      <w:marRight w:val="0"/>
      <w:marTop w:val="0"/>
      <w:marBottom w:val="0"/>
      <w:divBdr>
        <w:top w:val="none" w:sz="0" w:space="0" w:color="auto"/>
        <w:left w:val="none" w:sz="0" w:space="0" w:color="auto"/>
        <w:bottom w:val="none" w:sz="0" w:space="0" w:color="auto"/>
        <w:right w:val="none" w:sz="0" w:space="0" w:color="auto"/>
      </w:divBdr>
    </w:div>
    <w:div w:id="7808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le.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isure.s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828</Words>
  <Characters>4711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ASSA 3000 KAMPANJ</vt:lpstr>
    </vt:vector>
  </TitlesOfParts>
  <Company>ASSA Key Solutions AB</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 3000 KAMPANJ</dc:title>
  <dc:creator>Linda Wiklund</dc:creator>
  <cp:lastModifiedBy>Emma Törelius</cp:lastModifiedBy>
  <cp:revision>7</cp:revision>
  <cp:lastPrinted>2010-09-13T14:45:00Z</cp:lastPrinted>
  <dcterms:created xsi:type="dcterms:W3CDTF">2013-08-28T06:51:00Z</dcterms:created>
  <dcterms:modified xsi:type="dcterms:W3CDTF">2014-02-04T13:44:00Z</dcterms:modified>
</cp:coreProperties>
</file>