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tblpY="1135"/>
        <w:tblW w:w="10515"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2151"/>
        <w:gridCol w:w="2629"/>
        <w:gridCol w:w="5735"/>
      </w:tblGrid>
      <w:tr w:rsidR="00F121BC" w:rsidRPr="00CF1984" w:rsidTr="00D450C8">
        <w:trPr>
          <w:trHeight w:val="1080"/>
        </w:trPr>
        <w:tc>
          <w:tcPr>
            <w:tcW w:w="2151" w:type="dxa"/>
            <w:tcBorders>
              <w:top w:val="nil"/>
              <w:left w:val="nil"/>
              <w:bottom w:val="single" w:sz="4" w:space="0" w:color="2A5A78"/>
              <w:right w:val="nil"/>
            </w:tcBorders>
            <w:vAlign w:val="center"/>
          </w:tcPr>
          <w:p w:rsidR="00EF0324" w:rsidRPr="00CF1984" w:rsidRDefault="00EF0324">
            <w:pPr>
              <w:pStyle w:val="ContactName"/>
              <w:rPr>
                <w:rFonts w:ascii="Verdana" w:hAnsi="Verdana"/>
                <w:color w:val="006DB3"/>
              </w:rPr>
            </w:pPr>
            <w:r w:rsidRPr="00CF1984">
              <w:rPr>
                <w:rFonts w:ascii="Verdana" w:hAnsi="Verdana"/>
                <w:color w:val="006DB3"/>
              </w:rPr>
              <w:t>Kontakt: A</w:t>
            </w:r>
            <w:r w:rsidR="00255C11" w:rsidRPr="00CF1984">
              <w:rPr>
                <w:rFonts w:ascii="Verdana" w:hAnsi="Verdana"/>
                <w:color w:val="006DB3"/>
              </w:rPr>
              <w:t>chim Steinebach</w:t>
            </w:r>
          </w:p>
          <w:p w:rsidR="00EF0324" w:rsidRPr="00CF1984" w:rsidRDefault="00EF0324">
            <w:pPr>
              <w:pStyle w:val="ContactInformation"/>
              <w:rPr>
                <w:rFonts w:ascii="Verdana" w:hAnsi="Verdana"/>
                <w:color w:val="006DB3"/>
              </w:rPr>
            </w:pPr>
            <w:r w:rsidRPr="00CF1984">
              <w:rPr>
                <w:rFonts w:ascii="Verdana" w:hAnsi="Verdana"/>
                <w:color w:val="006DB3"/>
              </w:rPr>
              <w:t>A</w:t>
            </w:r>
            <w:r w:rsidR="00255C11" w:rsidRPr="00CF1984">
              <w:rPr>
                <w:rFonts w:ascii="Verdana" w:hAnsi="Verdana"/>
                <w:color w:val="006DB3"/>
              </w:rPr>
              <w:t>MONDO GmbH</w:t>
            </w:r>
            <w:r w:rsidRPr="00CF1984">
              <w:rPr>
                <w:rFonts w:ascii="Verdana" w:hAnsi="Verdana"/>
                <w:color w:val="006DB3"/>
              </w:rPr>
              <w:t xml:space="preserve"> </w:t>
            </w:r>
          </w:p>
          <w:p w:rsidR="00EF0324" w:rsidRPr="00CF1984" w:rsidRDefault="00EF0324">
            <w:pPr>
              <w:pStyle w:val="ContactInformation"/>
              <w:rPr>
                <w:rFonts w:ascii="Verdana" w:hAnsi="Verdana"/>
                <w:color w:val="006DB3"/>
              </w:rPr>
            </w:pPr>
            <w:r w:rsidRPr="00CF1984">
              <w:rPr>
                <w:rFonts w:ascii="Verdana" w:hAnsi="Verdana"/>
                <w:color w:val="006DB3"/>
              </w:rPr>
              <w:t xml:space="preserve">Tel.: </w:t>
            </w:r>
            <w:r w:rsidR="00255C11" w:rsidRPr="00CF1984">
              <w:rPr>
                <w:rFonts w:ascii="Verdana" w:hAnsi="Verdana"/>
                <w:color w:val="006DB3"/>
              </w:rPr>
              <w:t>0228-964 50 300</w:t>
            </w:r>
          </w:p>
          <w:p w:rsidR="00EF0324" w:rsidRPr="00CF1984" w:rsidRDefault="00EF0324" w:rsidP="00255C11">
            <w:pPr>
              <w:pStyle w:val="ContactInformation"/>
              <w:rPr>
                <w:rFonts w:ascii="Verdana" w:hAnsi="Verdana"/>
                <w:color w:val="006DB3"/>
              </w:rPr>
            </w:pPr>
            <w:r w:rsidRPr="00CF1984">
              <w:rPr>
                <w:rFonts w:ascii="Verdana" w:hAnsi="Verdana"/>
                <w:color w:val="006DB3"/>
              </w:rPr>
              <w:t xml:space="preserve">Fax: </w:t>
            </w:r>
            <w:r w:rsidR="00255C11" w:rsidRPr="00CF1984">
              <w:rPr>
                <w:rFonts w:ascii="Verdana" w:hAnsi="Verdana"/>
                <w:color w:val="006DB3"/>
              </w:rPr>
              <w:t>0228-964 50 355</w:t>
            </w:r>
          </w:p>
        </w:tc>
        <w:tc>
          <w:tcPr>
            <w:tcW w:w="2629" w:type="dxa"/>
            <w:tcBorders>
              <w:top w:val="nil"/>
              <w:left w:val="nil"/>
              <w:bottom w:val="single" w:sz="4" w:space="0" w:color="2A5A78"/>
              <w:right w:val="nil"/>
            </w:tcBorders>
            <w:vAlign w:val="center"/>
          </w:tcPr>
          <w:p w:rsidR="00EF0324" w:rsidRPr="00CF1984" w:rsidRDefault="00EF0324">
            <w:pPr>
              <w:pStyle w:val="ContactInformation"/>
              <w:rPr>
                <w:rFonts w:ascii="Verdana" w:hAnsi="Verdana"/>
                <w:color w:val="006DB3"/>
              </w:rPr>
            </w:pPr>
          </w:p>
          <w:p w:rsidR="00255C11" w:rsidRPr="00CF1984" w:rsidRDefault="00255C11">
            <w:pPr>
              <w:pStyle w:val="ContactInformation"/>
              <w:rPr>
                <w:rFonts w:ascii="Verdana" w:hAnsi="Verdana"/>
                <w:color w:val="006DB3"/>
              </w:rPr>
            </w:pPr>
          </w:p>
          <w:p w:rsidR="00255C11" w:rsidRPr="00CF1984" w:rsidRDefault="00255C11">
            <w:pPr>
              <w:pStyle w:val="ContactInformation"/>
              <w:rPr>
                <w:rFonts w:ascii="Verdana" w:hAnsi="Verdana"/>
                <w:color w:val="006DB3"/>
              </w:rPr>
            </w:pPr>
            <w:r w:rsidRPr="00CF1984">
              <w:rPr>
                <w:rFonts w:ascii="Verdana" w:hAnsi="Verdana"/>
                <w:color w:val="006DB3"/>
              </w:rPr>
              <w:t>Friedr. Breuer Str.26-28</w:t>
            </w:r>
          </w:p>
          <w:p w:rsidR="00EF0324" w:rsidRPr="00CF1984" w:rsidRDefault="00255C11">
            <w:pPr>
              <w:pStyle w:val="ContactInformation"/>
              <w:rPr>
                <w:rFonts w:ascii="Verdana" w:hAnsi="Verdana"/>
                <w:color w:val="006DB3"/>
              </w:rPr>
            </w:pPr>
            <w:r w:rsidRPr="00CF1984">
              <w:rPr>
                <w:rFonts w:ascii="Verdana" w:hAnsi="Verdana"/>
                <w:color w:val="006DB3"/>
              </w:rPr>
              <w:t>53225 Bonn</w:t>
            </w:r>
          </w:p>
          <w:p w:rsidR="00EF0324" w:rsidRPr="00CF1984" w:rsidRDefault="00EF0324" w:rsidP="00255C11">
            <w:pPr>
              <w:pStyle w:val="ContactInformation"/>
              <w:rPr>
                <w:rFonts w:ascii="Verdana" w:hAnsi="Verdana"/>
                <w:color w:val="006DB3"/>
              </w:rPr>
            </w:pPr>
            <w:r w:rsidRPr="00CF1984">
              <w:rPr>
                <w:rFonts w:ascii="Verdana" w:hAnsi="Verdana"/>
                <w:color w:val="006DB3"/>
              </w:rPr>
              <w:t>www.a</w:t>
            </w:r>
            <w:r w:rsidR="00255C11" w:rsidRPr="00CF1984">
              <w:rPr>
                <w:rFonts w:ascii="Verdana" w:hAnsi="Verdana"/>
                <w:color w:val="006DB3"/>
              </w:rPr>
              <w:t>mondo.info</w:t>
            </w:r>
          </w:p>
        </w:tc>
        <w:tc>
          <w:tcPr>
            <w:tcW w:w="5735" w:type="dxa"/>
            <w:tcBorders>
              <w:top w:val="nil"/>
              <w:left w:val="nil"/>
              <w:bottom w:val="single" w:sz="4" w:space="0" w:color="2A5A78"/>
              <w:right w:val="nil"/>
            </w:tcBorders>
            <w:vAlign w:val="center"/>
          </w:tcPr>
          <w:p w:rsidR="00EF0324" w:rsidRPr="00CF1984" w:rsidRDefault="00F121BC" w:rsidP="00255C11">
            <w:pPr>
              <w:pStyle w:val="berschrift2"/>
              <w:rPr>
                <w:rFonts w:ascii="Verdana" w:hAnsi="Verdana"/>
              </w:rPr>
            </w:pPr>
            <w:r w:rsidRPr="00CF1984">
              <w:rPr>
                <w:rFonts w:ascii="Verdana" w:hAnsi="Verdana"/>
                <w:noProof/>
                <w:lang w:bidi="ar-SA"/>
              </w:rPr>
              <w:drawing>
                <wp:inline distT="0" distB="0" distL="0" distR="0">
                  <wp:extent cx="2416629" cy="71952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ondoLogo_macht_Reiseberater_mobil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5443" cy="760860"/>
                          </a:xfrm>
                          <a:prstGeom prst="rect">
                            <a:avLst/>
                          </a:prstGeom>
                        </pic:spPr>
                      </pic:pic>
                    </a:graphicData>
                  </a:graphic>
                </wp:inline>
              </w:drawing>
            </w:r>
            <w:r w:rsidR="00EF0324" w:rsidRPr="00CF1984">
              <w:rPr>
                <w:rFonts w:ascii="Verdana" w:hAnsi="Verdana"/>
              </w:rPr>
              <w:t xml:space="preserve"> </w:t>
            </w:r>
          </w:p>
        </w:tc>
      </w:tr>
    </w:tbl>
    <w:p w:rsidR="00EF0324" w:rsidRPr="00CF1984" w:rsidRDefault="00D450C8">
      <w:pPr>
        <w:pStyle w:val="berschrift1"/>
        <w:rPr>
          <w:rFonts w:ascii="Verdana" w:hAnsi="Verdana"/>
          <w:color w:val="006DB3"/>
        </w:rPr>
      </w:pPr>
      <w:r w:rsidRPr="00CF1984">
        <w:rPr>
          <w:rFonts w:ascii="Verdana" w:hAnsi="Verdana"/>
          <w:color w:val="006DB3"/>
        </w:rPr>
        <w:t>P</w:t>
      </w:r>
      <w:r w:rsidR="00EF0324" w:rsidRPr="00CF1984">
        <w:rPr>
          <w:rFonts w:ascii="Verdana" w:hAnsi="Verdana"/>
          <w:color w:val="006DB3"/>
        </w:rPr>
        <w:t>ressemitteilung</w:t>
      </w:r>
    </w:p>
    <w:p w:rsidR="00031002" w:rsidRPr="00031002" w:rsidRDefault="00011D6C" w:rsidP="00031002">
      <w:pPr>
        <w:pStyle w:val="berschrift3"/>
        <w:rPr>
          <w:rStyle w:val="UntertitelZchn"/>
          <w:rFonts w:ascii="Verdana" w:hAnsi="Verdana"/>
        </w:rPr>
      </w:pPr>
      <w:r>
        <w:rPr>
          <w:rFonts w:ascii="Verdana" w:hAnsi="Verdana"/>
        </w:rPr>
        <w:t xml:space="preserve">Ulrich Kelber besucht die </w:t>
      </w:r>
      <w:r w:rsidR="00C20921">
        <w:rPr>
          <w:rFonts w:ascii="Verdana" w:hAnsi="Verdana"/>
        </w:rPr>
        <w:t>AMONDO</w:t>
      </w:r>
      <w:r>
        <w:rPr>
          <w:rFonts w:ascii="Verdana" w:hAnsi="Verdana"/>
        </w:rPr>
        <w:t xml:space="preserve"> Zentrale</w:t>
      </w:r>
      <w:r w:rsidR="000B1852">
        <w:rPr>
          <w:rFonts w:ascii="Verdana" w:hAnsi="Verdana"/>
        </w:rPr>
        <w:t xml:space="preserve"> und nimmt Einblick in einen Reisebüroalltag</w:t>
      </w:r>
      <w:r w:rsidR="002E4813" w:rsidRPr="00CF1984">
        <w:rPr>
          <w:rFonts w:ascii="Verdana" w:hAnsi="Verdana"/>
        </w:rPr>
        <w:br/>
      </w:r>
      <w:r w:rsidR="000B1852">
        <w:rPr>
          <w:rStyle w:val="UntertitelZchn"/>
          <w:rFonts w:ascii="Verdana" w:hAnsi="Verdana"/>
        </w:rPr>
        <w:t>Alles begann mit einer frustrierten Mail und einem prompten Anruf aus dem Sekretariat Kelber als Reaktion. Die neue Pauschalreiserichtlinie beschäftigt die Touristik</w:t>
      </w:r>
      <w:r w:rsidR="00946864">
        <w:rPr>
          <w:rStyle w:val="UntertitelZchn"/>
          <w:rFonts w:ascii="Verdana" w:hAnsi="Verdana"/>
        </w:rPr>
        <w:t>b</w:t>
      </w:r>
      <w:r w:rsidR="000B1852">
        <w:rPr>
          <w:rStyle w:val="UntertitelZchn"/>
          <w:rFonts w:ascii="Verdana" w:hAnsi="Verdana"/>
        </w:rPr>
        <w:t xml:space="preserve">ranche und sorgt für Aufruhr. Die radikale Haltung der SPD zu diesem Thema macht die Aussicht auf die Zukunft nicht besser. Nach einem hitzigen Telefonat zwischen dem parlamentarischen Staatssekretär Ulrich Kelber und dem AMONDO Geschäftsführer Achim Steinebach fand man sich auf dem Level „Setzen wir uns doch mal zusammen und reden wir darüber“ wieder. </w:t>
      </w:r>
    </w:p>
    <w:p w:rsidR="00011D6C" w:rsidRDefault="00946864" w:rsidP="00011D6C">
      <w:pPr>
        <w:rPr>
          <w:rFonts w:ascii="Verdana" w:hAnsi="Verdana" w:cs="Times New Roman"/>
          <w:spacing w:val="0"/>
          <w:sz w:val="22"/>
          <w:szCs w:val="22"/>
          <w:lang w:bidi="ar-SA"/>
        </w:rPr>
      </w:pPr>
      <w:r>
        <w:rPr>
          <w:rFonts w:ascii="Verdana" w:hAnsi="Verdana"/>
        </w:rPr>
        <w:t>A</w:t>
      </w:r>
      <w:r w:rsidR="00011D6C">
        <w:rPr>
          <w:rFonts w:ascii="Verdana" w:hAnsi="Verdana"/>
        </w:rPr>
        <w:t>m 09.05.2017</w:t>
      </w:r>
      <w:r>
        <w:rPr>
          <w:rFonts w:ascii="Verdana" w:hAnsi="Verdana"/>
        </w:rPr>
        <w:t xml:space="preserve"> nahm</w:t>
      </w:r>
      <w:r w:rsidR="00011D6C">
        <w:rPr>
          <w:rFonts w:ascii="Verdana" w:hAnsi="Verdana"/>
        </w:rPr>
        <w:t xml:space="preserve"> sich der </w:t>
      </w:r>
      <w:r w:rsidR="000B1852">
        <w:rPr>
          <w:rFonts w:ascii="Verdana" w:hAnsi="Verdana"/>
        </w:rPr>
        <w:t xml:space="preserve">für die Umsetzung der Pauschalreiserichtlinie </w:t>
      </w:r>
      <w:r w:rsidR="00011D6C">
        <w:rPr>
          <w:rFonts w:ascii="Verdana" w:hAnsi="Verdana"/>
        </w:rPr>
        <w:t>verantwortliche Staatssekretär und Bundestagsabgeordnete der SPD in Bonn</w:t>
      </w:r>
      <w:r w:rsidR="000B1852">
        <w:rPr>
          <w:rFonts w:ascii="Verdana" w:hAnsi="Verdana"/>
        </w:rPr>
        <w:t>,</w:t>
      </w:r>
      <w:r w:rsidR="00011D6C">
        <w:rPr>
          <w:rFonts w:ascii="Verdana" w:hAnsi="Verdana"/>
        </w:rPr>
        <w:t xml:space="preserve"> Ulrich Kelber</w:t>
      </w:r>
      <w:r w:rsidR="000B1852">
        <w:rPr>
          <w:rFonts w:ascii="Verdana" w:hAnsi="Verdana"/>
        </w:rPr>
        <w:t>,</w:t>
      </w:r>
      <w:r w:rsidR="00011D6C">
        <w:rPr>
          <w:rFonts w:ascii="Verdana" w:hAnsi="Verdana"/>
        </w:rPr>
        <w:t xml:space="preserve"> </w:t>
      </w:r>
      <w:r>
        <w:rPr>
          <w:rFonts w:ascii="Verdana" w:hAnsi="Verdana"/>
        </w:rPr>
        <w:t xml:space="preserve">die </w:t>
      </w:r>
      <w:r w:rsidR="00011D6C">
        <w:rPr>
          <w:rFonts w:ascii="Verdana" w:hAnsi="Verdana"/>
        </w:rPr>
        <w:t xml:space="preserve">Zeit </w:t>
      </w:r>
      <w:r>
        <w:rPr>
          <w:rFonts w:ascii="Verdana" w:hAnsi="Verdana"/>
        </w:rPr>
        <w:t>für einen Besuch</w:t>
      </w:r>
      <w:r w:rsidR="000B1852">
        <w:rPr>
          <w:rFonts w:ascii="Verdana" w:hAnsi="Verdana"/>
        </w:rPr>
        <w:t xml:space="preserve">. Er </w:t>
      </w:r>
      <w:r>
        <w:rPr>
          <w:rFonts w:ascii="Verdana" w:hAnsi="Verdana"/>
        </w:rPr>
        <w:t>wollte</w:t>
      </w:r>
      <w:r w:rsidR="00011D6C">
        <w:rPr>
          <w:rFonts w:ascii="Verdana" w:hAnsi="Verdana"/>
        </w:rPr>
        <w:t xml:space="preserve"> sich persönlich ein Bild von den Sorgen und Nöten machen, die die stationären und mobilen Reisevermittler durch die Umsetzung der Pauschalreiserichtlinie haben werden. </w:t>
      </w:r>
      <w:r w:rsidR="000B1852">
        <w:rPr>
          <w:rFonts w:ascii="Verdana" w:hAnsi="Verdana"/>
        </w:rPr>
        <w:t>Anhand von Fallbeispielen bemühte sich Achim Steinebach bei einem über einstündigen Gespräch</w:t>
      </w:r>
      <w:r w:rsidR="00011D6C">
        <w:rPr>
          <w:rFonts w:ascii="Verdana" w:hAnsi="Verdana"/>
        </w:rPr>
        <w:t xml:space="preserve"> in der </w:t>
      </w:r>
      <w:r w:rsidR="000B1852">
        <w:rPr>
          <w:rFonts w:ascii="Verdana" w:hAnsi="Verdana"/>
        </w:rPr>
        <w:t>Bonner AMONDO</w:t>
      </w:r>
      <w:r w:rsidR="00011D6C">
        <w:rPr>
          <w:rFonts w:ascii="Verdana" w:hAnsi="Verdana"/>
        </w:rPr>
        <w:t xml:space="preserve"> Zentrale</w:t>
      </w:r>
      <w:r w:rsidR="006A04B5">
        <w:rPr>
          <w:rFonts w:ascii="Verdana" w:hAnsi="Verdana"/>
        </w:rPr>
        <w:t>,</w:t>
      </w:r>
      <w:r w:rsidR="00011D6C">
        <w:rPr>
          <w:rFonts w:ascii="Verdana" w:hAnsi="Verdana"/>
        </w:rPr>
        <w:t xml:space="preserve"> Herrn Kelber den </w:t>
      </w:r>
      <w:r>
        <w:rPr>
          <w:rFonts w:ascii="Verdana" w:hAnsi="Verdana"/>
        </w:rPr>
        <w:t>unverhältnismäßigen</w:t>
      </w:r>
      <w:r w:rsidR="00011D6C">
        <w:rPr>
          <w:rFonts w:ascii="Verdana" w:hAnsi="Verdana"/>
        </w:rPr>
        <w:t xml:space="preserve"> bürokratischen Aufwand gekoppelt mit dem übergroßen Haftungsrisiko aufzuzeigen. Herr Kelber hat</w:t>
      </w:r>
      <w:r>
        <w:rPr>
          <w:rFonts w:ascii="Verdana" w:hAnsi="Verdana"/>
        </w:rPr>
        <w:t>te</w:t>
      </w:r>
      <w:r w:rsidR="00011D6C">
        <w:rPr>
          <w:rFonts w:ascii="Verdana" w:hAnsi="Verdana"/>
        </w:rPr>
        <w:t xml:space="preserve"> nicht für alle aufgezeigten Fälle eine Lösung, das könne aber auch nicht Aufgabe der Regierung sein, so meint</w:t>
      </w:r>
      <w:r w:rsidR="006A04B5">
        <w:rPr>
          <w:rFonts w:ascii="Verdana" w:hAnsi="Verdana"/>
        </w:rPr>
        <w:t>e</w:t>
      </w:r>
      <w:r w:rsidR="00011D6C">
        <w:rPr>
          <w:rFonts w:ascii="Verdana" w:hAnsi="Verdana"/>
        </w:rPr>
        <w:t xml:space="preserve"> er. </w:t>
      </w:r>
      <w:r w:rsidR="006A04B5">
        <w:rPr>
          <w:rFonts w:ascii="Verdana" w:hAnsi="Verdana"/>
        </w:rPr>
        <w:t>Bei manchen Beispielen aber,</w:t>
      </w:r>
      <w:r w:rsidR="00011D6C">
        <w:rPr>
          <w:rFonts w:ascii="Verdana" w:hAnsi="Verdana"/>
        </w:rPr>
        <w:t xml:space="preserve"> wurde er nachdenklich und verspr</w:t>
      </w:r>
      <w:r w:rsidR="006A04B5">
        <w:rPr>
          <w:rFonts w:ascii="Verdana" w:hAnsi="Verdana"/>
        </w:rPr>
        <w:t>a</w:t>
      </w:r>
      <w:r w:rsidR="00011D6C">
        <w:rPr>
          <w:rFonts w:ascii="Verdana" w:hAnsi="Verdana"/>
        </w:rPr>
        <w:t>ch, diese in Berlin vorzutragen.</w:t>
      </w:r>
    </w:p>
    <w:p w:rsidR="00011D6C" w:rsidRDefault="006A04B5" w:rsidP="00011D6C">
      <w:pPr>
        <w:rPr>
          <w:rFonts w:ascii="Verdana" w:hAnsi="Verdana"/>
        </w:rPr>
      </w:pPr>
      <w:r>
        <w:rPr>
          <w:rFonts w:ascii="Verdana" w:hAnsi="Verdana"/>
        </w:rPr>
        <w:br/>
      </w:r>
      <w:r w:rsidR="00011D6C">
        <w:rPr>
          <w:rFonts w:ascii="Verdana" w:hAnsi="Verdana"/>
        </w:rPr>
        <w:t xml:space="preserve">Unter dem Strich </w:t>
      </w:r>
      <w:r>
        <w:rPr>
          <w:rFonts w:ascii="Verdana" w:hAnsi="Verdana"/>
        </w:rPr>
        <w:t>fand ein</w:t>
      </w:r>
      <w:r w:rsidR="00011D6C">
        <w:rPr>
          <w:rFonts w:ascii="Verdana" w:hAnsi="Verdana"/>
        </w:rPr>
        <w:t xml:space="preserve"> Gespräch </w:t>
      </w:r>
      <w:r>
        <w:rPr>
          <w:rFonts w:ascii="Verdana" w:hAnsi="Verdana"/>
        </w:rPr>
        <w:t>auf Augenhöhe statt. W</w:t>
      </w:r>
      <w:r w:rsidR="00011D6C">
        <w:rPr>
          <w:rFonts w:ascii="Verdana" w:hAnsi="Verdana"/>
        </w:rPr>
        <w:t>eit ab von Berlin, weit ab von Verbänden und Funktionären auch für</w:t>
      </w:r>
      <w:r>
        <w:rPr>
          <w:rFonts w:ascii="Verdana" w:hAnsi="Verdana"/>
        </w:rPr>
        <w:t xml:space="preserve"> Herrn Kelber eine Bereicherung -</w:t>
      </w:r>
      <w:r w:rsidR="00011D6C">
        <w:rPr>
          <w:rFonts w:ascii="Verdana" w:hAnsi="Verdana"/>
        </w:rPr>
        <w:t xml:space="preserve"> so ho</w:t>
      </w:r>
      <w:r>
        <w:rPr>
          <w:rFonts w:ascii="Verdana" w:hAnsi="Verdana"/>
        </w:rPr>
        <w:t>f</w:t>
      </w:r>
      <w:r w:rsidR="00011D6C">
        <w:rPr>
          <w:rFonts w:ascii="Verdana" w:hAnsi="Verdana"/>
        </w:rPr>
        <w:t xml:space="preserve">ft </w:t>
      </w:r>
      <w:r>
        <w:rPr>
          <w:rFonts w:ascii="Verdana" w:hAnsi="Verdana"/>
        </w:rPr>
        <w:t xml:space="preserve">zumindest </w:t>
      </w:r>
      <w:r w:rsidR="00011D6C">
        <w:rPr>
          <w:rFonts w:ascii="Verdana" w:hAnsi="Verdana"/>
        </w:rPr>
        <w:t>Achim Steinebach</w:t>
      </w:r>
      <w:r w:rsidR="00946864">
        <w:rPr>
          <w:rFonts w:ascii="Verdana" w:hAnsi="Verdana"/>
        </w:rPr>
        <w:t>.</w:t>
      </w:r>
      <w:r w:rsidR="00011D6C">
        <w:rPr>
          <w:rFonts w:ascii="Verdana" w:hAnsi="Verdana"/>
        </w:rPr>
        <w:t xml:space="preserve">  </w:t>
      </w:r>
    </w:p>
    <w:p w:rsidR="007327EC" w:rsidRDefault="007327EC" w:rsidP="00011D6C">
      <w:pPr>
        <w:rPr>
          <w:rFonts w:ascii="Verdana" w:hAnsi="Verdana"/>
        </w:rPr>
      </w:pPr>
    </w:p>
    <w:p w:rsidR="007327EC" w:rsidRDefault="007327EC" w:rsidP="007327EC">
      <w:pPr>
        <w:jc w:val="center"/>
        <w:rPr>
          <w:rFonts w:ascii="Verdana" w:hAnsi="Verdana"/>
        </w:rPr>
      </w:pPr>
      <w:bookmarkStart w:id="0" w:name="_GoBack"/>
      <w:r>
        <w:rPr>
          <w:rFonts w:ascii="Verdana" w:hAnsi="Verdana"/>
          <w:noProof/>
          <w:lang w:bidi="ar-SA"/>
        </w:rPr>
        <w:drawing>
          <wp:inline distT="0" distB="0" distL="0" distR="0">
            <wp:extent cx="4579620" cy="343460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him_Steinebach-Ulrich_Kelber.jpg"/>
                    <pic:cNvPicPr/>
                  </pic:nvPicPr>
                  <pic:blipFill>
                    <a:blip r:embed="rId9">
                      <a:extLst>
                        <a:ext uri="{28A0092B-C50C-407E-A947-70E740481C1C}">
                          <a14:useLocalDpi xmlns:a14="http://schemas.microsoft.com/office/drawing/2010/main" val="0"/>
                        </a:ext>
                      </a:extLst>
                    </a:blip>
                    <a:stretch>
                      <a:fillRect/>
                    </a:stretch>
                  </pic:blipFill>
                  <pic:spPr>
                    <a:xfrm>
                      <a:off x="0" y="0"/>
                      <a:ext cx="4593137" cy="3444745"/>
                    </a:xfrm>
                    <a:prstGeom prst="rect">
                      <a:avLst/>
                    </a:prstGeom>
                  </pic:spPr>
                </pic:pic>
              </a:graphicData>
            </a:graphic>
          </wp:inline>
        </w:drawing>
      </w:r>
      <w:bookmarkEnd w:id="0"/>
      <w:r w:rsidR="00946864">
        <w:rPr>
          <w:rFonts w:ascii="Verdana" w:hAnsi="Verdana"/>
        </w:rPr>
        <w:br/>
        <w:t>Ulrich Kelber und Achim Steinebach im Büro der AMONDO Zentrale, Bonn.</w:t>
      </w:r>
    </w:p>
    <w:p w:rsidR="00002A6E" w:rsidRPr="00CF1984" w:rsidRDefault="00002A6E" w:rsidP="005C5A51">
      <w:pPr>
        <w:rPr>
          <w:rFonts w:ascii="Verdana" w:hAnsi="Verdana"/>
          <w:u w:val="single"/>
        </w:rPr>
      </w:pPr>
    </w:p>
    <w:p w:rsidR="005C5A51" w:rsidRPr="00CF1984" w:rsidRDefault="005C5A51" w:rsidP="005C5A51">
      <w:pPr>
        <w:rPr>
          <w:rFonts w:ascii="Verdana" w:hAnsi="Verdana"/>
          <w:u w:val="single"/>
        </w:rPr>
      </w:pPr>
      <w:r w:rsidRPr="00CF1984">
        <w:rPr>
          <w:rFonts w:ascii="Verdana" w:hAnsi="Verdana"/>
          <w:u w:val="single"/>
        </w:rPr>
        <w:lastRenderedPageBreak/>
        <w:t>Über AMONDO GmbH</w:t>
      </w:r>
    </w:p>
    <w:p w:rsidR="00EF0324" w:rsidRPr="00CF1984" w:rsidRDefault="005C5A51" w:rsidP="005C5A51">
      <w:pPr>
        <w:pStyle w:val="Text"/>
        <w:rPr>
          <w:rFonts w:ascii="Verdana" w:hAnsi="Verdana"/>
        </w:rPr>
      </w:pPr>
      <w:r w:rsidRPr="00CF1984">
        <w:rPr>
          <w:rFonts w:ascii="Verdana" w:hAnsi="Verdana"/>
        </w:rPr>
        <w:t xml:space="preserve">Die </w:t>
      </w:r>
      <w:hyperlink r:id="rId10" w:history="1">
        <w:r w:rsidRPr="00CF1984">
          <w:rPr>
            <w:rStyle w:val="Hyperlink"/>
            <w:rFonts w:ascii="Verdana" w:hAnsi="Verdana"/>
          </w:rPr>
          <w:t>AMONDO GmbH</w:t>
        </w:r>
      </w:hyperlink>
      <w:r w:rsidRPr="00CF1984">
        <w:rPr>
          <w:rFonts w:ascii="Verdana" w:hAnsi="Verdana"/>
        </w:rPr>
        <w:t xml:space="preserve"> wurde 2003 mit Sitz in Bonn gegründet und rangiert inzwischen unter Deutschlands Marktführern im mobilen Reisevertrieb. Unter dem Dach von AMONDO sind mehr als 1000 selbstständige mobile Reiseberater aktiv. Kernerfolgspunkte von AMONDO sind effiziente Verwaltungsstrukturen, Unabhängigkeit gegenüber Leistungsträgern und daraus resultierend Unabhängigkeit im Reisepreisvergleich; ein ausgewogenes Portfolio hochwertiger Anbieter und ein exzellent geschulter Vertrieb runden das System ab.</w:t>
      </w:r>
      <w:r w:rsidR="00D122C5" w:rsidRPr="00CF1984">
        <w:rPr>
          <w:rFonts w:ascii="Verdana" w:hAnsi="Verdana"/>
        </w:rPr>
        <w:t xml:space="preserve"> Seit 2015 ist AMONDO auch unter amondo.nl in den Niederlanden erfolgreich.</w:t>
      </w:r>
      <w:r w:rsidR="00847ED9" w:rsidRPr="00CF1984">
        <w:rPr>
          <w:rFonts w:ascii="Verdana" w:hAnsi="Verdana"/>
        </w:rPr>
        <w:t xml:space="preserve"> Interessenten für den Beruf des mobilen Reiseberaters sind jederzeit herzlich willkommen und können sich unter </w:t>
      </w:r>
      <w:hyperlink r:id="rId11" w:history="1">
        <w:r w:rsidR="00847ED9" w:rsidRPr="00CF1984">
          <w:rPr>
            <w:rStyle w:val="Hyperlink"/>
            <w:rFonts w:ascii="Verdana" w:hAnsi="Verdana"/>
          </w:rPr>
          <w:t>www.amondo.de</w:t>
        </w:r>
      </w:hyperlink>
      <w:r w:rsidR="00847ED9" w:rsidRPr="00CF1984">
        <w:rPr>
          <w:rFonts w:ascii="Verdana" w:hAnsi="Verdana"/>
        </w:rPr>
        <w:t xml:space="preserve"> unve</w:t>
      </w:r>
      <w:r w:rsidR="00002A6E">
        <w:rPr>
          <w:rFonts w:ascii="Verdana" w:hAnsi="Verdana"/>
        </w:rPr>
        <w:t>rbindlich informieren und AMONDO 3 Monate kostenfrei ausprobieren.</w:t>
      </w:r>
    </w:p>
    <w:sectPr w:rsidR="00EF0324" w:rsidRPr="00CF1984" w:rsidSect="00D450C8">
      <w:headerReference w:type="even" r:id="rId12"/>
      <w:pgSz w:w="11907" w:h="16840" w:code="9"/>
      <w:pgMar w:top="720" w:right="720" w:bottom="720" w:left="720" w:header="964"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C11" w:rsidRDefault="00255C11">
      <w:r>
        <w:separator/>
      </w:r>
    </w:p>
    <w:p w:rsidR="00255C11" w:rsidRDefault="00255C11"/>
  </w:endnote>
  <w:endnote w:type="continuationSeparator" w:id="0">
    <w:p w:rsidR="00255C11" w:rsidRDefault="00255C11">
      <w:r>
        <w:continuationSeparator/>
      </w:r>
    </w:p>
    <w:p w:rsidR="00255C11" w:rsidRDefault="00255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C11" w:rsidRDefault="00255C11">
      <w:r>
        <w:separator/>
      </w:r>
    </w:p>
    <w:p w:rsidR="00255C11" w:rsidRDefault="00255C11"/>
  </w:footnote>
  <w:footnote w:type="continuationSeparator" w:id="0">
    <w:p w:rsidR="00255C11" w:rsidRDefault="00255C11">
      <w:r>
        <w:continuationSeparator/>
      </w:r>
    </w:p>
    <w:p w:rsidR="00255C11" w:rsidRDefault="00255C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526" w:rsidRDefault="00645526">
    <w:pPr>
      <w:pStyle w:val="Kopfzeile"/>
    </w:pPr>
  </w:p>
  <w:p w:rsidR="00645526" w:rsidRDefault="0064552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ignoreMixedContent/>
  <w:alwaysShowPlaceholderText/>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55C11"/>
    <w:rsid w:val="00002A6E"/>
    <w:rsid w:val="00011D6C"/>
    <w:rsid w:val="00027BC3"/>
    <w:rsid w:val="00031002"/>
    <w:rsid w:val="000352BF"/>
    <w:rsid w:val="000B1852"/>
    <w:rsid w:val="000F7A4F"/>
    <w:rsid w:val="001229CB"/>
    <w:rsid w:val="001F5473"/>
    <w:rsid w:val="00255C11"/>
    <w:rsid w:val="00263939"/>
    <w:rsid w:val="002B05DB"/>
    <w:rsid w:val="002E4813"/>
    <w:rsid w:val="002F475D"/>
    <w:rsid w:val="00343B73"/>
    <w:rsid w:val="003508EC"/>
    <w:rsid w:val="003871C5"/>
    <w:rsid w:val="003C615C"/>
    <w:rsid w:val="003D22DA"/>
    <w:rsid w:val="003D43B9"/>
    <w:rsid w:val="004B6EDC"/>
    <w:rsid w:val="005512C5"/>
    <w:rsid w:val="00586FB6"/>
    <w:rsid w:val="005A1B31"/>
    <w:rsid w:val="005B4154"/>
    <w:rsid w:val="005C5A51"/>
    <w:rsid w:val="006378D1"/>
    <w:rsid w:val="00645526"/>
    <w:rsid w:val="00677727"/>
    <w:rsid w:val="0068448E"/>
    <w:rsid w:val="00694C63"/>
    <w:rsid w:val="006A04B5"/>
    <w:rsid w:val="006A7FCF"/>
    <w:rsid w:val="007327EC"/>
    <w:rsid w:val="00733F61"/>
    <w:rsid w:val="007B53C0"/>
    <w:rsid w:val="007B6995"/>
    <w:rsid w:val="00834E31"/>
    <w:rsid w:val="00847ED9"/>
    <w:rsid w:val="00907B5F"/>
    <w:rsid w:val="00946864"/>
    <w:rsid w:val="009555DA"/>
    <w:rsid w:val="00983899"/>
    <w:rsid w:val="00AA591D"/>
    <w:rsid w:val="00B6035D"/>
    <w:rsid w:val="00B939E4"/>
    <w:rsid w:val="00BA57CC"/>
    <w:rsid w:val="00BE04BE"/>
    <w:rsid w:val="00C20921"/>
    <w:rsid w:val="00C340CC"/>
    <w:rsid w:val="00C50DC0"/>
    <w:rsid w:val="00C907AF"/>
    <w:rsid w:val="00CD5EDE"/>
    <w:rsid w:val="00CE19D8"/>
    <w:rsid w:val="00CF1984"/>
    <w:rsid w:val="00D122C5"/>
    <w:rsid w:val="00D450C8"/>
    <w:rsid w:val="00DE14C5"/>
    <w:rsid w:val="00E30974"/>
    <w:rsid w:val="00E549DA"/>
    <w:rsid w:val="00EE6165"/>
    <w:rsid w:val="00EF0324"/>
    <w:rsid w:val="00F06DDD"/>
    <w:rsid w:val="00F121BC"/>
    <w:rsid w:val="00F13B63"/>
    <w:rsid w:val="00FA7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0D1A7F-2F54-42B7-A395-0C45CEA7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entury Gothic" w:hAnsi="Century Gothic" w:cs="Century Gothic"/>
      <w:spacing w:val="-5"/>
      <w:sz w:val="18"/>
      <w:szCs w:val="18"/>
      <w:lang w:val="de-DE" w:eastAsia="de-DE" w:bidi="he-IL"/>
    </w:rPr>
  </w:style>
  <w:style w:type="paragraph" w:styleId="berschrift1">
    <w:name w:val="heading 1"/>
    <w:basedOn w:val="Standard"/>
    <w:next w:val="Standard"/>
    <w:qFormat/>
    <w:pPr>
      <w:spacing w:before="1200"/>
      <w:outlineLvl w:val="0"/>
    </w:pPr>
    <w:rPr>
      <w:rFonts w:cs="Times New Roman"/>
      <w:caps/>
      <w:color w:val="2A5A78"/>
      <w:sz w:val="84"/>
      <w:szCs w:val="84"/>
    </w:rPr>
  </w:style>
  <w:style w:type="paragraph" w:styleId="berschrift2">
    <w:name w:val="heading 2"/>
    <w:basedOn w:val="berschrift1"/>
    <w:next w:val="Standard"/>
    <w:qFormat/>
    <w:pPr>
      <w:spacing w:before="0"/>
      <w:jc w:val="right"/>
      <w:outlineLvl w:val="1"/>
    </w:pPr>
    <w:rPr>
      <w:b/>
      <w:sz w:val="28"/>
      <w:szCs w:val="28"/>
    </w:rPr>
  </w:style>
  <w:style w:type="paragraph" w:styleId="berschrift3">
    <w:name w:val="heading 3"/>
    <w:basedOn w:val="Standard"/>
    <w:next w:val="Standard"/>
    <w:qFormat/>
    <w:pPr>
      <w:spacing w:before="320" w:after="80"/>
      <w:outlineLvl w:val="2"/>
    </w:pPr>
    <w:rPr>
      <w:rFonts w:cs="Times New Roman"/>
      <w:color w:val="2A5A78"/>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right" w:pos="9360"/>
      </w:tabs>
    </w:pPr>
    <w:rPr>
      <w:b/>
      <w:caps/>
      <w:color w:val="2A5A78"/>
    </w:rPr>
  </w:style>
  <w:style w:type="paragraph" w:styleId="Fuzeile">
    <w:name w:val="footer"/>
    <w:basedOn w:val="Standard"/>
    <w:pPr>
      <w:tabs>
        <w:tab w:val="right" w:pos="9360"/>
      </w:tabs>
    </w:pPr>
    <w:rPr>
      <w:b/>
      <w:caps/>
      <w:color w:val="2A5A78"/>
    </w:rPr>
  </w:style>
  <w:style w:type="paragraph" w:styleId="Sprechblasentext">
    <w:name w:val="Balloon Text"/>
    <w:basedOn w:val="Standard"/>
    <w:semiHidden/>
    <w:rPr>
      <w:sz w:val="16"/>
      <w:szCs w:val="16"/>
    </w:rPr>
  </w:style>
  <w:style w:type="paragraph" w:customStyle="1" w:styleId="ContactInformation">
    <w:name w:val="Contact Information"/>
    <w:basedOn w:val="Standard"/>
    <w:pPr>
      <w:spacing w:line="180" w:lineRule="exact"/>
    </w:pPr>
    <w:rPr>
      <w:color w:val="2A5A78"/>
      <w:sz w:val="16"/>
      <w:szCs w:val="16"/>
      <w:lang w:bidi="de-DE"/>
    </w:rPr>
  </w:style>
  <w:style w:type="paragraph" w:customStyle="1" w:styleId="ContactName">
    <w:name w:val="Contact Name"/>
    <w:basedOn w:val="ContactInformation"/>
    <w:rPr>
      <w:b/>
    </w:rPr>
  </w:style>
  <w:style w:type="paragraph" w:customStyle="1" w:styleId="Subhead">
    <w:name w:val="Subhead"/>
    <w:basedOn w:val="Standard"/>
    <w:pPr>
      <w:spacing w:after="600"/>
    </w:pPr>
    <w:rPr>
      <w:i/>
      <w:color w:val="2A5A78"/>
      <w:sz w:val="22"/>
      <w:szCs w:val="22"/>
      <w:lang w:bidi="de-DE"/>
    </w:rPr>
  </w:style>
  <w:style w:type="character" w:customStyle="1" w:styleId="TextChar">
    <w:name w:val="Text Char"/>
    <w:basedOn w:val="Absatz-Standardschriftart"/>
    <w:link w:val="Text"/>
    <w:locked/>
    <w:rPr>
      <w:rFonts w:ascii="Century Gothic" w:hAnsi="Century Gothic" w:hint="default"/>
      <w:sz w:val="18"/>
      <w:szCs w:val="18"/>
      <w:lang w:val="de-DE" w:eastAsia="de-DE" w:bidi="de-DE"/>
    </w:rPr>
  </w:style>
  <w:style w:type="paragraph" w:customStyle="1" w:styleId="Text">
    <w:name w:val="Text"/>
    <w:basedOn w:val="Standard"/>
    <w:link w:val="TextChar"/>
    <w:pPr>
      <w:spacing w:after="220" w:line="336" w:lineRule="auto"/>
    </w:pPr>
    <w:rPr>
      <w:spacing w:val="0"/>
      <w:lang w:bidi="de-DE"/>
    </w:rPr>
  </w:style>
  <w:style w:type="character" w:customStyle="1" w:styleId="BoldTextChar">
    <w:name w:val="Bold Text Char"/>
    <w:basedOn w:val="TextChar"/>
    <w:link w:val="BoldText"/>
    <w:locked/>
    <w:rPr>
      <w:rFonts w:ascii="Century Gothic" w:hAnsi="Century Gothic" w:hint="default"/>
      <w:b/>
      <w:bCs w:val="0"/>
      <w:sz w:val="18"/>
      <w:szCs w:val="18"/>
      <w:lang w:val="de-DE" w:eastAsia="de-DE" w:bidi="de-DE"/>
    </w:rPr>
  </w:style>
  <w:style w:type="paragraph" w:customStyle="1" w:styleId="BoldText">
    <w:name w:val="Bold Text"/>
    <w:basedOn w:val="Text"/>
    <w:link w:val="BoldTextChar"/>
    <w:rPr>
      <w:b/>
    </w:rPr>
  </w:style>
  <w:style w:type="character" w:styleId="Hyperlink">
    <w:name w:val="Hyperlink"/>
    <w:basedOn w:val="Absatz-Standardschriftart"/>
    <w:uiPriority w:val="99"/>
    <w:unhideWhenUsed/>
    <w:rsid w:val="005C5A51"/>
    <w:rPr>
      <w:color w:val="0000FF" w:themeColor="hyperlink"/>
      <w:u w:val="single"/>
    </w:rPr>
  </w:style>
  <w:style w:type="paragraph" w:styleId="Untertitel">
    <w:name w:val="Subtitle"/>
    <w:basedOn w:val="Standard"/>
    <w:next w:val="Standard"/>
    <w:link w:val="UntertitelZchn"/>
    <w:qFormat/>
    <w:rsid w:val="002E481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2E4813"/>
    <w:rPr>
      <w:rFonts w:asciiTheme="minorHAnsi" w:eastAsiaTheme="minorEastAsia" w:hAnsiTheme="minorHAnsi" w:cstheme="minorBidi"/>
      <w:color w:val="5A5A5A" w:themeColor="text1" w:themeTint="A5"/>
      <w:spacing w:val="15"/>
      <w:sz w:val="22"/>
      <w:szCs w:val="22"/>
      <w:lang w:val="de-DE" w:eastAsia="de-DE" w:bidi="he-IL"/>
    </w:rPr>
  </w:style>
  <w:style w:type="character" w:customStyle="1" w:styleId="kursiv">
    <w:name w:val="kursiv"/>
    <w:basedOn w:val="Absatz-Standardschriftart"/>
    <w:rsid w:val="00002A6E"/>
  </w:style>
  <w:style w:type="paragraph" w:styleId="Zitat">
    <w:name w:val="Quote"/>
    <w:basedOn w:val="Standard"/>
    <w:next w:val="Standard"/>
    <w:link w:val="ZitatZchn"/>
    <w:uiPriority w:val="29"/>
    <w:qFormat/>
    <w:rsid w:val="003C615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C615C"/>
    <w:rPr>
      <w:rFonts w:ascii="Century Gothic" w:hAnsi="Century Gothic" w:cs="Century Gothic"/>
      <w:i/>
      <w:iCs/>
      <w:color w:val="404040" w:themeColor="text1" w:themeTint="BF"/>
      <w:spacing w:val="-5"/>
      <w:sz w:val="18"/>
      <w:szCs w:val="18"/>
      <w:lang w:val="de-DE" w:eastAsia="de-DE" w:bidi="he-IL"/>
    </w:rPr>
  </w:style>
  <w:style w:type="character" w:styleId="SchwacheHervorhebung">
    <w:name w:val="Subtle Emphasis"/>
    <w:basedOn w:val="Absatz-Standardschriftart"/>
    <w:uiPriority w:val="19"/>
    <w:qFormat/>
    <w:rsid w:val="0003100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39211">
      <w:bodyDiv w:val="1"/>
      <w:marLeft w:val="0"/>
      <w:marRight w:val="0"/>
      <w:marTop w:val="0"/>
      <w:marBottom w:val="0"/>
      <w:divBdr>
        <w:top w:val="none" w:sz="0" w:space="0" w:color="auto"/>
        <w:left w:val="none" w:sz="0" w:space="0" w:color="auto"/>
        <w:bottom w:val="none" w:sz="0" w:space="0" w:color="auto"/>
        <w:right w:val="none" w:sz="0" w:space="0" w:color="auto"/>
      </w:divBdr>
    </w:div>
    <w:div w:id="252399143">
      <w:bodyDiv w:val="1"/>
      <w:marLeft w:val="0"/>
      <w:marRight w:val="0"/>
      <w:marTop w:val="0"/>
      <w:marBottom w:val="0"/>
      <w:divBdr>
        <w:top w:val="none" w:sz="0" w:space="0" w:color="auto"/>
        <w:left w:val="none" w:sz="0" w:space="0" w:color="auto"/>
        <w:bottom w:val="none" w:sz="0" w:space="0" w:color="auto"/>
        <w:right w:val="none" w:sz="0" w:space="0" w:color="auto"/>
      </w:divBdr>
    </w:div>
    <w:div w:id="1145513978">
      <w:bodyDiv w:val="1"/>
      <w:marLeft w:val="0"/>
      <w:marRight w:val="0"/>
      <w:marTop w:val="0"/>
      <w:marBottom w:val="0"/>
      <w:divBdr>
        <w:top w:val="none" w:sz="0" w:space="0" w:color="auto"/>
        <w:left w:val="none" w:sz="0" w:space="0" w:color="auto"/>
        <w:bottom w:val="none" w:sz="0" w:space="0" w:color="auto"/>
        <w:right w:val="none" w:sz="0" w:space="0" w:color="auto"/>
      </w:divBdr>
    </w:div>
    <w:div w:id="180214122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ondo.de" TargetMode="External"/><Relationship Id="rId5" Type="http://schemas.openxmlformats.org/officeDocument/2006/relationships/webSettings" Target="webSettings.xml"/><Relationship Id="rId10" Type="http://schemas.openxmlformats.org/officeDocument/2006/relationships/hyperlink" Target="http://www.amondo.info/home.htm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kaW\AppData\Roaming\Microsoft\Templates\Pressemitteilung%20zu%20den%20Quartalseink&#252;nf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08899-81D4-498E-A32A-C640076FE4D4}">
  <ds:schemaRefs>
    <ds:schemaRef ds:uri="http://schemas.microsoft.com/sharepoint/v3/contenttype/forms"/>
  </ds:schemaRefs>
</ds:datastoreItem>
</file>

<file path=customXml/itemProps2.xml><?xml version="1.0" encoding="utf-8"?>
<ds:datastoreItem xmlns:ds="http://schemas.openxmlformats.org/officeDocument/2006/customXml" ds:itemID="{3D28DC09-8159-497C-9EC1-F3D9F35AA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zu den Quartalseinkünften</Template>
  <TotalTime>0</TotalTime>
  <Pages>2</Pages>
  <Words>376</Words>
  <Characters>2376</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 zu den Quartalseinkünften</vt:lpstr>
    </vt:vector>
  </TitlesOfParts>
  <Manager/>
  <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Ilka Wymar</dc:creator>
  <cp:keywords/>
  <dc:description/>
  <cp:lastModifiedBy>Ilka Wymar</cp:lastModifiedBy>
  <cp:revision>4</cp:revision>
  <cp:lastPrinted>2017-03-01T08:56:00Z</cp:lastPrinted>
  <dcterms:created xsi:type="dcterms:W3CDTF">2017-05-10T09:56:00Z</dcterms:created>
  <dcterms:modified xsi:type="dcterms:W3CDTF">2017-05-10T10:27:00Z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TC010197751031</vt:lpwstr>
  </property>
</Properties>
</file>