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4D92"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2101BD2C" w14:textId="77777777" w:rsidR="00580324" w:rsidRPr="0069744E"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0D7B71BF" wp14:editId="53C768B4">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1D4DAD94" w14:textId="77777777" w:rsidR="009966BF" w:rsidRDefault="009966BF" w:rsidP="009966BF">
      <w:pPr>
        <w:rPr>
          <w:rFonts w:ascii="Helvetica" w:hAnsi="Helvetica" w:cs="Helvetica"/>
          <w:b/>
          <w:sz w:val="22"/>
          <w:szCs w:val="22"/>
          <w:lang w:val="en-US"/>
        </w:rPr>
      </w:pPr>
      <w:r w:rsidRPr="00617BCA">
        <w:rPr>
          <w:rFonts w:ascii="Helvetica" w:hAnsi="Helvetica" w:cs="Helvetica"/>
          <w:b/>
          <w:sz w:val="22"/>
          <w:szCs w:val="22"/>
          <w:lang w:val="en-US"/>
        </w:rPr>
        <w:t>Disconnect or protect applications safely and conveniently with Push-in Technology</w:t>
      </w:r>
    </w:p>
    <w:p w14:paraId="4808D1FE" w14:textId="77777777" w:rsidR="009966BF" w:rsidRPr="00036D14" w:rsidRDefault="009966BF" w:rsidP="009966BF">
      <w:pPr>
        <w:rPr>
          <w:lang w:val="en-US"/>
        </w:rPr>
      </w:pPr>
    </w:p>
    <w:p w14:paraId="156CE534" w14:textId="40D44CD9" w:rsidR="009966BF" w:rsidRPr="00617BCA" w:rsidRDefault="009966BF" w:rsidP="009966BF">
      <w:pPr>
        <w:pStyle w:val="Heading1"/>
        <w:ind w:right="2552"/>
        <w:rPr>
          <w:rFonts w:ascii="Helvetica" w:eastAsia="Times New Roman" w:hAnsi="Helvetica" w:cs="Helvetica"/>
          <w:b w:val="0"/>
          <w:kern w:val="28"/>
          <w:lang w:val="en-US"/>
        </w:rPr>
      </w:pPr>
      <w:r w:rsidRPr="00617BCA">
        <w:rPr>
          <w:rFonts w:ascii="Helvetica" w:eastAsia="Times New Roman" w:hAnsi="Helvetica" w:cs="Helvetica"/>
          <w:b w:val="0"/>
          <w:kern w:val="28"/>
          <w:lang w:val="en-US"/>
        </w:rPr>
        <w:t xml:space="preserve">The PT 6 P/P HV disconnect terminal blocks with Push-in connection from Phoenix Contact are </w:t>
      </w:r>
      <w:proofErr w:type="spellStart"/>
      <w:r w:rsidRPr="00617BCA">
        <w:rPr>
          <w:rFonts w:ascii="Helvetica" w:eastAsia="Times New Roman" w:hAnsi="Helvetica" w:cs="Helvetica"/>
          <w:b w:val="0"/>
          <w:kern w:val="28"/>
          <w:lang w:val="en-US"/>
        </w:rPr>
        <w:t>characteri</w:t>
      </w:r>
      <w:r w:rsidR="000E43E6">
        <w:rPr>
          <w:rFonts w:ascii="Helvetica" w:eastAsia="Times New Roman" w:hAnsi="Helvetica" w:cs="Helvetica"/>
          <w:b w:val="0"/>
          <w:kern w:val="28"/>
          <w:lang w:val="en-US"/>
        </w:rPr>
        <w:t>s</w:t>
      </w:r>
      <w:bookmarkStart w:id="1" w:name="_GoBack"/>
      <w:bookmarkEnd w:id="1"/>
      <w:r w:rsidRPr="00617BCA">
        <w:rPr>
          <w:rFonts w:ascii="Helvetica" w:eastAsia="Times New Roman" w:hAnsi="Helvetica" w:cs="Helvetica"/>
          <w:b w:val="0"/>
          <w:kern w:val="28"/>
          <w:lang w:val="en-US"/>
        </w:rPr>
        <w:t>ed</w:t>
      </w:r>
      <w:proofErr w:type="spellEnd"/>
      <w:r w:rsidRPr="00617BCA">
        <w:rPr>
          <w:rFonts w:ascii="Helvetica" w:eastAsia="Times New Roman" w:hAnsi="Helvetica" w:cs="Helvetica"/>
          <w:b w:val="0"/>
          <w:kern w:val="28"/>
          <w:lang w:val="en-US"/>
        </w:rPr>
        <w:t xml:space="preserve"> by the easy-to-use connection technology and disconnect element. The switching state can be clearly seen at all times.</w:t>
      </w:r>
    </w:p>
    <w:p w14:paraId="0DA1ACE6" w14:textId="77777777" w:rsidR="009966BF" w:rsidRPr="00617BCA" w:rsidRDefault="009966BF" w:rsidP="009966BF">
      <w:pPr>
        <w:pStyle w:val="Heading1"/>
        <w:ind w:right="2552"/>
        <w:rPr>
          <w:rFonts w:ascii="Helvetica" w:eastAsia="Times New Roman" w:hAnsi="Helvetica" w:cs="Helvetica"/>
          <w:b w:val="0"/>
          <w:kern w:val="28"/>
          <w:lang w:val="en-US"/>
        </w:rPr>
      </w:pPr>
    </w:p>
    <w:p w14:paraId="0E729F17" w14:textId="77777777" w:rsidR="009966BF" w:rsidRPr="00617BCA" w:rsidRDefault="009966BF" w:rsidP="009966BF">
      <w:pPr>
        <w:pStyle w:val="Heading1"/>
        <w:ind w:right="2552"/>
        <w:rPr>
          <w:rFonts w:ascii="Helvetica" w:eastAsia="Times New Roman" w:hAnsi="Helvetica" w:cs="Helvetica"/>
          <w:b w:val="0"/>
          <w:kern w:val="28"/>
          <w:lang w:val="en-US"/>
        </w:rPr>
      </w:pPr>
      <w:r w:rsidRPr="00617BCA">
        <w:rPr>
          <w:rFonts w:ascii="Helvetica" w:eastAsia="Times New Roman" w:hAnsi="Helvetica" w:cs="Helvetica"/>
          <w:b w:val="0"/>
          <w:kern w:val="28"/>
          <w:lang w:val="en-US"/>
        </w:rPr>
        <w:t>Due to the robust design of the isolating plug and disconnect knife, the devices can be used in harsh environments. The disconnect terminal blocks can be loaded with up to 32 A and are designed for voltages up to 1000 V. The integrated 4 mm test sockets enable quick and safe testing.</w:t>
      </w:r>
    </w:p>
    <w:p w14:paraId="5E4DFD49" w14:textId="77777777" w:rsidR="009966BF" w:rsidRPr="00617BCA" w:rsidRDefault="009966BF" w:rsidP="009966BF">
      <w:pPr>
        <w:pStyle w:val="Heading1"/>
        <w:ind w:right="2552"/>
        <w:rPr>
          <w:rFonts w:ascii="Helvetica" w:eastAsia="Times New Roman" w:hAnsi="Helvetica" w:cs="Helvetica"/>
          <w:b w:val="0"/>
          <w:kern w:val="28"/>
          <w:lang w:val="en-US"/>
        </w:rPr>
      </w:pPr>
    </w:p>
    <w:p w14:paraId="70FAC1BE" w14:textId="77777777" w:rsidR="009966BF" w:rsidRPr="00617BCA" w:rsidRDefault="009966BF" w:rsidP="009966BF">
      <w:pPr>
        <w:pStyle w:val="Heading1"/>
        <w:ind w:right="2552"/>
        <w:rPr>
          <w:rFonts w:ascii="Helvetica" w:eastAsia="Times New Roman" w:hAnsi="Helvetica" w:cs="Helvetica"/>
          <w:b w:val="0"/>
          <w:kern w:val="28"/>
          <w:lang w:val="en-US"/>
        </w:rPr>
      </w:pPr>
      <w:r w:rsidRPr="00617BCA">
        <w:rPr>
          <w:rFonts w:ascii="Helvetica" w:eastAsia="Times New Roman" w:hAnsi="Helvetica" w:cs="Helvetica"/>
          <w:b w:val="0"/>
          <w:kern w:val="28"/>
          <w:lang w:val="en-US"/>
        </w:rPr>
        <w:t>The PT 6-DREHSI screw cap fuse terminal blocks with Push-in connection extend the existing range. They are suitable for 5 x 20 mm type G fuse-links and are also available as a version with a tripping status indicator. Faulty fuses can be easily identified via an LED display. The fuse-links are easily accessible, so they can be replaced conveniently.</w:t>
      </w:r>
    </w:p>
    <w:p w14:paraId="5EE78943" w14:textId="77777777" w:rsidR="009966BF" w:rsidRPr="00617BCA" w:rsidRDefault="009966BF" w:rsidP="009966BF">
      <w:pPr>
        <w:pStyle w:val="Heading1"/>
        <w:ind w:right="2552"/>
        <w:rPr>
          <w:rFonts w:ascii="Helvetica" w:eastAsia="Times New Roman" w:hAnsi="Helvetica" w:cs="Helvetica"/>
          <w:b w:val="0"/>
          <w:kern w:val="28"/>
          <w:lang w:val="en-US"/>
        </w:rPr>
      </w:pPr>
    </w:p>
    <w:p w14:paraId="7389B743" w14:textId="77777777" w:rsidR="009966BF" w:rsidRDefault="009966BF" w:rsidP="009966BF">
      <w:pPr>
        <w:pStyle w:val="Heading1"/>
        <w:ind w:right="2552"/>
        <w:rPr>
          <w:rFonts w:ascii="Helvetica" w:eastAsia="Times New Roman" w:hAnsi="Helvetica" w:cs="Helvetica"/>
          <w:b w:val="0"/>
          <w:kern w:val="28"/>
          <w:lang w:val="en-US"/>
        </w:rPr>
      </w:pPr>
      <w:r w:rsidRPr="00617BCA">
        <w:rPr>
          <w:rFonts w:ascii="Helvetica" w:eastAsia="Times New Roman" w:hAnsi="Helvetica" w:cs="Helvetica"/>
          <w:b w:val="0"/>
          <w:kern w:val="28"/>
          <w:lang w:val="en-US"/>
        </w:rPr>
        <w:t>The fuse terminal blocks are designed to be extremely robust and versatile. All terminal blocks support flexible potential distribution via the universal function shaft. Flat marking areas enable easy identification in any installation position.</w:t>
      </w:r>
    </w:p>
    <w:p w14:paraId="54BBFFC9" w14:textId="77777777" w:rsidR="00831005" w:rsidRPr="009458E2" w:rsidRDefault="00831005" w:rsidP="00831005">
      <w:pPr>
        <w:rPr>
          <w:lang w:val="en-US"/>
        </w:rPr>
      </w:pPr>
    </w:p>
    <w:p w14:paraId="559736C0" w14:textId="121F9095" w:rsidR="00831005" w:rsidRPr="00831005" w:rsidRDefault="00831005" w:rsidP="00831005">
      <w:pPr>
        <w:spacing w:line="360" w:lineRule="auto"/>
        <w:rPr>
          <w:rFonts w:ascii="Helvetica" w:hAnsi="Helvetica"/>
          <w:b/>
        </w:rPr>
      </w:pPr>
      <w:r>
        <w:rPr>
          <w:rFonts w:ascii="Helvetica" w:hAnsi="Helvetica"/>
          <w:b/>
        </w:rPr>
        <w:t>ENDS</w:t>
      </w:r>
    </w:p>
    <w:p w14:paraId="51658170" w14:textId="77777777" w:rsidR="00F54F99" w:rsidRPr="005A5272" w:rsidRDefault="00F54F99" w:rsidP="00F54F99">
      <w:pPr>
        <w:rPr>
          <w:lang w:val="en-US"/>
        </w:rPr>
      </w:pPr>
    </w:p>
    <w:p w14:paraId="3E23843F" w14:textId="4B1EB983" w:rsidR="00F54F99" w:rsidRPr="00673D9D" w:rsidRDefault="00F54F99" w:rsidP="00F54F99">
      <w:pPr>
        <w:spacing w:line="360" w:lineRule="auto"/>
        <w:rPr>
          <w:rFonts w:ascii="Helvetica" w:hAnsi="Helvetica"/>
          <w:b/>
        </w:rPr>
      </w:pPr>
      <w:r>
        <w:rPr>
          <w:rFonts w:ascii="Helvetica" w:hAnsi="Helvetica"/>
          <w:b/>
        </w:rPr>
        <w:t>PR52</w:t>
      </w:r>
      <w:r w:rsidR="006759BF">
        <w:rPr>
          <w:rFonts w:ascii="Helvetica" w:hAnsi="Helvetica"/>
          <w:b/>
        </w:rPr>
        <w:t>3</w:t>
      </w:r>
      <w:r w:rsidR="009966BF">
        <w:rPr>
          <w:rFonts w:ascii="Helvetica" w:hAnsi="Helvetica"/>
          <w:b/>
        </w:rPr>
        <w:t>6</w:t>
      </w:r>
      <w:r>
        <w:rPr>
          <w:rFonts w:ascii="Helvetica" w:hAnsi="Helvetica"/>
          <w:b/>
        </w:rPr>
        <w:t>GB</w:t>
      </w:r>
    </w:p>
    <w:p w14:paraId="0551C23C" w14:textId="77777777" w:rsidR="005D442C" w:rsidRDefault="005D442C" w:rsidP="005D442C">
      <w:pPr>
        <w:ind w:right="924"/>
        <w:rPr>
          <w:rFonts w:ascii="Arial" w:hAnsi="Arial" w:cs="Arial"/>
        </w:rPr>
      </w:pPr>
    </w:p>
    <w:p w14:paraId="2C9539A9" w14:textId="0FD3A984" w:rsidR="005D442C" w:rsidRDefault="00831005" w:rsidP="005D442C">
      <w:pPr>
        <w:ind w:right="924"/>
        <w:rPr>
          <w:rFonts w:ascii="Arial" w:hAnsi="Arial" w:cs="Arial"/>
        </w:rPr>
      </w:pPr>
      <w:r>
        <w:rPr>
          <w:rFonts w:ascii="Arial" w:hAnsi="Arial" w:cs="Arial"/>
        </w:rPr>
        <w:t xml:space="preserve">March </w:t>
      </w:r>
      <w:r w:rsidR="005D442C">
        <w:rPr>
          <w:rFonts w:ascii="Arial" w:hAnsi="Arial" w:cs="Arial"/>
        </w:rPr>
        <w:t>2020</w:t>
      </w:r>
    </w:p>
    <w:p w14:paraId="73D1D545" w14:textId="77777777" w:rsidR="005D442C" w:rsidRDefault="005D442C" w:rsidP="005D442C">
      <w:pPr>
        <w:rPr>
          <w:rFonts w:ascii="Arial" w:hAnsi="Arial" w:cs="Arial"/>
        </w:rPr>
      </w:pPr>
    </w:p>
    <w:p w14:paraId="53EF9FD7" w14:textId="77777777" w:rsidR="005D442C" w:rsidRDefault="005D442C" w:rsidP="005D442C">
      <w:pPr>
        <w:rPr>
          <w:rFonts w:ascii="Arial" w:hAnsi="Arial" w:cs="Arial"/>
        </w:rPr>
      </w:pPr>
      <w:r>
        <w:rPr>
          <w:rFonts w:ascii="Arial" w:hAnsi="Arial" w:cs="Arial"/>
        </w:rPr>
        <w:t>Phoenix Contact Ltd</w:t>
      </w:r>
    </w:p>
    <w:p w14:paraId="2AD3EAFA" w14:textId="77777777" w:rsidR="005D442C" w:rsidRDefault="005D442C" w:rsidP="005D442C">
      <w:pPr>
        <w:rPr>
          <w:rFonts w:ascii="Arial" w:hAnsi="Arial" w:cs="Arial"/>
        </w:rPr>
      </w:pPr>
      <w:r>
        <w:rPr>
          <w:rFonts w:ascii="Arial" w:hAnsi="Arial" w:cs="Arial"/>
        </w:rPr>
        <w:t>Halesfield 13</w:t>
      </w:r>
    </w:p>
    <w:p w14:paraId="1EEA3391" w14:textId="77777777" w:rsidR="005D442C" w:rsidRDefault="005D442C" w:rsidP="005D442C">
      <w:pPr>
        <w:rPr>
          <w:rFonts w:ascii="Arial" w:hAnsi="Arial" w:cs="Arial"/>
        </w:rPr>
      </w:pPr>
      <w:r>
        <w:rPr>
          <w:rFonts w:ascii="Arial" w:hAnsi="Arial" w:cs="Arial"/>
        </w:rPr>
        <w:t>Telford</w:t>
      </w:r>
    </w:p>
    <w:p w14:paraId="19C904BD" w14:textId="77777777" w:rsidR="005D442C" w:rsidRDefault="005D442C" w:rsidP="005D442C">
      <w:pPr>
        <w:rPr>
          <w:rFonts w:ascii="Arial" w:hAnsi="Arial" w:cs="Arial"/>
        </w:rPr>
      </w:pPr>
      <w:r>
        <w:rPr>
          <w:rFonts w:ascii="Arial" w:hAnsi="Arial" w:cs="Arial"/>
        </w:rPr>
        <w:t>Shropshire</w:t>
      </w:r>
    </w:p>
    <w:p w14:paraId="4FC78FF0" w14:textId="77777777" w:rsidR="005D442C" w:rsidRDefault="005D442C" w:rsidP="005D442C">
      <w:pPr>
        <w:rPr>
          <w:rFonts w:ascii="Arial" w:hAnsi="Arial" w:cs="Arial"/>
        </w:rPr>
      </w:pPr>
      <w:r>
        <w:rPr>
          <w:rFonts w:ascii="Arial" w:hAnsi="Arial" w:cs="Arial"/>
        </w:rPr>
        <w:t>TF7 4PG</w:t>
      </w:r>
    </w:p>
    <w:p w14:paraId="35E9DCC1" w14:textId="77777777" w:rsidR="005D442C" w:rsidRDefault="005D442C" w:rsidP="005D442C">
      <w:pPr>
        <w:rPr>
          <w:rFonts w:ascii="Arial" w:hAnsi="Arial" w:cs="Arial"/>
        </w:rPr>
      </w:pPr>
      <w:r>
        <w:rPr>
          <w:rFonts w:ascii="Arial" w:hAnsi="Arial" w:cs="Arial"/>
        </w:rPr>
        <w:t>Tel: 0845 881 2222</w:t>
      </w:r>
    </w:p>
    <w:p w14:paraId="67C6A789" w14:textId="77777777" w:rsidR="005D442C" w:rsidRDefault="005D442C" w:rsidP="005D442C">
      <w:pPr>
        <w:rPr>
          <w:rFonts w:ascii="Arial" w:hAnsi="Arial" w:cs="Arial"/>
        </w:rPr>
      </w:pPr>
      <w:r>
        <w:rPr>
          <w:rFonts w:ascii="Arial" w:hAnsi="Arial" w:cs="Arial"/>
        </w:rPr>
        <w:t>Fax: 0845 881 2211</w:t>
      </w:r>
    </w:p>
    <w:p w14:paraId="4B16214A" w14:textId="77777777" w:rsidR="005D442C" w:rsidRDefault="000E43E6" w:rsidP="005D442C">
      <w:pPr>
        <w:rPr>
          <w:rFonts w:ascii="Arial" w:hAnsi="Arial" w:cs="Arial"/>
        </w:rPr>
      </w:pPr>
      <w:hyperlink r:id="rId9" w:history="1">
        <w:r w:rsidR="005D442C">
          <w:rPr>
            <w:rStyle w:val="Hyperlink"/>
            <w:rFonts w:ascii="Arial" w:hAnsi="Arial" w:cs="Arial"/>
          </w:rPr>
          <w:t>www.phoenixcontact.co.uk</w:t>
        </w:r>
      </w:hyperlink>
    </w:p>
    <w:p w14:paraId="2B07EAA7" w14:textId="77777777" w:rsidR="005D442C" w:rsidRDefault="000E43E6" w:rsidP="005D442C">
      <w:pPr>
        <w:rPr>
          <w:rFonts w:ascii="Arial" w:hAnsi="Arial" w:cs="Arial"/>
        </w:rPr>
      </w:pPr>
      <w:hyperlink r:id="rId10" w:history="1">
        <w:r w:rsidR="005D442C">
          <w:rPr>
            <w:rStyle w:val="Hyperlink"/>
            <w:rFonts w:ascii="Arial" w:hAnsi="Arial" w:cs="Arial"/>
          </w:rPr>
          <w:t>info@phoenixcontact.co.uk</w:t>
        </w:r>
      </w:hyperlink>
    </w:p>
    <w:p w14:paraId="69C1C92E" w14:textId="77777777" w:rsidR="005D442C" w:rsidRDefault="005D442C" w:rsidP="005D442C">
      <w:pPr>
        <w:rPr>
          <w:rFonts w:ascii="Arial" w:hAnsi="Arial" w:cs="Arial"/>
        </w:rPr>
      </w:pPr>
    </w:p>
    <w:p w14:paraId="4A4FD29C" w14:textId="77777777" w:rsidR="005D442C" w:rsidRDefault="005D442C" w:rsidP="005D442C">
      <w:pPr>
        <w:rPr>
          <w:rFonts w:ascii="Arial" w:hAnsi="Arial" w:cs="Arial"/>
          <w:b/>
        </w:rPr>
      </w:pPr>
      <w:r>
        <w:rPr>
          <w:rFonts w:ascii="Arial" w:hAnsi="Arial" w:cs="Arial"/>
          <w:b/>
        </w:rPr>
        <w:t>For news updates from Phoenix Contact visit:</w:t>
      </w:r>
    </w:p>
    <w:p w14:paraId="734F8FE6"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4E50539B" w14:textId="77777777" w:rsidR="005D442C" w:rsidRDefault="005D442C" w:rsidP="005D442C">
      <w:pPr>
        <w:rPr>
          <w:rFonts w:ascii="Arial" w:hAnsi="Arial" w:cs="Arial"/>
        </w:rPr>
      </w:pPr>
      <w:r>
        <w:rPr>
          <w:rFonts w:ascii="Arial" w:hAnsi="Arial" w:cs="Arial"/>
          <w:b/>
        </w:rPr>
        <w:t>Twitter</w:t>
      </w:r>
      <w:r>
        <w:rPr>
          <w:rFonts w:ascii="Arial" w:hAnsi="Arial" w:cs="Arial"/>
        </w:rPr>
        <w:t xml:space="preserve"> - @phoenixcontactu</w:t>
      </w:r>
    </w:p>
    <w:p w14:paraId="7AA42E42" w14:textId="77777777" w:rsidR="005D442C" w:rsidRDefault="005D442C" w:rsidP="005D442C">
      <w:pPr>
        <w:rPr>
          <w:rFonts w:ascii="Arial" w:hAnsi="Arial" w:cs="Arial"/>
        </w:rPr>
      </w:pPr>
      <w:r>
        <w:rPr>
          <w:rFonts w:ascii="Arial" w:hAnsi="Arial" w:cs="Arial"/>
          <w:b/>
        </w:rPr>
        <w:t>YouTube</w:t>
      </w:r>
      <w:r>
        <w:rPr>
          <w:rFonts w:ascii="Arial" w:hAnsi="Arial" w:cs="Arial"/>
        </w:rPr>
        <w:t xml:space="preserve"> – Phoenix Contact UK</w:t>
      </w:r>
    </w:p>
    <w:p w14:paraId="078F88B9" w14:textId="77777777" w:rsidR="005D442C" w:rsidRDefault="005D442C" w:rsidP="005D442C">
      <w:pPr>
        <w:rPr>
          <w:rFonts w:ascii="Arial" w:hAnsi="Arial" w:cs="Arial"/>
        </w:rPr>
      </w:pPr>
      <w:r>
        <w:rPr>
          <w:rFonts w:ascii="Arial" w:hAnsi="Arial" w:cs="Arial"/>
          <w:b/>
        </w:rPr>
        <w:lastRenderedPageBreak/>
        <w:t>Blog</w:t>
      </w:r>
      <w:r>
        <w:rPr>
          <w:rFonts w:ascii="Arial" w:hAnsi="Arial" w:cs="Arial"/>
        </w:rPr>
        <w:t xml:space="preserve"> – www.phoenixcontact.co.uk/blog</w:t>
      </w:r>
    </w:p>
    <w:p w14:paraId="287CE6AB"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AA9F035" w14:textId="77777777" w:rsidR="005D442C" w:rsidRDefault="005D442C" w:rsidP="005D442C">
      <w:pPr>
        <w:rPr>
          <w:rFonts w:ascii="Arial" w:hAnsi="Arial" w:cs="Arial"/>
        </w:rPr>
      </w:pPr>
    </w:p>
    <w:p w14:paraId="44710309" w14:textId="77777777" w:rsidR="005D442C" w:rsidRDefault="005D442C" w:rsidP="005D442C">
      <w:pPr>
        <w:rPr>
          <w:rFonts w:ascii="Arial" w:hAnsi="Arial" w:cs="Arial"/>
        </w:rPr>
      </w:pPr>
      <w:r>
        <w:rPr>
          <w:rFonts w:ascii="Arial" w:hAnsi="Arial" w:cs="Arial"/>
        </w:rPr>
        <w:t>For further information on this press release please contact:</w:t>
      </w:r>
    </w:p>
    <w:p w14:paraId="3E8E4BAF" w14:textId="77777777" w:rsidR="005D442C" w:rsidRDefault="005D442C" w:rsidP="005D442C">
      <w:pPr>
        <w:rPr>
          <w:rFonts w:ascii="Arial" w:hAnsi="Arial" w:cs="Arial"/>
        </w:rPr>
      </w:pPr>
      <w:r>
        <w:rPr>
          <w:rFonts w:ascii="Arial" w:hAnsi="Arial" w:cs="Arial"/>
        </w:rPr>
        <w:t xml:space="preserve">Phoenix Contact Ltd, Halesfield 13, Telford, TF7 4PG.    </w:t>
      </w:r>
    </w:p>
    <w:p w14:paraId="73FA4320"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62EE188F" w14:textId="77777777" w:rsidR="005D442C" w:rsidRDefault="005D442C" w:rsidP="005D442C">
      <w:pPr>
        <w:spacing w:line="360" w:lineRule="auto"/>
        <w:rPr>
          <w:rFonts w:ascii="Helvetica" w:hAnsi="Helvetica"/>
          <w:lang w:eastAsia="ja-JP"/>
        </w:rPr>
      </w:pPr>
    </w:p>
    <w:p w14:paraId="6331228E" w14:textId="77777777" w:rsidR="005D442C" w:rsidRDefault="005D442C" w:rsidP="00036D14">
      <w:pPr>
        <w:spacing w:line="360" w:lineRule="auto"/>
        <w:rPr>
          <w:rFonts w:ascii="Helvetica" w:hAnsi="Helvetica"/>
          <w:lang w:eastAsia="ja-JP"/>
        </w:rPr>
      </w:pPr>
    </w:p>
    <w:p w14:paraId="6F077E0B" w14:textId="77777777" w:rsidR="005C67CD" w:rsidRDefault="005C67CD" w:rsidP="00A15E86">
      <w:pPr>
        <w:spacing w:line="360" w:lineRule="auto"/>
        <w:rPr>
          <w:rFonts w:ascii="Helvetica" w:hAnsi="Helvetica"/>
          <w:lang w:eastAsia="ja-JP"/>
        </w:rPr>
      </w:pPr>
    </w:p>
    <w:sectPr w:rsidR="005C67C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974D" w14:textId="77777777" w:rsidR="001778E4" w:rsidRDefault="001778E4">
      <w:r>
        <w:separator/>
      </w:r>
    </w:p>
  </w:endnote>
  <w:endnote w:type="continuationSeparator" w:id="0">
    <w:p w14:paraId="333852AF"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1F95" w14:textId="77838ED2" w:rsidR="001778E4" w:rsidRPr="00D707D4" w:rsidRDefault="001778E4">
    <w:pPr>
      <w:pStyle w:val="Footer"/>
      <w:jc w:val="center"/>
      <w:rPr>
        <w:rFonts w:ascii="PxC Helvetica" w:hAnsi="PxC Helvetica" w:cs="PxC Helvetica"/>
        <w:b/>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A3B3" w14:textId="77777777" w:rsidR="001778E4" w:rsidRDefault="001778E4">
      <w:r>
        <w:separator/>
      </w:r>
    </w:p>
  </w:footnote>
  <w:footnote w:type="continuationSeparator" w:id="0">
    <w:p w14:paraId="204ABAD8"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E974" w14:textId="785F56D0" w:rsidR="001778E4" w:rsidRPr="00831005" w:rsidRDefault="001778E4" w:rsidP="00831005">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6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3E6"/>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9BF"/>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04DA"/>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1005"/>
    <w:rsid w:val="0083487E"/>
    <w:rsid w:val="00834E91"/>
    <w:rsid w:val="008364CF"/>
    <w:rsid w:val="00840767"/>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66BF"/>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4F99"/>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61"/>
    <o:shapelayout v:ext="edit">
      <o:idmap v:ext="edit" data="1"/>
    </o:shapelayout>
  </w:shapeDefaults>
  <w:decimalSymbol w:val="."/>
  <w:listSeparator w:val=","/>
  <w14:docId w14:val="3F1862B2"/>
  <w15:docId w15:val="{A9976202-31B6-4C00-BF82-EFDB2B9B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08C0-9790-4136-BA11-59A521FF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3</cp:revision>
  <cp:lastPrinted>2017-11-29T12:26:00Z</cp:lastPrinted>
  <dcterms:created xsi:type="dcterms:W3CDTF">2020-04-08T11:53:00Z</dcterms:created>
  <dcterms:modified xsi:type="dcterms:W3CDTF">2020-04-14T19:22:00Z</dcterms:modified>
</cp:coreProperties>
</file>