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F5A" w:rsidRDefault="00661F5A" w:rsidP="00661F5A">
      <w:pPr>
        <w:pStyle w:val="Rubrik1"/>
      </w:pPr>
      <w:r w:rsidRPr="00661F5A">
        <w:t xml:space="preserve">Ny flexibel matare kombinerat med </w:t>
      </w:r>
      <w:proofErr w:type="spellStart"/>
      <w:r w:rsidRPr="00661F5A">
        <w:t>visionsystem</w:t>
      </w:r>
      <w:proofErr w:type="spellEnd"/>
      <w:r w:rsidRPr="00661F5A">
        <w:t xml:space="preserve"> från DETAB ECOMAT</w:t>
      </w:r>
    </w:p>
    <w:p w:rsidR="00FF2270" w:rsidRDefault="00661F5A" w:rsidP="00661F5A">
      <w:pPr>
        <w:pStyle w:val="Underrubrik"/>
      </w:pPr>
      <w:r w:rsidRPr="008559D0">
        <w:t>DETAB ECOMAT</w:t>
      </w:r>
      <w:r w:rsidR="008559D0" w:rsidRPr="008559D0">
        <w:t xml:space="preserve"> erbjuder en kombination av en</w:t>
      </w:r>
      <w:r w:rsidRPr="008559D0">
        <w:t xml:space="preserve"> </w:t>
      </w:r>
      <w:r w:rsidR="00C94911" w:rsidRPr="008559D0">
        <w:t>flexibel matare och ett visionssystem</w:t>
      </w:r>
      <w:r w:rsidR="008559D0">
        <w:t xml:space="preserve"> </w:t>
      </w:r>
      <w:r w:rsidR="008559D0" w:rsidRPr="008559D0">
        <w:t>som</w:t>
      </w:r>
      <w:r w:rsidR="00C94911" w:rsidRPr="008559D0">
        <w:t xml:space="preserve"> skapar möjlighet till snabb kontroll och räkning av alla tillverkade detaljer. Kvalitetskontroll är ofta av avgörande betydelse för externa leveranser och även för den interna produktionen. En felaktig produkt kan ge störningar i kommande produktionssteg och medför onödiga kostnader. Automatiserad kontroll är ett naturligt steg för att vidhålla framtida konkurrenskraft</w:t>
      </w:r>
      <w:bookmarkStart w:id="0" w:name="_GoBack"/>
      <w:bookmarkEnd w:id="0"/>
    </w:p>
    <w:p w:rsidR="00FF2270" w:rsidRPr="00633165" w:rsidRDefault="00C94911" w:rsidP="00633165">
      <w:pPr>
        <w:pStyle w:val="Underrubrik"/>
        <w:jc w:val="center"/>
        <w:rPr>
          <w:sz w:val="18"/>
          <w:szCs w:val="18"/>
        </w:rPr>
      </w:pPr>
      <w:r>
        <w:t>.</w:t>
      </w:r>
      <w:r w:rsidR="00FF2270">
        <w:rPr>
          <w:noProof/>
          <w:lang w:eastAsia="sv-SE"/>
        </w:rPr>
        <w:drawing>
          <wp:inline distT="0" distB="0" distL="0" distR="0" wp14:anchorId="188EBEF0" wp14:editId="373FB9A8">
            <wp:extent cx="2357120" cy="1571968"/>
            <wp:effectExtent l="0" t="0" r="508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e.jpg"/>
                    <pic:cNvPicPr/>
                  </pic:nvPicPr>
                  <pic:blipFill>
                    <a:blip r:embed="rId7">
                      <a:extLst>
                        <a:ext uri="{28A0092B-C50C-407E-A947-70E740481C1C}">
                          <a14:useLocalDpi xmlns:a14="http://schemas.microsoft.com/office/drawing/2010/main" val="0"/>
                        </a:ext>
                      </a:extLst>
                    </a:blip>
                    <a:stretch>
                      <a:fillRect/>
                    </a:stretch>
                  </pic:blipFill>
                  <pic:spPr>
                    <a:xfrm>
                      <a:off x="0" y="0"/>
                      <a:ext cx="2359617" cy="1573633"/>
                    </a:xfrm>
                    <a:prstGeom prst="rect">
                      <a:avLst/>
                    </a:prstGeom>
                  </pic:spPr>
                </pic:pic>
              </a:graphicData>
            </a:graphic>
          </wp:inline>
        </w:drawing>
      </w:r>
      <w:r w:rsidR="00FF2270">
        <w:br/>
      </w:r>
      <w:r w:rsidR="00FF2270">
        <w:rPr>
          <w:sz w:val="18"/>
          <w:szCs w:val="18"/>
        </w:rPr>
        <w:t xml:space="preserve">Dyna Glide flexibel matare med </w:t>
      </w:r>
      <w:proofErr w:type="spellStart"/>
      <w:r w:rsidR="00FF2270">
        <w:rPr>
          <w:sz w:val="18"/>
          <w:szCs w:val="18"/>
        </w:rPr>
        <w:t>visionsystem</w:t>
      </w:r>
      <w:proofErr w:type="spellEnd"/>
    </w:p>
    <w:p w:rsidR="00C94911" w:rsidRDefault="00C94911" w:rsidP="000831AC">
      <w:pPr>
        <w:pStyle w:val="Rubrik3"/>
        <w:tabs>
          <w:tab w:val="left" w:pos="3600"/>
        </w:tabs>
      </w:pPr>
      <w:r>
        <w:t xml:space="preserve">Dyna Glide Flexfeeder ger snabb och kostnadseffektiv avläsning </w:t>
      </w:r>
    </w:p>
    <w:p w:rsidR="00C94911" w:rsidRDefault="00C94911" w:rsidP="000831AC">
      <w:r>
        <w:t xml:space="preserve">Med en låg investering får du en matare för många olika detaljer. Avläsningen sker med visionssystem som ger en snabb avläsning vilket medför att detaljerna kan matas med en hög hastighet. </w:t>
      </w:r>
      <w:r>
        <w:br/>
        <w:t>Dyna Glide systemet är tyst och skonsamt, har korta omställningstider och ett användarvänligt HMI. Systemet är även konstruerat för att undvika slagmärken och skador på detaljens ytor.</w:t>
      </w:r>
    </w:p>
    <w:p w:rsidR="00C94911" w:rsidRDefault="00661F5A" w:rsidP="001C7404">
      <w:r>
        <w:t xml:space="preserve">Varje </w:t>
      </w:r>
      <w:r w:rsidR="00C94911" w:rsidRPr="00661F5A">
        <w:t>detalj</w:t>
      </w:r>
      <w:r>
        <w:t xml:space="preserve"> erhåller </w:t>
      </w:r>
      <w:r w:rsidRPr="00661F5A">
        <w:t>olika</w:t>
      </w:r>
      <w:r w:rsidR="00C94911" w:rsidRPr="00661F5A">
        <w:t xml:space="preserve"> </w:t>
      </w:r>
      <w:r>
        <w:t>mät</w:t>
      </w:r>
      <w:r w:rsidR="00C94911" w:rsidRPr="00661F5A">
        <w:t xml:space="preserve">värden för att dokumentera produktionens status, </w:t>
      </w:r>
      <w:r>
        <w:t xml:space="preserve">som kan användas i </w:t>
      </w:r>
      <w:r w:rsidRPr="00661F5A">
        <w:t>tillverkarens</w:t>
      </w:r>
      <w:r w:rsidR="00C94911" w:rsidRPr="00661F5A">
        <w:t xml:space="preserve"> kvalitetssäkring. Snabba förändringar i resultaten</w:t>
      </w:r>
      <w:r w:rsidR="00C94911">
        <w:t xml:space="preserve"> upptäcks tidigt vilket leder till färre driftsstörningar och högre kvalitet i de producerade produkterna. </w:t>
      </w:r>
    </w:p>
    <w:p w:rsidR="00C94911" w:rsidRDefault="00C94911" w:rsidP="00E638BE">
      <w:r>
        <w:t xml:space="preserve">Kvalitetskrav kan t.ex. vara </w:t>
      </w:r>
    </w:p>
    <w:p w:rsidR="00C94911" w:rsidRDefault="00C94911" w:rsidP="00E638BE">
      <w:pPr>
        <w:pStyle w:val="Liststycke"/>
        <w:numPr>
          <w:ilvl w:val="0"/>
          <w:numId w:val="1"/>
        </w:numPr>
      </w:pPr>
      <w:r>
        <w:t>antal packade produkter</w:t>
      </w:r>
    </w:p>
    <w:p w:rsidR="00C94911" w:rsidRDefault="00C94911" w:rsidP="000D0C9B">
      <w:pPr>
        <w:pStyle w:val="Liststycke"/>
        <w:numPr>
          <w:ilvl w:val="0"/>
          <w:numId w:val="1"/>
        </w:numPr>
      </w:pPr>
      <w:r>
        <w:t>produkt med rätt form</w:t>
      </w:r>
    </w:p>
    <w:p w:rsidR="00C94911" w:rsidRDefault="00C94911" w:rsidP="000D0C9B">
      <w:pPr>
        <w:pStyle w:val="Liststycke"/>
        <w:numPr>
          <w:ilvl w:val="0"/>
          <w:numId w:val="1"/>
        </w:numPr>
      </w:pPr>
      <w:r>
        <w:t>produkt utan ytdefekter</w:t>
      </w:r>
    </w:p>
    <w:p w:rsidR="00C94911" w:rsidRDefault="00C94911" w:rsidP="00785452">
      <w:pPr>
        <w:pStyle w:val="Liststycke"/>
        <w:numPr>
          <w:ilvl w:val="0"/>
          <w:numId w:val="1"/>
        </w:numPr>
      </w:pPr>
      <w:r>
        <w:t>produkt utan grader i hål</w:t>
      </w:r>
    </w:p>
    <w:p w:rsidR="00C94911" w:rsidRDefault="00C94911" w:rsidP="00556B4B">
      <w:pPr>
        <w:pStyle w:val="Rubrik3"/>
      </w:pPr>
      <w:r>
        <w:t>Dyna Glide ger en komplett lösning</w:t>
      </w:r>
    </w:p>
    <w:p w:rsidR="00C94911" w:rsidRDefault="00C94911" w:rsidP="00CC1FB9">
      <w:r>
        <w:t>Ett komplett system kan innehålla hela kedjan från lådtömning buffertmagasin med Dyna Glid bord med kontrollstation där utsortering av defekta detaljer sker. Systemet kan därefter avslutas med packning i påse, låda eller kartong för färdig leverans till kund. Med ett Dyna Glide system säkerställer ert företag att utlevererat gods håller en jämn och hög kvalitet.</w:t>
      </w:r>
    </w:p>
    <w:p w:rsidR="00C94911" w:rsidRPr="00556B4B" w:rsidRDefault="00633165" w:rsidP="00633165">
      <w:pPr>
        <w:jc w:val="center"/>
      </w:pPr>
      <w:r>
        <w:t xml:space="preserve">För mer information kontakta DETAB ECOMAT </w:t>
      </w:r>
      <w:r w:rsidRPr="00633165">
        <w:t>eller</w:t>
      </w:r>
      <w:r>
        <w:t xml:space="preserve"> </w:t>
      </w:r>
      <w:r>
        <w:br/>
        <w:t xml:space="preserve">besök oss i vår monter B 08:72 på </w:t>
      </w:r>
      <w:proofErr w:type="spellStart"/>
      <w:r>
        <w:t>Scanautomatic</w:t>
      </w:r>
      <w:proofErr w:type="spellEnd"/>
      <w:r>
        <w:t xml:space="preserve"> mässan.</w:t>
      </w:r>
    </w:p>
    <w:sectPr w:rsidR="00C94911" w:rsidRPr="00556B4B" w:rsidSect="00633165">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DD3"/>
    <w:multiLevelType w:val="hybridMultilevel"/>
    <w:tmpl w:val="C70473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embedSystemFonts/>
  <w:proofState w:spelling="clean" w:grammar="clean"/>
  <w:defaultTabStop w:val="1304"/>
  <w:hyphenationZone w:val="425"/>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AF6"/>
    <w:rsid w:val="000831AC"/>
    <w:rsid w:val="000D0C9B"/>
    <w:rsid w:val="000D198D"/>
    <w:rsid w:val="001312E0"/>
    <w:rsid w:val="001C7404"/>
    <w:rsid w:val="002606F8"/>
    <w:rsid w:val="002A2C36"/>
    <w:rsid w:val="003C0E5F"/>
    <w:rsid w:val="0046557C"/>
    <w:rsid w:val="00541AF0"/>
    <w:rsid w:val="00556B4B"/>
    <w:rsid w:val="00633165"/>
    <w:rsid w:val="0063487C"/>
    <w:rsid w:val="0064413D"/>
    <w:rsid w:val="00661F5A"/>
    <w:rsid w:val="006A5038"/>
    <w:rsid w:val="006F0316"/>
    <w:rsid w:val="007504F7"/>
    <w:rsid w:val="00785452"/>
    <w:rsid w:val="007D6490"/>
    <w:rsid w:val="007E6AE1"/>
    <w:rsid w:val="0084063A"/>
    <w:rsid w:val="00844735"/>
    <w:rsid w:val="008559D0"/>
    <w:rsid w:val="00897033"/>
    <w:rsid w:val="00902C1C"/>
    <w:rsid w:val="00AD1A86"/>
    <w:rsid w:val="00B1191C"/>
    <w:rsid w:val="00B24AF5"/>
    <w:rsid w:val="00BA6878"/>
    <w:rsid w:val="00BD2F75"/>
    <w:rsid w:val="00C07E82"/>
    <w:rsid w:val="00C34AF6"/>
    <w:rsid w:val="00C94911"/>
    <w:rsid w:val="00CA6438"/>
    <w:rsid w:val="00CC12B9"/>
    <w:rsid w:val="00CC1FB9"/>
    <w:rsid w:val="00CC6E9D"/>
    <w:rsid w:val="00D241DF"/>
    <w:rsid w:val="00E638BE"/>
    <w:rsid w:val="00EC0EF5"/>
    <w:rsid w:val="00FC1171"/>
    <w:rsid w:val="00FD15CA"/>
    <w:rsid w:val="00FF22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CA"/>
    <w:pPr>
      <w:spacing w:after="200" w:line="276" w:lineRule="auto"/>
    </w:pPr>
    <w:rPr>
      <w:lang w:eastAsia="en-US"/>
    </w:rPr>
  </w:style>
  <w:style w:type="paragraph" w:styleId="Rubrik1">
    <w:name w:val="heading 1"/>
    <w:basedOn w:val="Normal"/>
    <w:next w:val="Normal"/>
    <w:link w:val="Rubrik1Char"/>
    <w:uiPriority w:val="99"/>
    <w:qFormat/>
    <w:rsid w:val="00FC1171"/>
    <w:pPr>
      <w:keepNext/>
      <w:keepLines/>
      <w:spacing w:before="480" w:after="240"/>
      <w:outlineLvl w:val="0"/>
    </w:pPr>
    <w:rPr>
      <w:rFonts w:ascii="Cambria" w:eastAsia="Times New Roman" w:hAnsi="Cambria"/>
      <w:b/>
      <w:bCs/>
      <w:sz w:val="28"/>
      <w:szCs w:val="28"/>
    </w:rPr>
  </w:style>
  <w:style w:type="paragraph" w:styleId="Rubrik2">
    <w:name w:val="heading 2"/>
    <w:basedOn w:val="Normal"/>
    <w:next w:val="Normal"/>
    <w:link w:val="Rubrik2Char"/>
    <w:uiPriority w:val="99"/>
    <w:qFormat/>
    <w:rsid w:val="001C740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1C7404"/>
    <w:pPr>
      <w:keepNext/>
      <w:keepLines/>
      <w:spacing w:before="200" w:after="0"/>
      <w:outlineLvl w:val="2"/>
    </w:pPr>
    <w:rPr>
      <w:rFonts w:ascii="Cambria" w:eastAsia="Times New Roman" w:hAnsi="Cambria"/>
      <w:b/>
      <w:bCs/>
    </w:rPr>
  </w:style>
  <w:style w:type="paragraph" w:styleId="Rubrik4">
    <w:name w:val="heading 4"/>
    <w:basedOn w:val="Normal"/>
    <w:next w:val="Normal"/>
    <w:link w:val="Rubrik4Char"/>
    <w:uiPriority w:val="9"/>
    <w:unhideWhenUsed/>
    <w:qFormat/>
    <w:rsid w:val="00661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FC1171"/>
    <w:rPr>
      <w:rFonts w:ascii="Cambria" w:hAnsi="Cambria" w:cs="Times New Roman"/>
      <w:b/>
      <w:bCs/>
      <w:sz w:val="28"/>
      <w:szCs w:val="28"/>
    </w:rPr>
  </w:style>
  <w:style w:type="character" w:customStyle="1" w:styleId="Rubrik2Char">
    <w:name w:val="Rubrik 2 Char"/>
    <w:basedOn w:val="Standardstycketeckensnitt"/>
    <w:link w:val="Rubrik2"/>
    <w:uiPriority w:val="99"/>
    <w:rsid w:val="001C7404"/>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rsid w:val="001C7404"/>
    <w:rPr>
      <w:rFonts w:ascii="Cambria" w:hAnsi="Cambria" w:cs="Times New Roman"/>
      <w:b/>
      <w:bCs/>
    </w:rPr>
  </w:style>
  <w:style w:type="paragraph" w:styleId="Rubrik">
    <w:name w:val="Title"/>
    <w:basedOn w:val="Normal"/>
    <w:next w:val="Normal"/>
    <w:link w:val="RubrikChar"/>
    <w:uiPriority w:val="99"/>
    <w:qFormat/>
    <w:rsid w:val="0063487C"/>
    <w:pPr>
      <w:spacing w:after="300" w:line="240" w:lineRule="auto"/>
      <w:contextualSpacing/>
    </w:pPr>
    <w:rPr>
      <w:rFonts w:ascii="Cambria" w:eastAsia="Times New Roman" w:hAnsi="Cambria"/>
      <w:spacing w:val="5"/>
      <w:kern w:val="28"/>
      <w:sz w:val="52"/>
      <w:szCs w:val="52"/>
    </w:rPr>
  </w:style>
  <w:style w:type="character" w:customStyle="1" w:styleId="RubrikChar">
    <w:name w:val="Rubrik Char"/>
    <w:basedOn w:val="Standardstycketeckensnitt"/>
    <w:link w:val="Rubrik"/>
    <w:uiPriority w:val="99"/>
    <w:rsid w:val="0063487C"/>
    <w:rPr>
      <w:rFonts w:ascii="Cambria" w:hAnsi="Cambria" w:cs="Times New Roman"/>
      <w:spacing w:val="5"/>
      <w:kern w:val="28"/>
      <w:sz w:val="52"/>
      <w:szCs w:val="52"/>
    </w:rPr>
  </w:style>
  <w:style w:type="character" w:styleId="Stark">
    <w:name w:val="Strong"/>
    <w:basedOn w:val="Standardstycketeckensnitt"/>
    <w:uiPriority w:val="99"/>
    <w:qFormat/>
    <w:rsid w:val="00CC6E9D"/>
    <w:rPr>
      <w:rFonts w:cs="Times New Roman"/>
      <w:b/>
      <w:bCs/>
    </w:rPr>
  </w:style>
  <w:style w:type="paragraph" w:styleId="Underrubrik">
    <w:name w:val="Subtitle"/>
    <w:basedOn w:val="Normal"/>
    <w:next w:val="Normal"/>
    <w:link w:val="UnderrubrikChar"/>
    <w:uiPriority w:val="99"/>
    <w:qFormat/>
    <w:rsid w:val="007D6490"/>
    <w:pPr>
      <w:numPr>
        <w:ilvl w:val="1"/>
      </w:numPr>
    </w:pPr>
    <w:rPr>
      <w:rFonts w:ascii="Cambria" w:eastAsia="Times New Roman" w:hAnsi="Cambria"/>
      <w:i/>
      <w:iCs/>
      <w:spacing w:val="15"/>
      <w:sz w:val="24"/>
      <w:szCs w:val="24"/>
    </w:rPr>
  </w:style>
  <w:style w:type="character" w:customStyle="1" w:styleId="UnderrubrikChar">
    <w:name w:val="Underrubrik Char"/>
    <w:basedOn w:val="Standardstycketeckensnitt"/>
    <w:link w:val="Underrubrik"/>
    <w:uiPriority w:val="99"/>
    <w:rsid w:val="007D6490"/>
    <w:rPr>
      <w:rFonts w:ascii="Cambria" w:hAnsi="Cambria" w:cs="Times New Roman"/>
      <w:i/>
      <w:iCs/>
      <w:spacing w:val="15"/>
      <w:sz w:val="24"/>
      <w:szCs w:val="24"/>
    </w:rPr>
  </w:style>
  <w:style w:type="paragraph" w:styleId="Liststycke">
    <w:name w:val="List Paragraph"/>
    <w:basedOn w:val="Normal"/>
    <w:uiPriority w:val="99"/>
    <w:qFormat/>
    <w:rsid w:val="000D0C9B"/>
    <w:pPr>
      <w:ind w:left="720"/>
      <w:contextualSpacing/>
    </w:pPr>
  </w:style>
  <w:style w:type="paragraph" w:styleId="Ballongtext">
    <w:name w:val="Balloon Text"/>
    <w:basedOn w:val="Normal"/>
    <w:link w:val="BallongtextChar"/>
    <w:uiPriority w:val="99"/>
    <w:semiHidden/>
    <w:rsid w:val="00E638BE"/>
    <w:rPr>
      <w:rFonts w:ascii="Tahoma" w:hAnsi="Tahoma" w:cs="Tahoma"/>
      <w:sz w:val="16"/>
      <w:szCs w:val="16"/>
    </w:rPr>
  </w:style>
  <w:style w:type="character" w:customStyle="1" w:styleId="BallongtextChar">
    <w:name w:val="Ballongtext Char"/>
    <w:basedOn w:val="Standardstycketeckensnitt"/>
    <w:link w:val="Ballongtext"/>
    <w:uiPriority w:val="99"/>
    <w:semiHidden/>
    <w:rsid w:val="006C45A1"/>
    <w:rPr>
      <w:rFonts w:ascii="Times New Roman" w:hAnsi="Times New Roman"/>
      <w:sz w:val="0"/>
      <w:szCs w:val="0"/>
      <w:lang w:eastAsia="en-US"/>
    </w:rPr>
  </w:style>
  <w:style w:type="character" w:styleId="Kommentarsreferens">
    <w:name w:val="annotation reference"/>
    <w:basedOn w:val="Standardstycketeckensnitt"/>
    <w:uiPriority w:val="99"/>
    <w:semiHidden/>
    <w:rsid w:val="00E638BE"/>
    <w:rPr>
      <w:rFonts w:cs="Times New Roman"/>
      <w:sz w:val="16"/>
      <w:szCs w:val="16"/>
    </w:rPr>
  </w:style>
  <w:style w:type="paragraph" w:styleId="Kommentarer">
    <w:name w:val="annotation text"/>
    <w:basedOn w:val="Normal"/>
    <w:link w:val="KommentarerChar"/>
    <w:uiPriority w:val="99"/>
    <w:semiHidden/>
    <w:rsid w:val="00E638BE"/>
    <w:rPr>
      <w:sz w:val="20"/>
      <w:szCs w:val="20"/>
    </w:rPr>
  </w:style>
  <w:style w:type="character" w:customStyle="1" w:styleId="KommentarerChar">
    <w:name w:val="Kommentarer Char"/>
    <w:basedOn w:val="Standardstycketeckensnitt"/>
    <w:link w:val="Kommentarer"/>
    <w:uiPriority w:val="99"/>
    <w:semiHidden/>
    <w:rsid w:val="006C45A1"/>
    <w:rPr>
      <w:sz w:val="20"/>
      <w:szCs w:val="20"/>
      <w:lang w:eastAsia="en-US"/>
    </w:rPr>
  </w:style>
  <w:style w:type="paragraph" w:styleId="Kommentarsmne">
    <w:name w:val="annotation subject"/>
    <w:basedOn w:val="Kommentarer"/>
    <w:next w:val="Kommentarer"/>
    <w:link w:val="KommentarsmneChar"/>
    <w:uiPriority w:val="99"/>
    <w:semiHidden/>
    <w:rsid w:val="00E638BE"/>
    <w:rPr>
      <w:b/>
      <w:bCs/>
    </w:rPr>
  </w:style>
  <w:style w:type="character" w:customStyle="1" w:styleId="KommentarsmneChar">
    <w:name w:val="Kommentarsämne Char"/>
    <w:basedOn w:val="KommentarerChar"/>
    <w:link w:val="Kommentarsmne"/>
    <w:uiPriority w:val="99"/>
    <w:semiHidden/>
    <w:rsid w:val="006C45A1"/>
    <w:rPr>
      <w:b/>
      <w:bCs/>
      <w:sz w:val="20"/>
      <w:szCs w:val="20"/>
      <w:lang w:eastAsia="en-US"/>
    </w:rPr>
  </w:style>
  <w:style w:type="paragraph" w:styleId="Ingetavstnd">
    <w:name w:val="No Spacing"/>
    <w:uiPriority w:val="1"/>
    <w:qFormat/>
    <w:rsid w:val="00661F5A"/>
    <w:rPr>
      <w:lang w:eastAsia="en-US"/>
    </w:rPr>
  </w:style>
  <w:style w:type="character" w:customStyle="1" w:styleId="Rubrik4Char">
    <w:name w:val="Rubrik 4 Char"/>
    <w:basedOn w:val="Standardstycketeckensnitt"/>
    <w:link w:val="Rubrik4"/>
    <w:uiPriority w:val="9"/>
    <w:rsid w:val="00661F5A"/>
    <w:rPr>
      <w:rFonts w:asciiTheme="majorHAnsi" w:eastAsiaTheme="majorEastAsia" w:hAnsiTheme="majorHAnsi" w:cstheme="majorBidi"/>
      <w:b/>
      <w:bCs/>
      <w:i/>
      <w:iCs/>
      <w:color w:val="4F81BD" w:themeColor="accent1"/>
      <w:lang w:eastAsia="en-US"/>
    </w:rPr>
  </w:style>
  <w:style w:type="paragraph" w:styleId="Revision">
    <w:name w:val="Revision"/>
    <w:hidden/>
    <w:uiPriority w:val="99"/>
    <w:semiHidden/>
    <w:rsid w:val="00633165"/>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CA"/>
    <w:pPr>
      <w:spacing w:after="200" w:line="276" w:lineRule="auto"/>
    </w:pPr>
    <w:rPr>
      <w:lang w:eastAsia="en-US"/>
    </w:rPr>
  </w:style>
  <w:style w:type="paragraph" w:styleId="Rubrik1">
    <w:name w:val="heading 1"/>
    <w:basedOn w:val="Normal"/>
    <w:next w:val="Normal"/>
    <w:link w:val="Rubrik1Char"/>
    <w:uiPriority w:val="99"/>
    <w:qFormat/>
    <w:rsid w:val="00FC1171"/>
    <w:pPr>
      <w:keepNext/>
      <w:keepLines/>
      <w:spacing w:before="480" w:after="240"/>
      <w:outlineLvl w:val="0"/>
    </w:pPr>
    <w:rPr>
      <w:rFonts w:ascii="Cambria" w:eastAsia="Times New Roman" w:hAnsi="Cambria"/>
      <w:b/>
      <w:bCs/>
      <w:sz w:val="28"/>
      <w:szCs w:val="28"/>
    </w:rPr>
  </w:style>
  <w:style w:type="paragraph" w:styleId="Rubrik2">
    <w:name w:val="heading 2"/>
    <w:basedOn w:val="Normal"/>
    <w:next w:val="Normal"/>
    <w:link w:val="Rubrik2Char"/>
    <w:uiPriority w:val="99"/>
    <w:qFormat/>
    <w:rsid w:val="001C740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1C7404"/>
    <w:pPr>
      <w:keepNext/>
      <w:keepLines/>
      <w:spacing w:before="200" w:after="0"/>
      <w:outlineLvl w:val="2"/>
    </w:pPr>
    <w:rPr>
      <w:rFonts w:ascii="Cambria" w:eastAsia="Times New Roman" w:hAnsi="Cambria"/>
      <w:b/>
      <w:bCs/>
    </w:rPr>
  </w:style>
  <w:style w:type="paragraph" w:styleId="Rubrik4">
    <w:name w:val="heading 4"/>
    <w:basedOn w:val="Normal"/>
    <w:next w:val="Normal"/>
    <w:link w:val="Rubrik4Char"/>
    <w:uiPriority w:val="9"/>
    <w:unhideWhenUsed/>
    <w:qFormat/>
    <w:rsid w:val="00661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FC1171"/>
    <w:rPr>
      <w:rFonts w:ascii="Cambria" w:hAnsi="Cambria" w:cs="Times New Roman"/>
      <w:b/>
      <w:bCs/>
      <w:sz w:val="28"/>
      <w:szCs w:val="28"/>
    </w:rPr>
  </w:style>
  <w:style w:type="character" w:customStyle="1" w:styleId="Rubrik2Char">
    <w:name w:val="Rubrik 2 Char"/>
    <w:basedOn w:val="Standardstycketeckensnitt"/>
    <w:link w:val="Rubrik2"/>
    <w:uiPriority w:val="99"/>
    <w:rsid w:val="001C7404"/>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rsid w:val="001C7404"/>
    <w:rPr>
      <w:rFonts w:ascii="Cambria" w:hAnsi="Cambria" w:cs="Times New Roman"/>
      <w:b/>
      <w:bCs/>
    </w:rPr>
  </w:style>
  <w:style w:type="paragraph" w:styleId="Rubrik">
    <w:name w:val="Title"/>
    <w:basedOn w:val="Normal"/>
    <w:next w:val="Normal"/>
    <w:link w:val="RubrikChar"/>
    <w:uiPriority w:val="99"/>
    <w:qFormat/>
    <w:rsid w:val="0063487C"/>
    <w:pPr>
      <w:spacing w:after="300" w:line="240" w:lineRule="auto"/>
      <w:contextualSpacing/>
    </w:pPr>
    <w:rPr>
      <w:rFonts w:ascii="Cambria" w:eastAsia="Times New Roman" w:hAnsi="Cambria"/>
      <w:spacing w:val="5"/>
      <w:kern w:val="28"/>
      <w:sz w:val="52"/>
      <w:szCs w:val="52"/>
    </w:rPr>
  </w:style>
  <w:style w:type="character" w:customStyle="1" w:styleId="RubrikChar">
    <w:name w:val="Rubrik Char"/>
    <w:basedOn w:val="Standardstycketeckensnitt"/>
    <w:link w:val="Rubrik"/>
    <w:uiPriority w:val="99"/>
    <w:rsid w:val="0063487C"/>
    <w:rPr>
      <w:rFonts w:ascii="Cambria" w:hAnsi="Cambria" w:cs="Times New Roman"/>
      <w:spacing w:val="5"/>
      <w:kern w:val="28"/>
      <w:sz w:val="52"/>
      <w:szCs w:val="52"/>
    </w:rPr>
  </w:style>
  <w:style w:type="character" w:styleId="Stark">
    <w:name w:val="Strong"/>
    <w:basedOn w:val="Standardstycketeckensnitt"/>
    <w:uiPriority w:val="99"/>
    <w:qFormat/>
    <w:rsid w:val="00CC6E9D"/>
    <w:rPr>
      <w:rFonts w:cs="Times New Roman"/>
      <w:b/>
      <w:bCs/>
    </w:rPr>
  </w:style>
  <w:style w:type="paragraph" w:styleId="Underrubrik">
    <w:name w:val="Subtitle"/>
    <w:basedOn w:val="Normal"/>
    <w:next w:val="Normal"/>
    <w:link w:val="UnderrubrikChar"/>
    <w:uiPriority w:val="99"/>
    <w:qFormat/>
    <w:rsid w:val="007D6490"/>
    <w:pPr>
      <w:numPr>
        <w:ilvl w:val="1"/>
      </w:numPr>
    </w:pPr>
    <w:rPr>
      <w:rFonts w:ascii="Cambria" w:eastAsia="Times New Roman" w:hAnsi="Cambria"/>
      <w:i/>
      <w:iCs/>
      <w:spacing w:val="15"/>
      <w:sz w:val="24"/>
      <w:szCs w:val="24"/>
    </w:rPr>
  </w:style>
  <w:style w:type="character" w:customStyle="1" w:styleId="UnderrubrikChar">
    <w:name w:val="Underrubrik Char"/>
    <w:basedOn w:val="Standardstycketeckensnitt"/>
    <w:link w:val="Underrubrik"/>
    <w:uiPriority w:val="99"/>
    <w:rsid w:val="007D6490"/>
    <w:rPr>
      <w:rFonts w:ascii="Cambria" w:hAnsi="Cambria" w:cs="Times New Roman"/>
      <w:i/>
      <w:iCs/>
      <w:spacing w:val="15"/>
      <w:sz w:val="24"/>
      <w:szCs w:val="24"/>
    </w:rPr>
  </w:style>
  <w:style w:type="paragraph" w:styleId="Liststycke">
    <w:name w:val="List Paragraph"/>
    <w:basedOn w:val="Normal"/>
    <w:uiPriority w:val="99"/>
    <w:qFormat/>
    <w:rsid w:val="000D0C9B"/>
    <w:pPr>
      <w:ind w:left="720"/>
      <w:contextualSpacing/>
    </w:pPr>
  </w:style>
  <w:style w:type="paragraph" w:styleId="Ballongtext">
    <w:name w:val="Balloon Text"/>
    <w:basedOn w:val="Normal"/>
    <w:link w:val="BallongtextChar"/>
    <w:uiPriority w:val="99"/>
    <w:semiHidden/>
    <w:rsid w:val="00E638BE"/>
    <w:rPr>
      <w:rFonts w:ascii="Tahoma" w:hAnsi="Tahoma" w:cs="Tahoma"/>
      <w:sz w:val="16"/>
      <w:szCs w:val="16"/>
    </w:rPr>
  </w:style>
  <w:style w:type="character" w:customStyle="1" w:styleId="BallongtextChar">
    <w:name w:val="Ballongtext Char"/>
    <w:basedOn w:val="Standardstycketeckensnitt"/>
    <w:link w:val="Ballongtext"/>
    <w:uiPriority w:val="99"/>
    <w:semiHidden/>
    <w:rsid w:val="006C45A1"/>
    <w:rPr>
      <w:rFonts w:ascii="Times New Roman" w:hAnsi="Times New Roman"/>
      <w:sz w:val="0"/>
      <w:szCs w:val="0"/>
      <w:lang w:eastAsia="en-US"/>
    </w:rPr>
  </w:style>
  <w:style w:type="character" w:styleId="Kommentarsreferens">
    <w:name w:val="annotation reference"/>
    <w:basedOn w:val="Standardstycketeckensnitt"/>
    <w:uiPriority w:val="99"/>
    <w:semiHidden/>
    <w:rsid w:val="00E638BE"/>
    <w:rPr>
      <w:rFonts w:cs="Times New Roman"/>
      <w:sz w:val="16"/>
      <w:szCs w:val="16"/>
    </w:rPr>
  </w:style>
  <w:style w:type="paragraph" w:styleId="Kommentarer">
    <w:name w:val="annotation text"/>
    <w:basedOn w:val="Normal"/>
    <w:link w:val="KommentarerChar"/>
    <w:uiPriority w:val="99"/>
    <w:semiHidden/>
    <w:rsid w:val="00E638BE"/>
    <w:rPr>
      <w:sz w:val="20"/>
      <w:szCs w:val="20"/>
    </w:rPr>
  </w:style>
  <w:style w:type="character" w:customStyle="1" w:styleId="KommentarerChar">
    <w:name w:val="Kommentarer Char"/>
    <w:basedOn w:val="Standardstycketeckensnitt"/>
    <w:link w:val="Kommentarer"/>
    <w:uiPriority w:val="99"/>
    <w:semiHidden/>
    <w:rsid w:val="006C45A1"/>
    <w:rPr>
      <w:sz w:val="20"/>
      <w:szCs w:val="20"/>
      <w:lang w:eastAsia="en-US"/>
    </w:rPr>
  </w:style>
  <w:style w:type="paragraph" w:styleId="Kommentarsmne">
    <w:name w:val="annotation subject"/>
    <w:basedOn w:val="Kommentarer"/>
    <w:next w:val="Kommentarer"/>
    <w:link w:val="KommentarsmneChar"/>
    <w:uiPriority w:val="99"/>
    <w:semiHidden/>
    <w:rsid w:val="00E638BE"/>
    <w:rPr>
      <w:b/>
      <w:bCs/>
    </w:rPr>
  </w:style>
  <w:style w:type="character" w:customStyle="1" w:styleId="KommentarsmneChar">
    <w:name w:val="Kommentarsämne Char"/>
    <w:basedOn w:val="KommentarerChar"/>
    <w:link w:val="Kommentarsmne"/>
    <w:uiPriority w:val="99"/>
    <w:semiHidden/>
    <w:rsid w:val="006C45A1"/>
    <w:rPr>
      <w:b/>
      <w:bCs/>
      <w:sz w:val="20"/>
      <w:szCs w:val="20"/>
      <w:lang w:eastAsia="en-US"/>
    </w:rPr>
  </w:style>
  <w:style w:type="paragraph" w:styleId="Ingetavstnd">
    <w:name w:val="No Spacing"/>
    <w:uiPriority w:val="1"/>
    <w:qFormat/>
    <w:rsid w:val="00661F5A"/>
    <w:rPr>
      <w:lang w:eastAsia="en-US"/>
    </w:rPr>
  </w:style>
  <w:style w:type="character" w:customStyle="1" w:styleId="Rubrik4Char">
    <w:name w:val="Rubrik 4 Char"/>
    <w:basedOn w:val="Standardstycketeckensnitt"/>
    <w:link w:val="Rubrik4"/>
    <w:uiPriority w:val="9"/>
    <w:rsid w:val="00661F5A"/>
    <w:rPr>
      <w:rFonts w:asciiTheme="majorHAnsi" w:eastAsiaTheme="majorEastAsia" w:hAnsiTheme="majorHAnsi" w:cstheme="majorBidi"/>
      <w:b/>
      <w:bCs/>
      <w:i/>
      <w:iCs/>
      <w:color w:val="4F81BD" w:themeColor="accent1"/>
      <w:lang w:eastAsia="en-US"/>
    </w:rPr>
  </w:style>
  <w:style w:type="paragraph" w:styleId="Revision">
    <w:name w:val="Revision"/>
    <w:hidden/>
    <w:uiPriority w:val="99"/>
    <w:semiHidden/>
    <w:rsid w:val="0063316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EAC1A-7336-402D-AE15-9DE04532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1634</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Kroon</dc:creator>
  <cp:lastModifiedBy>Berit Kroon</cp:lastModifiedBy>
  <cp:revision>3</cp:revision>
  <cp:lastPrinted>2012-10-04T12:54:00Z</cp:lastPrinted>
  <dcterms:created xsi:type="dcterms:W3CDTF">2012-10-07T15:56:00Z</dcterms:created>
  <dcterms:modified xsi:type="dcterms:W3CDTF">2012-10-07T15:59:00Z</dcterms:modified>
</cp:coreProperties>
</file>