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5C4675" w:rsidP="005D5D91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DA" w:rsidRDefault="001405DA" w:rsidP="002D5F76">
      <w:pPr>
        <w:pStyle w:val="Rubrik2"/>
        <w:jc w:val="center"/>
        <w:rPr>
          <w:rFonts w:ascii="FS Albert" w:hAnsi="FS Albert"/>
          <w:sz w:val="24"/>
        </w:rPr>
      </w:pPr>
    </w:p>
    <w:p w:rsidR="002D5F76" w:rsidRPr="002D5F76" w:rsidRDefault="00763FC9" w:rsidP="002D5F76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2D5F76" w:rsidRPr="00BC50D2" w:rsidRDefault="0040612B" w:rsidP="00BC50D2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2011</w:t>
      </w:r>
      <w:r w:rsidR="00FF2483">
        <w:rPr>
          <w:rFonts w:ascii="FS Albert" w:hAnsi="FS Albert"/>
          <w:sz w:val="20"/>
        </w:rPr>
        <w:t>-</w:t>
      </w:r>
      <w:r w:rsidR="00D03F15">
        <w:rPr>
          <w:rFonts w:ascii="FS Albert" w:hAnsi="FS Albert"/>
          <w:sz w:val="20"/>
        </w:rPr>
        <w:t>0</w:t>
      </w:r>
      <w:r w:rsidR="0048004C">
        <w:rPr>
          <w:rFonts w:ascii="FS Albert" w:hAnsi="FS Albert"/>
          <w:sz w:val="20"/>
        </w:rPr>
        <w:t>2</w:t>
      </w:r>
      <w:r w:rsidR="00FD09B5">
        <w:rPr>
          <w:rFonts w:ascii="FS Albert" w:hAnsi="FS Albert"/>
          <w:sz w:val="20"/>
        </w:rPr>
        <w:t>-03</w:t>
      </w:r>
      <w:r w:rsidR="00CA68A3">
        <w:rPr>
          <w:rFonts w:ascii="FS Albert" w:hAnsi="FS Albert"/>
        </w:rPr>
        <w:br/>
      </w:r>
    </w:p>
    <w:p w:rsidR="007D0A1A" w:rsidRDefault="007D0A1A" w:rsidP="001440F2">
      <w:pPr>
        <w:rPr>
          <w:rFonts w:ascii="FS Albert" w:hAnsi="FS Albert"/>
          <w:b/>
          <w:sz w:val="40"/>
          <w:szCs w:val="40"/>
        </w:rPr>
      </w:pPr>
    </w:p>
    <w:p w:rsidR="001440F2" w:rsidRDefault="0040612B" w:rsidP="001440F2">
      <w:pPr>
        <w:rPr>
          <w:rFonts w:ascii="FS Albert" w:hAnsi="FS Albert"/>
          <w:b/>
          <w:sz w:val="40"/>
          <w:szCs w:val="40"/>
        </w:rPr>
      </w:pPr>
      <w:r>
        <w:rPr>
          <w:rFonts w:ascii="FS Albert" w:hAnsi="FS Albert"/>
          <w:b/>
          <w:sz w:val="40"/>
          <w:szCs w:val="40"/>
        </w:rPr>
        <w:t xml:space="preserve">Utökat sortiment av lokal </w:t>
      </w:r>
      <w:r w:rsidR="00A62C19">
        <w:rPr>
          <w:rFonts w:ascii="FS Albert" w:hAnsi="FS Albert"/>
          <w:b/>
          <w:sz w:val="40"/>
          <w:szCs w:val="40"/>
        </w:rPr>
        <w:t>Blekingemjölk</w:t>
      </w:r>
    </w:p>
    <w:p w:rsidR="002674F4" w:rsidRDefault="002674F4" w:rsidP="00B441B6">
      <w:pPr>
        <w:rPr>
          <w:rFonts w:ascii="FS Albert" w:hAnsi="FS Albert" w:cs="Arial"/>
          <w:sz w:val="22"/>
          <w:szCs w:val="22"/>
        </w:rPr>
      </w:pPr>
    </w:p>
    <w:p w:rsidR="00734670" w:rsidRDefault="00A62C19" w:rsidP="00B441B6">
      <w:pPr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>Nu utökar Skånemejerier satsningen på lokal mjölk från Blekinge. I slutet av februari kommer konventionell mjölk i tre fetthalter att komplettera den ekologiska Blekingemjölken på butikshyllorna.</w:t>
      </w: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</w:p>
    <w:p w:rsidR="00734670" w:rsidRDefault="00734670" w:rsidP="00B441B6">
      <w:pPr>
        <w:rPr>
          <w:rFonts w:ascii="FS Albert" w:hAnsi="FS Albert" w:cs="Arial"/>
          <w:b/>
          <w:sz w:val="22"/>
          <w:szCs w:val="22"/>
        </w:rPr>
      </w:pPr>
    </w:p>
    <w:p w:rsidR="00A62C19" w:rsidRDefault="00A62C19" w:rsidP="00A62C19">
      <w:pPr>
        <w:rPr>
          <w:rFonts w:ascii="FS Albert" w:hAnsi="FS Albert" w:cs="Arial"/>
          <w:sz w:val="22"/>
          <w:szCs w:val="22"/>
        </w:rPr>
      </w:pPr>
      <w:r w:rsidRPr="00A62C19">
        <w:rPr>
          <w:rFonts w:ascii="FS Albert" w:hAnsi="FS Albert" w:cs="Arial"/>
          <w:sz w:val="22"/>
          <w:szCs w:val="22"/>
        </w:rPr>
        <w:t>S</w:t>
      </w:r>
      <w:r>
        <w:rPr>
          <w:rFonts w:ascii="FS Albert" w:hAnsi="FS Albert" w:cs="Arial"/>
          <w:sz w:val="22"/>
          <w:szCs w:val="22"/>
        </w:rPr>
        <w:t xml:space="preserve">kånemejeriers </w:t>
      </w:r>
      <w:r w:rsidR="0040612B">
        <w:rPr>
          <w:rFonts w:ascii="FS Albert" w:hAnsi="FS Albert" w:cs="Arial"/>
          <w:sz w:val="22"/>
          <w:szCs w:val="22"/>
        </w:rPr>
        <w:t>investering i</w:t>
      </w:r>
      <w:r>
        <w:rPr>
          <w:rFonts w:ascii="FS Albert" w:hAnsi="FS Albert" w:cs="Arial"/>
          <w:sz w:val="22"/>
          <w:szCs w:val="22"/>
        </w:rPr>
        <w:t xml:space="preserve"> lokala mejerivaror med tydligt ursprung uppskattas av handel och konsumenter. Därför utvidgas nu sortimentet av Blekingemjölk till att även omfatta mjölk, mellanmjölk och lättmjölk från konventionella gårdar.  Ytterligare </w:t>
      </w:r>
      <w:r w:rsidR="0040612B">
        <w:rPr>
          <w:rFonts w:ascii="FS Albert" w:hAnsi="FS Albert" w:cs="Arial"/>
          <w:sz w:val="22"/>
          <w:szCs w:val="22"/>
        </w:rPr>
        <w:t xml:space="preserve">sex </w:t>
      </w:r>
      <w:r>
        <w:rPr>
          <w:rFonts w:ascii="FS Albert" w:hAnsi="FS Albert" w:cs="Arial"/>
          <w:sz w:val="22"/>
          <w:szCs w:val="22"/>
        </w:rPr>
        <w:t xml:space="preserve">mjölkbönder har </w:t>
      </w:r>
      <w:r w:rsidR="0040612B">
        <w:rPr>
          <w:rFonts w:ascii="FS Albert" w:hAnsi="FS Albert" w:cs="Arial"/>
          <w:sz w:val="22"/>
          <w:szCs w:val="22"/>
        </w:rPr>
        <w:t xml:space="preserve">i dagsläget valt att leverera </w:t>
      </w:r>
      <w:r w:rsidR="00982E1F" w:rsidRPr="00D03F15">
        <w:rPr>
          <w:rFonts w:ascii="FS Albert" w:hAnsi="FS Albert" w:cs="Arial"/>
          <w:sz w:val="22"/>
          <w:szCs w:val="22"/>
        </w:rPr>
        <w:t>sin</w:t>
      </w:r>
      <w:r w:rsidR="0040612B" w:rsidRPr="00D03F15">
        <w:rPr>
          <w:rFonts w:ascii="FS Albert" w:hAnsi="FS Albert" w:cs="Arial"/>
          <w:sz w:val="22"/>
          <w:szCs w:val="22"/>
        </w:rPr>
        <w:t xml:space="preserve"> </w:t>
      </w:r>
      <w:r w:rsidR="0040612B">
        <w:rPr>
          <w:rFonts w:ascii="FS Albert" w:hAnsi="FS Albert" w:cs="Arial"/>
          <w:sz w:val="22"/>
          <w:szCs w:val="22"/>
        </w:rPr>
        <w:t>mjölk till</w:t>
      </w:r>
      <w:r>
        <w:rPr>
          <w:rFonts w:ascii="FS Albert" w:hAnsi="FS Albert" w:cs="Arial"/>
          <w:sz w:val="22"/>
          <w:szCs w:val="22"/>
        </w:rPr>
        <w:t xml:space="preserve"> Skånemejerier, för att kunna erb</w:t>
      </w:r>
      <w:r w:rsidR="0040612B">
        <w:rPr>
          <w:rFonts w:ascii="FS Albert" w:hAnsi="FS Albert" w:cs="Arial"/>
          <w:sz w:val="22"/>
          <w:szCs w:val="22"/>
        </w:rPr>
        <w:t>juda Blekinges konsumenter</w:t>
      </w:r>
      <w:r>
        <w:rPr>
          <w:rFonts w:ascii="FS Albert" w:hAnsi="FS Albert" w:cs="Arial"/>
          <w:sz w:val="22"/>
          <w:szCs w:val="22"/>
        </w:rPr>
        <w:t xml:space="preserve"> mjölk</w:t>
      </w:r>
      <w:r w:rsidR="0040612B">
        <w:rPr>
          <w:rFonts w:ascii="FS Albert" w:hAnsi="FS Albert" w:cs="Arial"/>
          <w:sz w:val="22"/>
          <w:szCs w:val="22"/>
        </w:rPr>
        <w:t xml:space="preserve"> från sin hemtrakt</w:t>
      </w:r>
      <w:r>
        <w:rPr>
          <w:rFonts w:ascii="FS Albert" w:hAnsi="FS Albert" w:cs="Arial"/>
          <w:sz w:val="22"/>
          <w:szCs w:val="22"/>
        </w:rPr>
        <w:t>.</w:t>
      </w:r>
    </w:p>
    <w:p w:rsidR="00A62C19" w:rsidRDefault="00A62C19" w:rsidP="00A62C19">
      <w:pPr>
        <w:rPr>
          <w:rFonts w:ascii="FS Albert" w:hAnsi="FS Albert" w:cs="Arial"/>
          <w:sz w:val="22"/>
          <w:szCs w:val="22"/>
        </w:rPr>
      </w:pPr>
    </w:p>
    <w:p w:rsidR="00A62C19" w:rsidRDefault="0040612B" w:rsidP="00A62C19">
      <w:p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 xml:space="preserve">I september i fjor lanserades ekologisk Blekingemjölk, </w:t>
      </w:r>
      <w:r w:rsidR="008A242A">
        <w:rPr>
          <w:rFonts w:ascii="FS Albert" w:hAnsi="FS Albert" w:cs="Arial"/>
          <w:sz w:val="22"/>
          <w:szCs w:val="22"/>
        </w:rPr>
        <w:t>som kommer från familjen Brunbergs gård, Björketorp, och från Naturbruksgymnasiet i Blekinge.</w:t>
      </w:r>
      <w:r w:rsidR="00982E1F">
        <w:rPr>
          <w:rFonts w:ascii="FS Albert" w:hAnsi="FS Albert" w:cs="Arial"/>
          <w:sz w:val="22"/>
          <w:szCs w:val="22"/>
        </w:rPr>
        <w:t xml:space="preserve"> </w:t>
      </w:r>
    </w:p>
    <w:p w:rsidR="00D03F15" w:rsidRDefault="00D03F15" w:rsidP="00A62C19">
      <w:pPr>
        <w:rPr>
          <w:rFonts w:ascii="FS Albert" w:hAnsi="FS Albert" w:cs="Arial"/>
          <w:sz w:val="22"/>
          <w:szCs w:val="22"/>
        </w:rPr>
      </w:pPr>
    </w:p>
    <w:p w:rsidR="00FF2483" w:rsidRPr="00D03F15" w:rsidRDefault="0040612B" w:rsidP="00734670">
      <w:pPr>
        <w:pStyle w:val="Liststycke"/>
        <w:numPr>
          <w:ilvl w:val="0"/>
          <w:numId w:val="28"/>
        </w:numPr>
        <w:tabs>
          <w:tab w:val="left" w:pos="284"/>
        </w:tabs>
        <w:rPr>
          <w:rFonts w:ascii="FS Albert" w:hAnsi="FS Albert"/>
          <w:i/>
          <w:sz w:val="22"/>
          <w:szCs w:val="22"/>
        </w:rPr>
      </w:pPr>
      <w:r w:rsidRPr="00D03F15">
        <w:rPr>
          <w:rFonts w:ascii="FS Albert" w:hAnsi="FS Albert"/>
          <w:sz w:val="22"/>
          <w:szCs w:val="22"/>
        </w:rPr>
        <w:t>Det är med stor glädje som vi nu även kan erbjuda Blekingeborna konventionell mjölk från trakten, och vi hoppas att den tas lika v</w:t>
      </w:r>
      <w:r w:rsidR="008A242A" w:rsidRPr="00D03F15">
        <w:rPr>
          <w:rFonts w:ascii="FS Albert" w:hAnsi="FS Albert"/>
          <w:sz w:val="22"/>
          <w:szCs w:val="22"/>
        </w:rPr>
        <w:t>äl emot som</w:t>
      </w:r>
      <w:r w:rsidR="00D03F15" w:rsidRPr="00D03F15">
        <w:rPr>
          <w:rFonts w:ascii="FS Albert" w:hAnsi="FS Albert"/>
          <w:sz w:val="22"/>
          <w:szCs w:val="22"/>
        </w:rPr>
        <w:t xml:space="preserve"> den </w:t>
      </w:r>
      <w:r w:rsidR="00D03F15">
        <w:rPr>
          <w:rFonts w:ascii="FS Albert" w:hAnsi="FS Albert"/>
          <w:sz w:val="22"/>
          <w:szCs w:val="22"/>
        </w:rPr>
        <w:t>ekologiska</w:t>
      </w:r>
      <w:r w:rsidR="008A242A" w:rsidRPr="00D03F15">
        <w:rPr>
          <w:rFonts w:ascii="FS Albert" w:hAnsi="FS Albert"/>
          <w:sz w:val="22"/>
          <w:szCs w:val="22"/>
        </w:rPr>
        <w:t xml:space="preserve"> </w:t>
      </w:r>
      <w:r w:rsidR="00D03F15" w:rsidRPr="00D03F15">
        <w:rPr>
          <w:rFonts w:ascii="FS Albert" w:hAnsi="FS Albert"/>
          <w:sz w:val="22"/>
          <w:szCs w:val="22"/>
        </w:rPr>
        <w:t>Blekingemjölken</w:t>
      </w:r>
      <w:r w:rsidRPr="00D03F15">
        <w:rPr>
          <w:rFonts w:ascii="FS Albert" w:hAnsi="FS Albert"/>
          <w:sz w:val="22"/>
          <w:szCs w:val="22"/>
        </w:rPr>
        <w:t>, säger Jeanette Skoglösa, kategoriansvarig på Skånemejerier.</w:t>
      </w:r>
      <w:r w:rsidR="007F4FC0" w:rsidRPr="00D03F15">
        <w:rPr>
          <w:rFonts w:ascii="FS Albert" w:hAnsi="FS Albert"/>
          <w:sz w:val="22"/>
          <w:szCs w:val="22"/>
        </w:rPr>
        <w:t xml:space="preserve"> </w:t>
      </w:r>
    </w:p>
    <w:p w:rsidR="00B81AED" w:rsidRDefault="00B81AED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Pr="0040612B" w:rsidRDefault="0040612B" w:rsidP="00B441B6">
      <w:pPr>
        <w:rPr>
          <w:rFonts w:ascii="FS Albert" w:hAnsi="FS Albert"/>
          <w:sz w:val="22"/>
          <w:szCs w:val="22"/>
        </w:rPr>
      </w:pPr>
      <w:r w:rsidRPr="0040612B">
        <w:rPr>
          <w:rFonts w:ascii="FS Albert" w:hAnsi="FS Albert"/>
          <w:sz w:val="22"/>
          <w:szCs w:val="22"/>
        </w:rPr>
        <w:t xml:space="preserve">Mjölken </w:t>
      </w:r>
      <w:r>
        <w:rPr>
          <w:rFonts w:ascii="FS Albert" w:hAnsi="FS Albert"/>
          <w:sz w:val="22"/>
          <w:szCs w:val="22"/>
        </w:rPr>
        <w:t>kommer att finnas i butik från vecka 8.</w:t>
      </w: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Pr="00375513" w:rsidRDefault="00375513" w:rsidP="00375513">
      <w:pPr>
        <w:tabs>
          <w:tab w:val="left" w:pos="284"/>
        </w:tabs>
        <w:rPr>
          <w:rFonts w:ascii="FS Albert" w:hAnsi="FS Albert"/>
          <w:i/>
          <w:sz w:val="22"/>
          <w:szCs w:val="22"/>
        </w:rPr>
      </w:pPr>
      <w:r w:rsidRPr="00375513">
        <w:rPr>
          <w:rFonts w:ascii="FS Albert" w:hAnsi="FS Albert"/>
          <w:i/>
          <w:sz w:val="22"/>
          <w:szCs w:val="22"/>
        </w:rPr>
        <w:t>För mer information, vänligen kontakta</w:t>
      </w:r>
    </w:p>
    <w:p w:rsidR="00375513" w:rsidRPr="0040612B" w:rsidRDefault="0040612B" w:rsidP="00B441B6">
      <w:pPr>
        <w:rPr>
          <w:rFonts w:ascii="FS Albert" w:hAnsi="FS Albert"/>
          <w:sz w:val="22"/>
          <w:szCs w:val="22"/>
        </w:rPr>
      </w:pPr>
      <w:r w:rsidRPr="0040612B">
        <w:rPr>
          <w:rFonts w:ascii="FS Albert" w:hAnsi="FS Albert"/>
          <w:sz w:val="22"/>
          <w:szCs w:val="22"/>
        </w:rPr>
        <w:t xml:space="preserve">Jeanette Skoglösa, kategoriansvarig, </w:t>
      </w:r>
      <w:r w:rsidRPr="00D03F15">
        <w:rPr>
          <w:rFonts w:ascii="FS Albert" w:hAnsi="FS Albert"/>
          <w:sz w:val="22"/>
          <w:szCs w:val="22"/>
        </w:rPr>
        <w:t>040-</w:t>
      </w:r>
      <w:r w:rsidR="00982E1F" w:rsidRPr="00D03F15">
        <w:rPr>
          <w:rFonts w:ascii="FS Albert" w:hAnsi="FS Albert"/>
          <w:sz w:val="22"/>
          <w:szCs w:val="22"/>
        </w:rPr>
        <w:t>313908</w:t>
      </w:r>
    </w:p>
    <w:p w:rsidR="00375513" w:rsidRDefault="00375513" w:rsidP="00B441B6">
      <w:pPr>
        <w:rPr>
          <w:rFonts w:ascii="FS Albert" w:hAnsi="FS Albert"/>
          <w:b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8F45DF" w:rsidRPr="0040612B" w:rsidRDefault="00FF2483" w:rsidP="0032068E">
      <w:pPr>
        <w:pStyle w:val="Oformateradtext"/>
        <w:rPr>
          <w:rFonts w:ascii="FS Albert" w:hAnsi="FS Albert"/>
          <w:i/>
          <w:iCs/>
          <w:sz w:val="20"/>
          <w:szCs w:val="20"/>
        </w:rPr>
      </w:pPr>
      <w:r>
        <w:rPr>
          <w:rFonts w:ascii="FS Albert" w:hAnsi="FS Albert"/>
          <w:i/>
          <w:iCs/>
          <w:sz w:val="20"/>
          <w:szCs w:val="20"/>
        </w:rPr>
        <w:t xml:space="preserve">Skånemejerier är en </w:t>
      </w:r>
      <w:r w:rsidR="00A92A13">
        <w:rPr>
          <w:rFonts w:ascii="FS Albert" w:hAnsi="FS Albert"/>
          <w:i/>
          <w:iCs/>
          <w:sz w:val="20"/>
          <w:szCs w:val="20"/>
        </w:rPr>
        <w:t>ekonomisk förening som ägs av 55</w:t>
      </w:r>
      <w:r>
        <w:rPr>
          <w:rFonts w:ascii="FS Albert" w:hAnsi="FS Albert"/>
          <w:i/>
          <w:iCs/>
          <w:sz w:val="20"/>
          <w:szCs w:val="20"/>
        </w:rPr>
        <w:t xml:space="preserve">0 mjölkbönder i södra Sverige. Vi värnar om mångfalden på den svenska mejerimarknaden. Bland våra varumärken finns </w:t>
      </w:r>
      <w:r w:rsidR="002F194E">
        <w:rPr>
          <w:rFonts w:ascii="FS Albert" w:hAnsi="FS Albert"/>
          <w:i/>
          <w:iCs/>
          <w:sz w:val="20"/>
          <w:szCs w:val="20"/>
        </w:rPr>
        <w:t xml:space="preserve">Skånemejerier, </w:t>
      </w:r>
      <w:r>
        <w:rPr>
          <w:rFonts w:ascii="FS Albert" w:hAnsi="FS Albert"/>
          <w:i/>
          <w:iCs/>
          <w:sz w:val="20"/>
          <w:szCs w:val="20"/>
        </w:rPr>
        <w:t>Bravo, Allerum, Smålands- och Blekingemjölk. Vi omsätter drygt 3 miljarder kronor och har ca 600 anställda. I Skånemejerierkoncernen ingår dotterbolagen Hjordnära, Lindahls mejeri och Östgötamjölk. Vi är också delägare i Skånemejerier Storhushåll AB samt ProViva AB.</w:t>
      </w:r>
    </w:p>
    <w:sectPr w:rsidR="008F45DF" w:rsidRPr="0040612B" w:rsidSect="00275633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C50"/>
    <w:multiLevelType w:val="hybridMultilevel"/>
    <w:tmpl w:val="2CE2661C"/>
    <w:lvl w:ilvl="0" w:tplc="201C29C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E78ED"/>
    <w:multiLevelType w:val="hybridMultilevel"/>
    <w:tmpl w:val="7AD815A8"/>
    <w:lvl w:ilvl="0" w:tplc="F892A9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E874B56"/>
    <w:multiLevelType w:val="hybridMultilevel"/>
    <w:tmpl w:val="253A9D5E"/>
    <w:lvl w:ilvl="0" w:tplc="CFA22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3949"/>
    <w:multiLevelType w:val="hybridMultilevel"/>
    <w:tmpl w:val="BF26AF92"/>
    <w:lvl w:ilvl="0" w:tplc="0B0C43E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5C9637BB"/>
    <w:multiLevelType w:val="hybridMultilevel"/>
    <w:tmpl w:val="6CCC441A"/>
    <w:lvl w:ilvl="0" w:tplc="A6CA25D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B1914"/>
    <w:multiLevelType w:val="hybridMultilevel"/>
    <w:tmpl w:val="17BAA276"/>
    <w:lvl w:ilvl="0" w:tplc="9B826A0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49D3980"/>
    <w:multiLevelType w:val="hybridMultilevel"/>
    <w:tmpl w:val="3F305F90"/>
    <w:lvl w:ilvl="0" w:tplc="8BBA0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1E1A73"/>
    <w:multiLevelType w:val="hybridMultilevel"/>
    <w:tmpl w:val="834A0B8E"/>
    <w:lvl w:ilvl="0" w:tplc="055AB502">
      <w:start w:val="2010"/>
      <w:numFmt w:val="bullet"/>
      <w:lvlText w:val="-"/>
      <w:lvlJc w:val="left"/>
      <w:pPr>
        <w:ind w:left="76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2B3F"/>
    <w:multiLevelType w:val="hybridMultilevel"/>
    <w:tmpl w:val="FDBE0B20"/>
    <w:lvl w:ilvl="0" w:tplc="2092E9D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656A4"/>
    <w:multiLevelType w:val="hybridMultilevel"/>
    <w:tmpl w:val="D322537A"/>
    <w:lvl w:ilvl="0" w:tplc="1B18EF7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8"/>
  </w:num>
  <w:num w:numId="9">
    <w:abstractNumId w:val="23"/>
  </w:num>
  <w:num w:numId="10">
    <w:abstractNumId w:val="15"/>
  </w:num>
  <w:num w:numId="11">
    <w:abstractNumId w:val="13"/>
  </w:num>
  <w:num w:numId="12">
    <w:abstractNumId w:val="0"/>
  </w:num>
  <w:num w:numId="13">
    <w:abstractNumId w:val="26"/>
  </w:num>
  <w:num w:numId="14">
    <w:abstractNumId w:val="8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24"/>
  </w:num>
  <w:num w:numId="20">
    <w:abstractNumId w:val="16"/>
  </w:num>
  <w:num w:numId="21">
    <w:abstractNumId w:val="14"/>
  </w:num>
  <w:num w:numId="22">
    <w:abstractNumId w:val="6"/>
  </w:num>
  <w:num w:numId="23">
    <w:abstractNumId w:val="3"/>
  </w:num>
  <w:num w:numId="24">
    <w:abstractNumId w:val="21"/>
  </w:num>
  <w:num w:numId="25">
    <w:abstractNumId w:val="17"/>
  </w:num>
  <w:num w:numId="26">
    <w:abstractNumId w:val="5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2C19"/>
    <w:rsid w:val="00026B63"/>
    <w:rsid w:val="00060E82"/>
    <w:rsid w:val="00084896"/>
    <w:rsid w:val="000E7F9E"/>
    <w:rsid w:val="00102E9E"/>
    <w:rsid w:val="0011065B"/>
    <w:rsid w:val="001248AB"/>
    <w:rsid w:val="00124B37"/>
    <w:rsid w:val="0013131C"/>
    <w:rsid w:val="0014057A"/>
    <w:rsid w:val="001405DA"/>
    <w:rsid w:val="001440F2"/>
    <w:rsid w:val="001501C4"/>
    <w:rsid w:val="00154364"/>
    <w:rsid w:val="00170750"/>
    <w:rsid w:val="001778F0"/>
    <w:rsid w:val="001955B0"/>
    <w:rsid w:val="001A3954"/>
    <w:rsid w:val="001B421D"/>
    <w:rsid w:val="001D4394"/>
    <w:rsid w:val="00211218"/>
    <w:rsid w:val="00243BA4"/>
    <w:rsid w:val="00257AD0"/>
    <w:rsid w:val="00266911"/>
    <w:rsid w:val="002674F4"/>
    <w:rsid w:val="00275633"/>
    <w:rsid w:val="00277DCE"/>
    <w:rsid w:val="002C0C26"/>
    <w:rsid w:val="002C7DC5"/>
    <w:rsid w:val="002D3FE0"/>
    <w:rsid w:val="002D5F76"/>
    <w:rsid w:val="002E0742"/>
    <w:rsid w:val="002F194E"/>
    <w:rsid w:val="0032068E"/>
    <w:rsid w:val="00356D64"/>
    <w:rsid w:val="00374C1C"/>
    <w:rsid w:val="00375513"/>
    <w:rsid w:val="00384720"/>
    <w:rsid w:val="00386B2A"/>
    <w:rsid w:val="003A12F1"/>
    <w:rsid w:val="003C64F4"/>
    <w:rsid w:val="003D5E33"/>
    <w:rsid w:val="003E63EF"/>
    <w:rsid w:val="0040612B"/>
    <w:rsid w:val="004160F9"/>
    <w:rsid w:val="004229A1"/>
    <w:rsid w:val="00426218"/>
    <w:rsid w:val="0044289F"/>
    <w:rsid w:val="00446C80"/>
    <w:rsid w:val="00460989"/>
    <w:rsid w:val="00462320"/>
    <w:rsid w:val="00462CD0"/>
    <w:rsid w:val="00465622"/>
    <w:rsid w:val="00474896"/>
    <w:rsid w:val="0048004C"/>
    <w:rsid w:val="004A7CEA"/>
    <w:rsid w:val="004C6349"/>
    <w:rsid w:val="004C7837"/>
    <w:rsid w:val="004D0A8D"/>
    <w:rsid w:val="005212B3"/>
    <w:rsid w:val="00523828"/>
    <w:rsid w:val="00587830"/>
    <w:rsid w:val="00590C5E"/>
    <w:rsid w:val="005C4675"/>
    <w:rsid w:val="005C5102"/>
    <w:rsid w:val="005D28C7"/>
    <w:rsid w:val="005D424D"/>
    <w:rsid w:val="005D5939"/>
    <w:rsid w:val="005D5D91"/>
    <w:rsid w:val="005D786B"/>
    <w:rsid w:val="005E29B3"/>
    <w:rsid w:val="005E715C"/>
    <w:rsid w:val="006069F7"/>
    <w:rsid w:val="006226BA"/>
    <w:rsid w:val="00640F4D"/>
    <w:rsid w:val="0064439C"/>
    <w:rsid w:val="00651664"/>
    <w:rsid w:val="006546CD"/>
    <w:rsid w:val="00655B34"/>
    <w:rsid w:val="006762F0"/>
    <w:rsid w:val="0069762C"/>
    <w:rsid w:val="006A0892"/>
    <w:rsid w:val="006A6BDD"/>
    <w:rsid w:val="006C345C"/>
    <w:rsid w:val="0072572B"/>
    <w:rsid w:val="00734670"/>
    <w:rsid w:val="00760B68"/>
    <w:rsid w:val="00763FC9"/>
    <w:rsid w:val="00785BAC"/>
    <w:rsid w:val="00787F0A"/>
    <w:rsid w:val="007973DF"/>
    <w:rsid w:val="007B0683"/>
    <w:rsid w:val="007D0A1A"/>
    <w:rsid w:val="007E77D8"/>
    <w:rsid w:val="007F1686"/>
    <w:rsid w:val="007F4FC0"/>
    <w:rsid w:val="007F7425"/>
    <w:rsid w:val="00806D79"/>
    <w:rsid w:val="008323BA"/>
    <w:rsid w:val="0083781F"/>
    <w:rsid w:val="0087364C"/>
    <w:rsid w:val="00877D60"/>
    <w:rsid w:val="00896A03"/>
    <w:rsid w:val="008A242A"/>
    <w:rsid w:val="008A4F8F"/>
    <w:rsid w:val="008B5947"/>
    <w:rsid w:val="008B630B"/>
    <w:rsid w:val="008C113C"/>
    <w:rsid w:val="008D104C"/>
    <w:rsid w:val="008F45DF"/>
    <w:rsid w:val="008F4CD2"/>
    <w:rsid w:val="00917F05"/>
    <w:rsid w:val="009206C7"/>
    <w:rsid w:val="009228DF"/>
    <w:rsid w:val="00927D4A"/>
    <w:rsid w:val="009612C6"/>
    <w:rsid w:val="00973B86"/>
    <w:rsid w:val="00975A3C"/>
    <w:rsid w:val="00982E1F"/>
    <w:rsid w:val="009A2C5F"/>
    <w:rsid w:val="009A3A92"/>
    <w:rsid w:val="009B6020"/>
    <w:rsid w:val="009C1FCF"/>
    <w:rsid w:val="009C711C"/>
    <w:rsid w:val="009E41CA"/>
    <w:rsid w:val="009E4606"/>
    <w:rsid w:val="009E7A15"/>
    <w:rsid w:val="00A06E2E"/>
    <w:rsid w:val="00A10E5A"/>
    <w:rsid w:val="00A17EE5"/>
    <w:rsid w:val="00A23C42"/>
    <w:rsid w:val="00A37F5F"/>
    <w:rsid w:val="00A6029C"/>
    <w:rsid w:val="00A62C19"/>
    <w:rsid w:val="00A91281"/>
    <w:rsid w:val="00A92A13"/>
    <w:rsid w:val="00AA72B3"/>
    <w:rsid w:val="00AB0526"/>
    <w:rsid w:val="00AE770B"/>
    <w:rsid w:val="00AF4B21"/>
    <w:rsid w:val="00B048CF"/>
    <w:rsid w:val="00B43DAF"/>
    <w:rsid w:val="00B441B6"/>
    <w:rsid w:val="00B52853"/>
    <w:rsid w:val="00B741D1"/>
    <w:rsid w:val="00B81AED"/>
    <w:rsid w:val="00B93122"/>
    <w:rsid w:val="00B95C78"/>
    <w:rsid w:val="00BB36DA"/>
    <w:rsid w:val="00BB7353"/>
    <w:rsid w:val="00BC2544"/>
    <w:rsid w:val="00BC50D2"/>
    <w:rsid w:val="00BE2375"/>
    <w:rsid w:val="00BF0D24"/>
    <w:rsid w:val="00BF3068"/>
    <w:rsid w:val="00C15588"/>
    <w:rsid w:val="00C24A98"/>
    <w:rsid w:val="00C27F57"/>
    <w:rsid w:val="00C44831"/>
    <w:rsid w:val="00C44A06"/>
    <w:rsid w:val="00C93841"/>
    <w:rsid w:val="00C93BE2"/>
    <w:rsid w:val="00CA68A3"/>
    <w:rsid w:val="00CB6A36"/>
    <w:rsid w:val="00CE47A7"/>
    <w:rsid w:val="00CE749C"/>
    <w:rsid w:val="00D03F15"/>
    <w:rsid w:val="00D13576"/>
    <w:rsid w:val="00D16E5F"/>
    <w:rsid w:val="00D25CE0"/>
    <w:rsid w:val="00D348F8"/>
    <w:rsid w:val="00D3644C"/>
    <w:rsid w:val="00D51B55"/>
    <w:rsid w:val="00D556A3"/>
    <w:rsid w:val="00D83CC7"/>
    <w:rsid w:val="00D970FB"/>
    <w:rsid w:val="00DC37FA"/>
    <w:rsid w:val="00E10280"/>
    <w:rsid w:val="00E132A4"/>
    <w:rsid w:val="00E62873"/>
    <w:rsid w:val="00E6424D"/>
    <w:rsid w:val="00E65374"/>
    <w:rsid w:val="00E80BA5"/>
    <w:rsid w:val="00E84E72"/>
    <w:rsid w:val="00E95182"/>
    <w:rsid w:val="00E965AC"/>
    <w:rsid w:val="00ED7F77"/>
    <w:rsid w:val="00EE32F2"/>
    <w:rsid w:val="00F041EF"/>
    <w:rsid w:val="00F06EF7"/>
    <w:rsid w:val="00F234DC"/>
    <w:rsid w:val="00F31974"/>
    <w:rsid w:val="00F37F55"/>
    <w:rsid w:val="00F41479"/>
    <w:rsid w:val="00F50BB8"/>
    <w:rsid w:val="00F6566C"/>
    <w:rsid w:val="00F7288D"/>
    <w:rsid w:val="00F94275"/>
    <w:rsid w:val="00F94DEF"/>
    <w:rsid w:val="00FA3CE1"/>
    <w:rsid w:val="00FB19C4"/>
    <w:rsid w:val="00FC3ABF"/>
    <w:rsid w:val="00FC7DA2"/>
    <w:rsid w:val="00FD09B5"/>
    <w:rsid w:val="00FD6DBE"/>
    <w:rsid w:val="00FF248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3"/>
    <w:rPr>
      <w:sz w:val="24"/>
    </w:rPr>
  </w:style>
  <w:style w:type="paragraph" w:styleId="Rubrik1">
    <w:name w:val="heading 1"/>
    <w:basedOn w:val="Normal"/>
    <w:next w:val="Normal"/>
    <w:qFormat/>
    <w:rsid w:val="00275633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275633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275633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275633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275633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275633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E9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1675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http://www.youtube.com/watch?v=CVvsNLcGEXI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dc:description/>
  <cp:lastModifiedBy>LENOVO USER</cp:lastModifiedBy>
  <cp:revision>3</cp:revision>
  <cp:lastPrinted>2010-03-04T07:54:00Z</cp:lastPrinted>
  <dcterms:created xsi:type="dcterms:W3CDTF">2011-01-24T13:03:00Z</dcterms:created>
  <dcterms:modified xsi:type="dcterms:W3CDTF">2011-01-31T13:23:00Z</dcterms:modified>
</cp:coreProperties>
</file>