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7B" w:rsidRDefault="00755C7B" w:rsidP="009D2AE9">
      <w:pPr>
        <w:pStyle w:val="Rubrik1"/>
        <w:ind w:left="426"/>
        <w:jc w:val="right"/>
        <w:rPr>
          <w:rFonts w:cs="Arial"/>
          <w:b w:val="0"/>
          <w:color w:val="888888"/>
          <w:sz w:val="28"/>
          <w:szCs w:val="28"/>
          <w:lang w:val="en-US"/>
        </w:rPr>
      </w:pPr>
      <w:bookmarkStart w:id="0" w:name="Subject"/>
    </w:p>
    <w:p w:rsidR="00755C7B" w:rsidRPr="00755C7B" w:rsidRDefault="00AA590C" w:rsidP="00755C7B">
      <w:pPr>
        <w:rPr>
          <w:rFonts w:ascii="Arial" w:hAnsi="Arial" w:cs="Arial"/>
          <w:lang w:val="en-US"/>
        </w:rPr>
      </w:pPr>
      <w:r>
        <w:rPr>
          <w:rFonts w:ascii="Arial" w:hAnsi="Arial" w:cs="Arial"/>
          <w:lang w:val="en-US"/>
        </w:rPr>
        <w:t>16</w:t>
      </w:r>
      <w:bookmarkStart w:id="1" w:name="_GoBack"/>
      <w:bookmarkEnd w:id="1"/>
      <w:r w:rsidR="00701A89">
        <w:rPr>
          <w:rFonts w:ascii="Arial" w:hAnsi="Arial" w:cs="Arial"/>
          <w:lang w:val="en-US"/>
        </w:rPr>
        <w:t xml:space="preserve"> </w:t>
      </w:r>
      <w:proofErr w:type="spellStart"/>
      <w:proofErr w:type="gramStart"/>
      <w:r w:rsidR="00701A89">
        <w:rPr>
          <w:rFonts w:ascii="Arial" w:hAnsi="Arial" w:cs="Arial"/>
          <w:lang w:val="en-US"/>
        </w:rPr>
        <w:t>september</w:t>
      </w:r>
      <w:proofErr w:type="spellEnd"/>
      <w:proofErr w:type="gramEnd"/>
      <w:r w:rsidR="00E02DBA">
        <w:rPr>
          <w:rFonts w:ascii="Arial" w:hAnsi="Arial" w:cs="Arial"/>
          <w:lang w:val="en-US"/>
        </w:rPr>
        <w:t>, 2019</w:t>
      </w:r>
    </w:p>
    <w:p w:rsidR="00190548" w:rsidRPr="00973608" w:rsidRDefault="00BA3FDA" w:rsidP="009D2AE9">
      <w:pPr>
        <w:pStyle w:val="Rubrik1"/>
        <w:ind w:left="426"/>
        <w:jc w:val="right"/>
        <w:rPr>
          <w:rFonts w:cs="Arial"/>
          <w:b w:val="0"/>
          <w:color w:val="888888"/>
          <w:sz w:val="28"/>
          <w:szCs w:val="28"/>
          <w:lang w:val="en-US"/>
        </w:rPr>
      </w:pPr>
      <w:r w:rsidRPr="00973608">
        <w:rPr>
          <w:rFonts w:cs="Arial"/>
          <w:b w:val="0"/>
          <w:color w:val="888888"/>
          <w:sz w:val="28"/>
          <w:szCs w:val="28"/>
          <w:lang w:val="en-US"/>
        </w:rPr>
        <w:t>PRESS RELEASE</w:t>
      </w:r>
      <w:bookmarkStart w:id="2" w:name="Start"/>
      <w:bookmarkEnd w:id="0"/>
      <w:bookmarkEnd w:id="2"/>
    </w:p>
    <w:p w:rsidR="004F0401" w:rsidRPr="00973608" w:rsidRDefault="004F0401" w:rsidP="004F0401">
      <w:pPr>
        <w:rPr>
          <w:lang w:val="en-US"/>
        </w:rPr>
      </w:pPr>
    </w:p>
    <w:p w:rsidR="004F0401" w:rsidRPr="00973608" w:rsidRDefault="004F0401" w:rsidP="004F0401">
      <w:pPr>
        <w:rPr>
          <w:sz w:val="28"/>
          <w:szCs w:val="28"/>
          <w:lang w:val="en-US"/>
        </w:rPr>
      </w:pPr>
    </w:p>
    <w:p w:rsidR="00755C7B" w:rsidRPr="00755C7B" w:rsidRDefault="00755C7B" w:rsidP="00755C7B">
      <w:pPr>
        <w:rPr>
          <w:rFonts w:ascii="Arial" w:hAnsi="Arial" w:cs="Arial"/>
          <w:b/>
          <w:sz w:val="28"/>
          <w:szCs w:val="28"/>
          <w:lang w:val="en-US"/>
        </w:rPr>
      </w:pPr>
    </w:p>
    <w:p w:rsidR="00755C7B" w:rsidRPr="00755C7B" w:rsidRDefault="00755C7B" w:rsidP="00755C7B">
      <w:pPr>
        <w:rPr>
          <w:rFonts w:ascii="Arial" w:hAnsi="Arial" w:cs="Arial"/>
          <w:b/>
          <w:sz w:val="28"/>
          <w:szCs w:val="28"/>
          <w:lang w:val="en-US"/>
        </w:rPr>
      </w:pPr>
    </w:p>
    <w:p w:rsidR="00701A89" w:rsidRPr="00701A89" w:rsidRDefault="00701A89" w:rsidP="00701A89">
      <w:pPr>
        <w:spacing w:line="240" w:lineRule="auto"/>
        <w:rPr>
          <w:rFonts w:ascii="Arial" w:eastAsiaTheme="minorHAnsi" w:hAnsi="Arial" w:cs="Arial"/>
          <w:b/>
          <w:bCs/>
          <w:sz w:val="28"/>
          <w:szCs w:val="28"/>
          <w:lang w:val="en-US"/>
        </w:rPr>
      </w:pPr>
      <w:r w:rsidRPr="00701A89">
        <w:rPr>
          <w:rFonts w:ascii="Arial" w:eastAsiaTheme="minorHAnsi" w:hAnsi="Arial" w:cs="Arial"/>
          <w:b/>
          <w:bCs/>
          <w:color w:val="000000"/>
          <w:sz w:val="28"/>
          <w:szCs w:val="28"/>
          <w:lang w:val="en-US"/>
        </w:rPr>
        <w:t xml:space="preserve">Design studio </w:t>
      </w:r>
      <w:proofErr w:type="spellStart"/>
      <w:r w:rsidRPr="00701A89">
        <w:rPr>
          <w:rFonts w:ascii="Arial" w:eastAsiaTheme="minorHAnsi" w:hAnsi="Arial" w:cs="Arial"/>
          <w:b/>
          <w:bCs/>
          <w:color w:val="000000"/>
          <w:sz w:val="28"/>
          <w:szCs w:val="28"/>
          <w:lang w:val="en-US"/>
        </w:rPr>
        <w:t>Doshi</w:t>
      </w:r>
      <w:proofErr w:type="spellEnd"/>
      <w:r w:rsidRPr="00701A89">
        <w:rPr>
          <w:rFonts w:ascii="Arial" w:eastAsiaTheme="minorHAnsi" w:hAnsi="Arial" w:cs="Arial"/>
          <w:b/>
          <w:bCs/>
          <w:color w:val="000000"/>
          <w:sz w:val="28"/>
          <w:szCs w:val="28"/>
          <w:lang w:val="en-US"/>
        </w:rPr>
        <w:t xml:space="preserve"> </w:t>
      </w:r>
      <w:proofErr w:type="spellStart"/>
      <w:r w:rsidRPr="00701A89">
        <w:rPr>
          <w:rFonts w:ascii="Arial" w:eastAsiaTheme="minorHAnsi" w:hAnsi="Arial" w:cs="Arial"/>
          <w:b/>
          <w:bCs/>
          <w:color w:val="000000"/>
          <w:sz w:val="28"/>
          <w:szCs w:val="28"/>
          <w:lang w:val="en-US"/>
        </w:rPr>
        <w:t>Levien</w:t>
      </w:r>
      <w:proofErr w:type="spellEnd"/>
      <w:r w:rsidRPr="00701A89">
        <w:rPr>
          <w:rFonts w:ascii="Arial" w:eastAsiaTheme="minorHAnsi" w:hAnsi="Arial" w:cs="Arial"/>
          <w:b/>
          <w:bCs/>
          <w:color w:val="000000"/>
          <w:sz w:val="28"/>
          <w:szCs w:val="28"/>
          <w:lang w:val="en-US"/>
        </w:rPr>
        <w:t xml:space="preserve"> is </w:t>
      </w:r>
      <w:r w:rsidRPr="00701A89">
        <w:rPr>
          <w:rFonts w:ascii="Arial" w:eastAsiaTheme="minorHAnsi" w:hAnsi="Arial" w:cs="Arial"/>
          <w:b/>
          <w:bCs/>
          <w:sz w:val="28"/>
          <w:szCs w:val="28"/>
          <w:lang w:val="en-US"/>
        </w:rPr>
        <w:t xml:space="preserve">Guest of </w:t>
      </w:r>
      <w:proofErr w:type="spellStart"/>
      <w:r w:rsidRPr="00701A89">
        <w:rPr>
          <w:rFonts w:ascii="Arial" w:eastAsiaTheme="minorHAnsi" w:hAnsi="Arial" w:cs="Arial"/>
          <w:b/>
          <w:bCs/>
          <w:sz w:val="28"/>
          <w:szCs w:val="28"/>
          <w:lang w:val="en-US"/>
        </w:rPr>
        <w:t>Honour</w:t>
      </w:r>
      <w:proofErr w:type="spellEnd"/>
      <w:r w:rsidRPr="00701A89">
        <w:rPr>
          <w:rFonts w:ascii="Arial" w:eastAsiaTheme="minorHAnsi" w:hAnsi="Arial" w:cs="Arial"/>
          <w:b/>
          <w:bCs/>
          <w:sz w:val="28"/>
          <w:szCs w:val="28"/>
          <w:lang w:val="en-US"/>
        </w:rPr>
        <w:t xml:space="preserve"> 2020</w:t>
      </w:r>
    </w:p>
    <w:p w:rsidR="00E02DBA" w:rsidRPr="00755C7B" w:rsidRDefault="00E02DBA" w:rsidP="00755C7B">
      <w:pPr>
        <w:rPr>
          <w:rFonts w:ascii="Arial" w:hAnsi="Arial" w:cs="Arial"/>
          <w:lang w:val="en-US"/>
        </w:rPr>
      </w:pPr>
    </w:p>
    <w:p w:rsidR="00755C7B" w:rsidRPr="0062658F" w:rsidRDefault="00755C7B" w:rsidP="00755C7B">
      <w:pPr>
        <w:rPr>
          <w:rFonts w:ascii="Arial" w:hAnsi="Arial" w:cs="Arial"/>
        </w:rPr>
      </w:pPr>
    </w:p>
    <w:p w:rsidR="00701A89" w:rsidRDefault="00E02DBA" w:rsidP="00701A89">
      <w:pPr>
        <w:rPr>
          <w:rFonts w:ascii="Arial" w:eastAsiaTheme="minorHAnsi" w:hAnsi="Arial" w:cs="Arial"/>
          <w:b/>
          <w:bCs/>
          <w:color w:val="000000"/>
          <w:szCs w:val="22"/>
          <w:lang w:val="en-US"/>
        </w:rPr>
      </w:pPr>
      <w:r>
        <w:rPr>
          <w:rFonts w:ascii="Helvetica Neue" w:hAnsi="Helvetica Neue"/>
          <w:color w:val="555555"/>
          <w:sz w:val="20"/>
        </w:rPr>
        <w:t>​</w:t>
      </w:r>
      <w:r w:rsidR="00701A89" w:rsidRPr="00701A89">
        <w:rPr>
          <w:rFonts w:ascii="Arial" w:eastAsiaTheme="minorHAnsi" w:hAnsi="Arial" w:cs="Arial"/>
          <w:b/>
          <w:bCs/>
          <w:szCs w:val="22"/>
          <w:lang w:val="en-US"/>
        </w:rPr>
        <w:t xml:space="preserve">As this year’s Guest of </w:t>
      </w:r>
      <w:proofErr w:type="spellStart"/>
      <w:r w:rsidR="00701A89" w:rsidRPr="00701A89">
        <w:rPr>
          <w:rFonts w:ascii="Arial" w:eastAsiaTheme="minorHAnsi" w:hAnsi="Arial" w:cs="Arial"/>
          <w:b/>
          <w:bCs/>
          <w:szCs w:val="22"/>
          <w:lang w:val="en-US"/>
        </w:rPr>
        <w:t>Honour</w:t>
      </w:r>
      <w:proofErr w:type="spellEnd"/>
      <w:r w:rsidR="00701A89" w:rsidRPr="00701A89">
        <w:rPr>
          <w:rFonts w:ascii="Arial" w:eastAsiaTheme="minorHAnsi" w:hAnsi="Arial" w:cs="Arial"/>
          <w:b/>
          <w:bCs/>
          <w:szCs w:val="22"/>
          <w:lang w:val="en-US"/>
        </w:rPr>
        <w:t xml:space="preserve"> the </w:t>
      </w:r>
      <w:r w:rsidR="00701A89" w:rsidRPr="00701A89">
        <w:rPr>
          <w:rFonts w:ascii="Arial" w:eastAsiaTheme="minorHAnsi" w:hAnsi="Arial" w:cs="Arial"/>
          <w:b/>
          <w:bCs/>
          <w:color w:val="000000"/>
          <w:szCs w:val="22"/>
          <w:lang w:val="en-US"/>
        </w:rPr>
        <w:t xml:space="preserve">London-based studio </w:t>
      </w:r>
      <w:proofErr w:type="spellStart"/>
      <w:r w:rsidR="00701A89" w:rsidRPr="00701A89">
        <w:rPr>
          <w:rFonts w:ascii="Arial" w:eastAsiaTheme="minorHAnsi" w:hAnsi="Arial" w:cs="Arial"/>
          <w:b/>
          <w:bCs/>
          <w:color w:val="000000"/>
          <w:szCs w:val="22"/>
          <w:lang w:val="en-US"/>
        </w:rPr>
        <w:t>Doshi</w:t>
      </w:r>
      <w:proofErr w:type="spellEnd"/>
      <w:r w:rsidR="00701A89" w:rsidRPr="00701A89">
        <w:rPr>
          <w:rFonts w:ascii="Arial" w:eastAsiaTheme="minorHAnsi" w:hAnsi="Arial" w:cs="Arial"/>
          <w:b/>
          <w:bCs/>
          <w:color w:val="000000"/>
          <w:szCs w:val="22"/>
          <w:lang w:val="en-US"/>
        </w:rPr>
        <w:t xml:space="preserve"> </w:t>
      </w:r>
      <w:proofErr w:type="spellStart"/>
      <w:r w:rsidR="00701A89" w:rsidRPr="00701A89">
        <w:rPr>
          <w:rFonts w:ascii="Arial" w:eastAsiaTheme="minorHAnsi" w:hAnsi="Arial" w:cs="Arial"/>
          <w:b/>
          <w:bCs/>
          <w:color w:val="000000"/>
          <w:szCs w:val="22"/>
          <w:lang w:val="en-US"/>
        </w:rPr>
        <w:t>Levien</w:t>
      </w:r>
      <w:proofErr w:type="spellEnd"/>
      <w:r w:rsidR="00701A89" w:rsidRPr="00701A89">
        <w:rPr>
          <w:rFonts w:ascii="Arial" w:eastAsiaTheme="minorHAnsi" w:hAnsi="Arial" w:cs="Arial"/>
          <w:b/>
          <w:bCs/>
          <w:color w:val="000000"/>
          <w:szCs w:val="22"/>
          <w:lang w:val="en-US"/>
        </w:rPr>
        <w:t xml:space="preserve"> </w:t>
      </w:r>
      <w:r w:rsidR="00701A89" w:rsidRPr="00701A89">
        <w:rPr>
          <w:rFonts w:ascii="Arial" w:eastAsiaTheme="minorHAnsi" w:hAnsi="Arial" w:cs="Arial"/>
          <w:b/>
          <w:bCs/>
          <w:szCs w:val="22"/>
          <w:lang w:val="en-US"/>
        </w:rPr>
        <w:t xml:space="preserve">has been commissioned to create an </w:t>
      </w:r>
      <w:r w:rsidR="00701A89" w:rsidRPr="00701A89">
        <w:rPr>
          <w:rFonts w:ascii="Arial" w:eastAsiaTheme="minorHAnsi" w:hAnsi="Arial" w:cs="Arial"/>
          <w:b/>
          <w:bCs/>
          <w:szCs w:val="22"/>
          <w:bdr w:val="none" w:sz="0" w:space="0" w:color="auto" w:frame="1"/>
          <w:lang w:val="en-US"/>
        </w:rPr>
        <w:t xml:space="preserve">installation for Stockholm Furniture &amp; Light Fair in February. </w:t>
      </w:r>
      <w:r w:rsidR="00701A89" w:rsidRPr="00701A89">
        <w:rPr>
          <w:rFonts w:ascii="Arial" w:eastAsiaTheme="minorHAnsi" w:hAnsi="Arial" w:cs="Arial"/>
          <w:b/>
          <w:bCs/>
          <w:color w:val="000000"/>
          <w:szCs w:val="22"/>
          <w:lang w:val="en-US"/>
        </w:rPr>
        <w:t xml:space="preserve">Run by Nipa </w:t>
      </w:r>
      <w:proofErr w:type="spellStart"/>
      <w:r w:rsidR="00701A89" w:rsidRPr="00701A89">
        <w:rPr>
          <w:rFonts w:ascii="Arial" w:eastAsiaTheme="minorHAnsi" w:hAnsi="Arial" w:cs="Arial"/>
          <w:b/>
          <w:bCs/>
          <w:color w:val="000000"/>
          <w:szCs w:val="22"/>
          <w:lang w:val="en-US"/>
        </w:rPr>
        <w:t>Doshi</w:t>
      </w:r>
      <w:proofErr w:type="spellEnd"/>
      <w:r w:rsidR="00701A89" w:rsidRPr="00701A89">
        <w:rPr>
          <w:rFonts w:ascii="Arial" w:eastAsiaTheme="minorHAnsi" w:hAnsi="Arial" w:cs="Arial"/>
          <w:b/>
          <w:bCs/>
          <w:color w:val="000000"/>
          <w:szCs w:val="22"/>
          <w:lang w:val="en-US"/>
        </w:rPr>
        <w:t xml:space="preserve"> and Jonathan </w:t>
      </w:r>
      <w:proofErr w:type="spellStart"/>
      <w:r w:rsidR="00701A89" w:rsidRPr="00701A89">
        <w:rPr>
          <w:rFonts w:ascii="Arial" w:eastAsiaTheme="minorHAnsi" w:hAnsi="Arial" w:cs="Arial"/>
          <w:b/>
          <w:bCs/>
          <w:color w:val="000000"/>
          <w:szCs w:val="22"/>
          <w:lang w:val="en-US"/>
        </w:rPr>
        <w:t>Levien</w:t>
      </w:r>
      <w:proofErr w:type="spellEnd"/>
      <w:r w:rsidR="00701A89" w:rsidRPr="00701A89">
        <w:rPr>
          <w:rFonts w:ascii="Arial" w:eastAsiaTheme="minorHAnsi" w:hAnsi="Arial" w:cs="Arial"/>
          <w:b/>
          <w:bCs/>
          <w:color w:val="000000"/>
          <w:szCs w:val="22"/>
          <w:lang w:val="en-US"/>
        </w:rPr>
        <w:t>, the studio has an international reputation for combining culture, technology, industrial design and true craftsmanship.</w:t>
      </w:r>
    </w:p>
    <w:p w:rsidR="00701A89" w:rsidRDefault="00701A89" w:rsidP="00701A89">
      <w:pPr>
        <w:rPr>
          <w:rFonts w:ascii="Arial" w:eastAsiaTheme="minorHAnsi" w:hAnsi="Arial" w:cs="Arial"/>
          <w:b/>
          <w:bCs/>
          <w:color w:val="000000"/>
          <w:szCs w:val="22"/>
          <w:lang w:val="en-US"/>
        </w:rPr>
      </w:pPr>
    </w:p>
    <w:p w:rsidR="00701A89" w:rsidRPr="00701A89" w:rsidRDefault="00701A89" w:rsidP="00701A89">
      <w:pPr>
        <w:spacing w:line="240" w:lineRule="auto"/>
        <w:rPr>
          <w:rFonts w:ascii="Arial" w:eastAsiaTheme="minorHAnsi" w:hAnsi="Arial" w:cs="Arial"/>
          <w:szCs w:val="22"/>
          <w:bdr w:val="none" w:sz="0" w:space="0" w:color="auto" w:frame="1"/>
          <w:lang w:val="en-US"/>
        </w:rPr>
      </w:pPr>
      <w:r w:rsidRPr="00701A89">
        <w:rPr>
          <w:rFonts w:ascii="Arial" w:eastAsiaTheme="minorHAnsi" w:hAnsi="Arial" w:cs="Arial"/>
          <w:szCs w:val="22"/>
          <w:bdr w:val="none" w:sz="0" w:space="0" w:color="auto" w:frame="1"/>
          <w:lang w:val="en-US"/>
        </w:rPr>
        <w:t xml:space="preserve">This is the 17th time Stockholm Furniture &amp; Light Fair has invited a well-respected international designer or architect to create an installation in </w:t>
      </w:r>
      <w:proofErr w:type="spellStart"/>
      <w:r w:rsidRPr="00701A89">
        <w:rPr>
          <w:rFonts w:ascii="Arial" w:eastAsiaTheme="minorHAnsi" w:hAnsi="Arial" w:cs="Arial"/>
          <w:szCs w:val="22"/>
          <w:bdr w:val="none" w:sz="0" w:space="0" w:color="auto" w:frame="1"/>
          <w:lang w:val="en-US"/>
        </w:rPr>
        <w:t>Stockholmsmässan’s</w:t>
      </w:r>
      <w:proofErr w:type="spellEnd"/>
      <w:r w:rsidRPr="00701A89">
        <w:rPr>
          <w:rFonts w:ascii="Arial" w:eastAsiaTheme="minorHAnsi" w:hAnsi="Arial" w:cs="Arial"/>
          <w:szCs w:val="22"/>
          <w:bdr w:val="none" w:sz="0" w:space="0" w:color="auto" w:frame="1"/>
          <w:lang w:val="en-US"/>
        </w:rPr>
        <w:t xml:space="preserve"> Entrance Hall.</w:t>
      </w:r>
    </w:p>
    <w:p w:rsidR="00701A89" w:rsidRPr="00701A89" w:rsidRDefault="00701A89" w:rsidP="00701A89">
      <w:pPr>
        <w:spacing w:line="240" w:lineRule="auto"/>
        <w:ind w:firstLine="284"/>
        <w:rPr>
          <w:rFonts w:ascii="Arial" w:eastAsiaTheme="minorHAnsi" w:hAnsi="Arial" w:cs="Arial"/>
          <w:szCs w:val="22"/>
          <w:lang w:val="en-US"/>
        </w:rPr>
      </w:pPr>
      <w:r w:rsidRPr="00701A89">
        <w:rPr>
          <w:rFonts w:ascii="Arial" w:eastAsiaTheme="minorHAnsi" w:hAnsi="Arial" w:cs="Arial"/>
          <w:szCs w:val="22"/>
          <w:lang w:val="en-US"/>
        </w:rPr>
        <w:t>“</w:t>
      </w:r>
      <w:proofErr w:type="spellStart"/>
      <w:r w:rsidRPr="00701A89">
        <w:rPr>
          <w:rFonts w:ascii="Arial" w:eastAsiaTheme="minorHAnsi" w:hAnsi="Arial" w:cs="Arial"/>
          <w:color w:val="000000"/>
          <w:szCs w:val="22"/>
          <w:lang w:val="en-US"/>
        </w:rPr>
        <w:t>Doshi</w:t>
      </w:r>
      <w:proofErr w:type="spellEnd"/>
      <w:r w:rsidRPr="00701A89">
        <w:rPr>
          <w:rFonts w:ascii="Arial" w:eastAsiaTheme="minorHAnsi" w:hAnsi="Arial" w:cs="Arial"/>
          <w:color w:val="000000"/>
          <w:szCs w:val="22"/>
          <w:lang w:val="en-US"/>
        </w:rPr>
        <w:t xml:space="preserve"> </w:t>
      </w:r>
      <w:proofErr w:type="spellStart"/>
      <w:r w:rsidRPr="00701A89">
        <w:rPr>
          <w:rFonts w:ascii="Arial" w:eastAsiaTheme="minorHAnsi" w:hAnsi="Arial" w:cs="Arial"/>
          <w:color w:val="000000"/>
          <w:szCs w:val="22"/>
          <w:lang w:val="en-US"/>
        </w:rPr>
        <w:t>Levien</w:t>
      </w:r>
      <w:proofErr w:type="spellEnd"/>
      <w:r w:rsidRPr="00701A89">
        <w:rPr>
          <w:rFonts w:ascii="Arial" w:eastAsiaTheme="minorHAnsi" w:hAnsi="Arial" w:cs="Arial"/>
          <w:color w:val="000000"/>
          <w:szCs w:val="22"/>
          <w:lang w:val="en-US"/>
        </w:rPr>
        <w:t xml:space="preserve"> is one of most </w:t>
      </w:r>
      <w:r w:rsidRPr="00701A89">
        <w:rPr>
          <w:rFonts w:ascii="Arial" w:eastAsiaTheme="minorHAnsi" w:hAnsi="Arial" w:cs="Arial"/>
          <w:szCs w:val="22"/>
          <w:lang w:val="en-US"/>
        </w:rPr>
        <w:t xml:space="preserve">creative design studios in the world today, producing designs that are simultaneously intellectual and playful. We love the surprising way they manage to weave together varied aspects such as architecture, color, tradition and modernism. They also have an incredible capacity to incorporate different cultures into their work to great effect,” </w:t>
      </w:r>
      <w:r w:rsidRPr="00701A89">
        <w:rPr>
          <w:rFonts w:ascii="Arial" w:eastAsiaTheme="minorHAnsi" w:hAnsi="Arial" w:cs="Arial"/>
          <w:color w:val="000000"/>
          <w:szCs w:val="22"/>
          <w:lang w:val="en-US"/>
        </w:rPr>
        <w:t xml:space="preserve">says </w:t>
      </w:r>
      <w:r w:rsidRPr="00701A89">
        <w:rPr>
          <w:rFonts w:ascii="Arial" w:eastAsiaTheme="minorHAnsi" w:hAnsi="Arial" w:cs="Arial"/>
          <w:b/>
          <w:bCs/>
          <w:szCs w:val="22"/>
          <w:lang w:val="en-US"/>
        </w:rPr>
        <w:t>Cecilia Nyberg</w:t>
      </w:r>
      <w:r w:rsidRPr="00701A89">
        <w:rPr>
          <w:rFonts w:ascii="Arial" w:eastAsiaTheme="minorHAnsi" w:hAnsi="Arial" w:cs="Arial"/>
          <w:szCs w:val="22"/>
          <w:lang w:val="en-US"/>
        </w:rPr>
        <w:t>, Event Manager for Stockholm Furniture &amp; Light Fair and Stockholm Design Week.</w:t>
      </w:r>
    </w:p>
    <w:p w:rsidR="00701A89" w:rsidRPr="00701A89" w:rsidRDefault="00701A89" w:rsidP="00701A89">
      <w:pPr>
        <w:spacing w:line="240" w:lineRule="auto"/>
        <w:rPr>
          <w:rFonts w:ascii="Arial" w:eastAsiaTheme="minorHAnsi" w:hAnsi="Arial" w:cs="Arial"/>
          <w:szCs w:val="22"/>
          <w:lang w:val="en-US"/>
        </w:rPr>
      </w:pPr>
    </w:p>
    <w:p w:rsidR="00701A89" w:rsidRPr="00701A89" w:rsidRDefault="00701A89" w:rsidP="00701A89">
      <w:pPr>
        <w:spacing w:line="240" w:lineRule="auto"/>
        <w:rPr>
          <w:rFonts w:ascii="Arial" w:eastAsiaTheme="minorHAnsi" w:hAnsi="Arial" w:cs="Arial"/>
          <w:szCs w:val="22"/>
          <w:lang w:val="en-US"/>
        </w:rPr>
      </w:pPr>
      <w:proofErr w:type="spellStart"/>
      <w:r w:rsidRPr="00701A89">
        <w:rPr>
          <w:rFonts w:ascii="Arial" w:eastAsiaTheme="minorHAnsi" w:hAnsi="Arial" w:cs="Arial"/>
          <w:b/>
          <w:bCs/>
          <w:szCs w:val="22"/>
          <w:lang w:val="en-US"/>
        </w:rPr>
        <w:t>Doshi</w:t>
      </w:r>
      <w:proofErr w:type="spellEnd"/>
      <w:r w:rsidRPr="00701A89">
        <w:rPr>
          <w:rFonts w:ascii="Arial" w:eastAsiaTheme="minorHAnsi" w:hAnsi="Arial" w:cs="Arial"/>
          <w:b/>
          <w:bCs/>
          <w:szCs w:val="22"/>
          <w:lang w:val="en-US"/>
        </w:rPr>
        <w:t xml:space="preserve"> </w:t>
      </w:r>
      <w:proofErr w:type="spellStart"/>
      <w:r w:rsidRPr="00701A89">
        <w:rPr>
          <w:rFonts w:ascii="Arial" w:eastAsiaTheme="minorHAnsi" w:hAnsi="Arial" w:cs="Arial"/>
          <w:b/>
          <w:bCs/>
          <w:szCs w:val="22"/>
          <w:lang w:val="en-US"/>
        </w:rPr>
        <w:t>Levien</w:t>
      </w:r>
      <w:proofErr w:type="spellEnd"/>
      <w:r w:rsidRPr="00701A89">
        <w:rPr>
          <w:rFonts w:ascii="Arial" w:eastAsiaTheme="minorHAnsi" w:hAnsi="Arial" w:cs="Arial"/>
          <w:b/>
          <w:bCs/>
          <w:szCs w:val="22"/>
          <w:lang w:val="en-US"/>
        </w:rPr>
        <w:t xml:space="preserve"> </w:t>
      </w:r>
      <w:r w:rsidRPr="00701A89">
        <w:rPr>
          <w:rFonts w:ascii="Arial" w:eastAsiaTheme="minorHAnsi" w:hAnsi="Arial" w:cs="Arial"/>
          <w:szCs w:val="22"/>
          <w:lang w:val="en-US"/>
        </w:rPr>
        <w:t xml:space="preserve">was founded by design duo Nipa </w:t>
      </w:r>
      <w:proofErr w:type="spellStart"/>
      <w:r w:rsidRPr="00701A89">
        <w:rPr>
          <w:rFonts w:ascii="Arial" w:eastAsiaTheme="minorHAnsi" w:hAnsi="Arial" w:cs="Arial"/>
          <w:szCs w:val="22"/>
          <w:lang w:val="en-US"/>
        </w:rPr>
        <w:t>Doshi</w:t>
      </w:r>
      <w:proofErr w:type="spellEnd"/>
      <w:r w:rsidRPr="00701A89">
        <w:rPr>
          <w:rFonts w:ascii="Arial" w:eastAsiaTheme="minorHAnsi" w:hAnsi="Arial" w:cs="Arial"/>
          <w:szCs w:val="22"/>
          <w:lang w:val="en-US"/>
        </w:rPr>
        <w:t xml:space="preserve"> and Jonathan </w:t>
      </w:r>
      <w:proofErr w:type="spellStart"/>
      <w:r w:rsidRPr="00701A89">
        <w:rPr>
          <w:rFonts w:ascii="Arial" w:eastAsiaTheme="minorHAnsi" w:hAnsi="Arial" w:cs="Arial"/>
          <w:szCs w:val="22"/>
          <w:lang w:val="en-US"/>
        </w:rPr>
        <w:t>Levien</w:t>
      </w:r>
      <w:proofErr w:type="spellEnd"/>
      <w:r w:rsidRPr="00701A89">
        <w:rPr>
          <w:rFonts w:ascii="Arial" w:eastAsiaTheme="minorHAnsi" w:hAnsi="Arial" w:cs="Arial"/>
          <w:szCs w:val="22"/>
          <w:lang w:val="en-US"/>
        </w:rPr>
        <w:t>, who met at the Royal College of Art in London. Nipa grew up in India and studied at the National Institute of Design, founded on the manifesto by Charles and Ray Eames. Jonathan trained in fine cabinet making followed by industrial design.</w:t>
      </w:r>
    </w:p>
    <w:p w:rsidR="00701A89" w:rsidRPr="00701A89" w:rsidRDefault="00701A89" w:rsidP="00701A89">
      <w:pPr>
        <w:spacing w:line="240" w:lineRule="auto"/>
        <w:ind w:firstLine="284"/>
        <w:rPr>
          <w:rFonts w:ascii="Arial" w:eastAsiaTheme="minorHAnsi" w:hAnsi="Arial" w:cs="Arial"/>
          <w:szCs w:val="22"/>
          <w:lang w:val="en-US"/>
        </w:rPr>
      </w:pPr>
      <w:r w:rsidRPr="00701A89">
        <w:rPr>
          <w:rFonts w:ascii="Arial" w:eastAsiaTheme="minorHAnsi" w:hAnsi="Arial" w:cs="Arial"/>
          <w:szCs w:val="22"/>
          <w:lang w:val="en-US"/>
        </w:rPr>
        <w:t>Together, they strive to create work that transcends rational and functional qualities, to convey a sense of true inner beauty to their projects.</w:t>
      </w:r>
    </w:p>
    <w:p w:rsidR="00701A89" w:rsidRPr="00701A89" w:rsidRDefault="00701A89" w:rsidP="00701A89">
      <w:pPr>
        <w:spacing w:line="300" w:lineRule="atLeast"/>
        <w:textAlignment w:val="baseline"/>
        <w:rPr>
          <w:rFonts w:ascii="Arial" w:eastAsiaTheme="minorHAnsi" w:hAnsi="Arial" w:cs="Arial"/>
          <w:color w:val="000000"/>
          <w:szCs w:val="22"/>
          <w:bdr w:val="none" w:sz="0" w:space="0" w:color="auto" w:frame="1"/>
          <w:lang w:val="en-US" w:eastAsia="sv-SE"/>
        </w:rPr>
      </w:pPr>
    </w:p>
    <w:p w:rsidR="00701A89" w:rsidRPr="00701A89" w:rsidRDefault="00701A89" w:rsidP="00701A89">
      <w:pPr>
        <w:spacing w:line="240" w:lineRule="auto"/>
        <w:rPr>
          <w:rFonts w:ascii="Arial" w:eastAsiaTheme="minorHAnsi" w:hAnsi="Arial" w:cs="Arial"/>
          <w:color w:val="000000"/>
          <w:szCs w:val="22"/>
          <w:bdr w:val="none" w:sz="0" w:space="0" w:color="auto" w:frame="1"/>
          <w:lang w:val="en-US"/>
        </w:rPr>
      </w:pPr>
      <w:r w:rsidRPr="00701A89">
        <w:rPr>
          <w:rFonts w:ascii="Arial" w:eastAsiaTheme="minorHAnsi" w:hAnsi="Arial" w:cs="Arial"/>
          <w:color w:val="000000"/>
          <w:szCs w:val="22"/>
          <w:bdr w:val="none" w:sz="0" w:space="0" w:color="auto" w:frame="1"/>
          <w:lang w:val="en-US"/>
        </w:rPr>
        <w:t xml:space="preserve">What makes </w:t>
      </w:r>
      <w:proofErr w:type="spellStart"/>
      <w:r w:rsidRPr="00701A89">
        <w:rPr>
          <w:rFonts w:ascii="Arial" w:eastAsiaTheme="minorHAnsi" w:hAnsi="Arial" w:cs="Arial"/>
          <w:color w:val="000000"/>
          <w:szCs w:val="22"/>
          <w:bdr w:val="none" w:sz="0" w:space="0" w:color="auto" w:frame="1"/>
          <w:lang w:val="en-US"/>
        </w:rPr>
        <w:t>Doshi</w:t>
      </w:r>
      <w:proofErr w:type="spellEnd"/>
      <w:r w:rsidRPr="00701A89">
        <w:rPr>
          <w:rFonts w:ascii="Arial" w:eastAsiaTheme="minorHAnsi" w:hAnsi="Arial" w:cs="Arial"/>
          <w:color w:val="000000"/>
          <w:szCs w:val="22"/>
          <w:bdr w:val="none" w:sz="0" w:space="0" w:color="auto" w:frame="1"/>
          <w:lang w:val="en-US"/>
        </w:rPr>
        <w:t xml:space="preserve"> </w:t>
      </w:r>
      <w:proofErr w:type="spellStart"/>
      <w:r w:rsidRPr="00701A89">
        <w:rPr>
          <w:rFonts w:ascii="Arial" w:eastAsiaTheme="minorHAnsi" w:hAnsi="Arial" w:cs="Arial"/>
          <w:color w:val="000000"/>
          <w:szCs w:val="22"/>
          <w:bdr w:val="none" w:sz="0" w:space="0" w:color="auto" w:frame="1"/>
          <w:lang w:val="en-US"/>
        </w:rPr>
        <w:t>Levien’s</w:t>
      </w:r>
      <w:proofErr w:type="spellEnd"/>
      <w:r w:rsidRPr="00701A89">
        <w:rPr>
          <w:rFonts w:ascii="Arial" w:eastAsiaTheme="minorHAnsi" w:hAnsi="Arial" w:cs="Arial"/>
          <w:color w:val="000000"/>
          <w:szCs w:val="22"/>
          <w:bdr w:val="none" w:sz="0" w:space="0" w:color="auto" w:frame="1"/>
          <w:lang w:val="en-US"/>
        </w:rPr>
        <w:t xml:space="preserve"> work so distinctive is not just their confident relationship to color, material and form,</w:t>
      </w:r>
      <w:r w:rsidRPr="00701A89">
        <w:rPr>
          <w:rFonts w:ascii="Arial" w:eastAsiaTheme="minorHAnsi" w:hAnsi="Arial" w:cs="Arial"/>
          <w:color w:val="1F497D"/>
          <w:szCs w:val="22"/>
          <w:lang w:val="en-US"/>
        </w:rPr>
        <w:t xml:space="preserve"> </w:t>
      </w:r>
      <w:r w:rsidRPr="00701A89">
        <w:rPr>
          <w:rFonts w:ascii="Arial" w:eastAsiaTheme="minorHAnsi" w:hAnsi="Arial" w:cs="Arial"/>
          <w:szCs w:val="22"/>
          <w:lang w:val="en-US"/>
        </w:rPr>
        <w:t>but also their ability to translate meticulous design ideas to the context of production.</w:t>
      </w:r>
      <w:r w:rsidRPr="00701A89">
        <w:rPr>
          <w:rFonts w:ascii="Arial" w:eastAsiaTheme="minorHAnsi" w:hAnsi="Arial" w:cs="Arial"/>
          <w:color w:val="000000"/>
          <w:szCs w:val="22"/>
          <w:bdr w:val="none" w:sz="0" w:space="0" w:color="auto" w:frame="1"/>
          <w:lang w:val="en-US"/>
        </w:rPr>
        <w:t xml:space="preserve"> This has enabled them to work coherently across industries and categories – from color to textiles, footwear to lighting, </w:t>
      </w:r>
      <w:proofErr w:type="gramStart"/>
      <w:r w:rsidRPr="00701A89">
        <w:rPr>
          <w:rFonts w:ascii="Arial" w:eastAsiaTheme="minorHAnsi" w:hAnsi="Arial" w:cs="Arial"/>
          <w:color w:val="000000"/>
          <w:szCs w:val="22"/>
          <w:bdr w:val="none" w:sz="0" w:space="0" w:color="auto" w:frame="1"/>
          <w:lang w:val="en-US"/>
        </w:rPr>
        <w:t>furniture</w:t>
      </w:r>
      <w:proofErr w:type="gramEnd"/>
      <w:r w:rsidRPr="00701A89">
        <w:rPr>
          <w:rFonts w:ascii="Arial" w:eastAsiaTheme="minorHAnsi" w:hAnsi="Arial" w:cs="Arial"/>
          <w:color w:val="000000"/>
          <w:szCs w:val="22"/>
          <w:bdr w:val="none" w:sz="0" w:space="0" w:color="auto" w:frame="1"/>
          <w:lang w:val="en-US"/>
        </w:rPr>
        <w:t xml:space="preserve"> to ceramics.</w:t>
      </w:r>
    </w:p>
    <w:p w:rsidR="00701A89" w:rsidRPr="00701A89" w:rsidRDefault="00701A89" w:rsidP="00701A89">
      <w:pPr>
        <w:spacing w:line="240" w:lineRule="auto"/>
        <w:rPr>
          <w:rFonts w:ascii="Arial" w:eastAsiaTheme="minorHAnsi" w:hAnsi="Arial" w:cs="Arial"/>
          <w:color w:val="000000"/>
          <w:szCs w:val="22"/>
          <w:bdr w:val="none" w:sz="0" w:space="0" w:color="auto" w:frame="1"/>
          <w:lang w:val="en-US"/>
        </w:rPr>
      </w:pPr>
    </w:p>
    <w:p w:rsidR="00701A89" w:rsidRPr="00701A89" w:rsidRDefault="00701A89" w:rsidP="00701A89">
      <w:pPr>
        <w:widowControl w:val="0"/>
        <w:autoSpaceDE w:val="0"/>
        <w:autoSpaceDN w:val="0"/>
        <w:adjustRightInd w:val="0"/>
        <w:spacing w:line="240" w:lineRule="auto"/>
        <w:rPr>
          <w:rFonts w:ascii="Arial" w:eastAsiaTheme="minorHAnsi" w:hAnsi="Arial" w:cs="Arial"/>
          <w:szCs w:val="22"/>
          <w:lang w:val="en-US"/>
        </w:rPr>
      </w:pPr>
      <w:r w:rsidRPr="00701A89">
        <w:rPr>
          <w:rFonts w:ascii="Arial" w:eastAsiaTheme="minorHAnsi" w:hAnsi="Arial" w:cs="Arial"/>
          <w:b/>
          <w:bCs/>
          <w:szCs w:val="22"/>
          <w:lang w:val="en-US"/>
        </w:rPr>
        <w:t xml:space="preserve">What expectations do you have about being Guest of </w:t>
      </w:r>
      <w:proofErr w:type="spellStart"/>
      <w:r w:rsidRPr="00701A89">
        <w:rPr>
          <w:rFonts w:ascii="Arial" w:eastAsiaTheme="minorHAnsi" w:hAnsi="Arial" w:cs="Arial"/>
          <w:b/>
          <w:bCs/>
          <w:szCs w:val="22"/>
          <w:lang w:val="en-US"/>
        </w:rPr>
        <w:t>Honour</w:t>
      </w:r>
      <w:proofErr w:type="spellEnd"/>
      <w:r w:rsidRPr="00701A89">
        <w:rPr>
          <w:rFonts w:ascii="Arial" w:eastAsiaTheme="minorHAnsi" w:hAnsi="Arial" w:cs="Arial"/>
          <w:b/>
          <w:bCs/>
          <w:szCs w:val="22"/>
          <w:lang w:val="en-US"/>
        </w:rPr>
        <w:t xml:space="preserve"> at Stockholm Furniture &amp; Light Fair?</w:t>
      </w:r>
      <w:r w:rsidRPr="00701A89">
        <w:rPr>
          <w:rFonts w:ascii="Arial" w:eastAsiaTheme="minorHAnsi" w:hAnsi="Arial" w:cs="Arial"/>
          <w:szCs w:val="22"/>
          <w:lang w:val="en-US"/>
        </w:rPr>
        <w:br/>
      </w:r>
      <w:r w:rsidRPr="00701A89">
        <w:rPr>
          <w:rFonts w:ascii="Arial" w:eastAsiaTheme="minorHAnsi" w:hAnsi="Arial" w:cs="Arial"/>
          <w:iCs/>
          <w:szCs w:val="22"/>
          <w:lang w:val="en-US"/>
        </w:rPr>
        <w:t xml:space="preserve">“On hearing this news, we were thrilled and immediately began discussing ideas for the entrance hall installation. It is a rare and prestigious opportunity to be given 200 square </w:t>
      </w:r>
      <w:proofErr w:type="spellStart"/>
      <w:r w:rsidRPr="00701A89">
        <w:rPr>
          <w:rFonts w:ascii="Arial" w:eastAsiaTheme="minorHAnsi" w:hAnsi="Arial" w:cs="Arial"/>
          <w:iCs/>
          <w:szCs w:val="22"/>
          <w:lang w:val="en-US"/>
        </w:rPr>
        <w:t>metres</w:t>
      </w:r>
      <w:proofErr w:type="spellEnd"/>
      <w:r w:rsidRPr="00701A89">
        <w:rPr>
          <w:rFonts w:ascii="Arial" w:eastAsiaTheme="minorHAnsi" w:hAnsi="Arial" w:cs="Arial"/>
          <w:iCs/>
          <w:szCs w:val="22"/>
          <w:lang w:val="en-US"/>
        </w:rPr>
        <w:t xml:space="preserve"> of prime space with carte blanche. Here is a chance for us to invite people into our world and share our love of materials, space, form and </w:t>
      </w:r>
      <w:proofErr w:type="spellStart"/>
      <w:r w:rsidRPr="00701A89">
        <w:rPr>
          <w:rFonts w:ascii="Arial" w:eastAsiaTheme="minorHAnsi" w:hAnsi="Arial" w:cs="Arial"/>
          <w:iCs/>
          <w:szCs w:val="22"/>
          <w:lang w:val="en-US"/>
        </w:rPr>
        <w:t>colour</w:t>
      </w:r>
      <w:proofErr w:type="spellEnd"/>
      <w:r w:rsidRPr="00701A89">
        <w:rPr>
          <w:rFonts w:ascii="Arial" w:eastAsiaTheme="minorHAnsi" w:hAnsi="Arial" w:cs="Arial"/>
          <w:iCs/>
          <w:szCs w:val="22"/>
          <w:lang w:val="en-US"/>
        </w:rPr>
        <w:t>”,</w:t>
      </w:r>
      <w:r w:rsidRPr="00701A89">
        <w:rPr>
          <w:rFonts w:ascii="Arial" w:eastAsiaTheme="minorHAnsi" w:hAnsi="Arial" w:cs="Arial"/>
          <w:iCs/>
          <w:sz w:val="29"/>
          <w:szCs w:val="29"/>
          <w:lang w:val="en-US"/>
        </w:rPr>
        <w:t xml:space="preserve"> </w:t>
      </w:r>
      <w:r w:rsidRPr="00701A89">
        <w:rPr>
          <w:rFonts w:ascii="Arial" w:eastAsiaTheme="minorHAnsi" w:hAnsi="Arial" w:cs="Arial"/>
          <w:szCs w:val="22"/>
          <w:lang w:val="en-US"/>
        </w:rPr>
        <w:t xml:space="preserve">say </w:t>
      </w:r>
      <w:r w:rsidRPr="00701A89">
        <w:rPr>
          <w:rFonts w:ascii="Arial" w:eastAsiaTheme="minorHAnsi" w:hAnsi="Arial" w:cs="Arial"/>
          <w:b/>
          <w:bCs/>
          <w:color w:val="000000"/>
          <w:szCs w:val="22"/>
          <w:lang w:val="en-US"/>
        </w:rPr>
        <w:t xml:space="preserve">Nipa </w:t>
      </w:r>
      <w:proofErr w:type="spellStart"/>
      <w:r w:rsidRPr="00701A89">
        <w:rPr>
          <w:rFonts w:ascii="Arial" w:eastAsiaTheme="minorHAnsi" w:hAnsi="Arial" w:cs="Arial"/>
          <w:b/>
          <w:bCs/>
          <w:color w:val="000000"/>
          <w:szCs w:val="22"/>
          <w:lang w:val="en-US"/>
        </w:rPr>
        <w:t>Doshi</w:t>
      </w:r>
      <w:proofErr w:type="spellEnd"/>
      <w:r w:rsidRPr="00701A89">
        <w:rPr>
          <w:rFonts w:ascii="Arial" w:eastAsiaTheme="minorHAnsi" w:hAnsi="Arial" w:cs="Arial"/>
          <w:color w:val="000000"/>
          <w:szCs w:val="22"/>
          <w:lang w:val="en-US"/>
        </w:rPr>
        <w:t xml:space="preserve"> and </w:t>
      </w:r>
      <w:r w:rsidRPr="00701A89">
        <w:rPr>
          <w:rFonts w:ascii="Arial" w:eastAsiaTheme="minorHAnsi" w:hAnsi="Arial" w:cs="Arial"/>
          <w:b/>
          <w:bCs/>
          <w:color w:val="000000"/>
          <w:szCs w:val="22"/>
          <w:lang w:val="en-US"/>
        </w:rPr>
        <w:t xml:space="preserve">Jonathan </w:t>
      </w:r>
      <w:proofErr w:type="spellStart"/>
      <w:r w:rsidRPr="00701A89">
        <w:rPr>
          <w:rFonts w:ascii="Arial" w:eastAsiaTheme="minorHAnsi" w:hAnsi="Arial" w:cs="Arial"/>
          <w:b/>
          <w:bCs/>
          <w:color w:val="000000"/>
          <w:szCs w:val="22"/>
          <w:lang w:val="en-US"/>
        </w:rPr>
        <w:t>Levien</w:t>
      </w:r>
      <w:proofErr w:type="spellEnd"/>
      <w:r w:rsidRPr="00701A89">
        <w:rPr>
          <w:rFonts w:ascii="Arial" w:eastAsiaTheme="minorHAnsi" w:hAnsi="Arial" w:cs="Arial"/>
          <w:color w:val="000000"/>
          <w:szCs w:val="22"/>
          <w:lang w:val="en-US"/>
        </w:rPr>
        <w:t>.</w:t>
      </w:r>
    </w:p>
    <w:p w:rsidR="00701A89" w:rsidRPr="00701A89" w:rsidRDefault="00701A89" w:rsidP="00701A89">
      <w:pPr>
        <w:autoSpaceDE w:val="0"/>
        <w:autoSpaceDN w:val="0"/>
        <w:spacing w:line="240" w:lineRule="auto"/>
        <w:rPr>
          <w:rFonts w:ascii="Arial" w:eastAsiaTheme="minorHAnsi" w:hAnsi="Arial" w:cs="Arial"/>
          <w:szCs w:val="22"/>
          <w:lang w:val="en-US"/>
        </w:rPr>
      </w:pPr>
    </w:p>
    <w:p w:rsidR="00701A89" w:rsidRPr="00701A89" w:rsidRDefault="00701A89" w:rsidP="00701A89">
      <w:pPr>
        <w:widowControl w:val="0"/>
        <w:autoSpaceDE w:val="0"/>
        <w:autoSpaceDN w:val="0"/>
        <w:adjustRightInd w:val="0"/>
        <w:spacing w:line="240" w:lineRule="auto"/>
        <w:rPr>
          <w:rFonts w:ascii="Arial" w:eastAsiaTheme="minorHAnsi" w:hAnsi="Arial" w:cs="Arial"/>
          <w:iCs/>
          <w:szCs w:val="22"/>
          <w:lang w:val="en-US"/>
        </w:rPr>
      </w:pPr>
      <w:r w:rsidRPr="00701A89">
        <w:rPr>
          <w:rFonts w:ascii="Arial" w:eastAsiaTheme="minorHAnsi" w:hAnsi="Arial" w:cs="Arial"/>
          <w:b/>
          <w:bCs/>
          <w:szCs w:val="22"/>
          <w:lang w:val="en-US"/>
        </w:rPr>
        <w:t>What do you think about Stockholm Furniture &amp; Light Fair?</w:t>
      </w:r>
      <w:r w:rsidRPr="00701A89">
        <w:rPr>
          <w:rFonts w:ascii="Arial" w:eastAsiaTheme="minorHAnsi" w:hAnsi="Arial" w:cs="Arial"/>
          <w:b/>
          <w:bCs/>
          <w:szCs w:val="22"/>
          <w:lang w:val="en-US"/>
        </w:rPr>
        <w:br/>
      </w:r>
      <w:r w:rsidRPr="00701A89">
        <w:rPr>
          <w:rFonts w:ascii="Arial" w:eastAsiaTheme="minorHAnsi" w:hAnsi="Arial" w:cs="Arial"/>
          <w:szCs w:val="22"/>
          <w:lang w:val="en-US"/>
        </w:rPr>
        <w:t>“</w:t>
      </w:r>
      <w:r w:rsidRPr="00701A89">
        <w:rPr>
          <w:rFonts w:ascii="Arial" w:eastAsiaTheme="minorHAnsi" w:hAnsi="Arial" w:cs="Arial"/>
          <w:iCs/>
          <w:szCs w:val="22"/>
          <w:lang w:val="en-US"/>
        </w:rPr>
        <w:t>With the highest quality brands in attendance, Stockholm Fair is a really compact and well curated show</w:t>
      </w:r>
      <w:r w:rsidRPr="00701A89">
        <w:rPr>
          <w:rFonts w:ascii="Arial" w:eastAsiaTheme="minorHAnsi" w:hAnsi="Arial" w:cs="Arial"/>
          <w:szCs w:val="22"/>
          <w:lang w:val="en-US"/>
        </w:rPr>
        <w:t>.”</w:t>
      </w:r>
    </w:p>
    <w:p w:rsidR="00701A89" w:rsidRPr="00701A89" w:rsidRDefault="00701A89" w:rsidP="00701A89">
      <w:pPr>
        <w:autoSpaceDE w:val="0"/>
        <w:autoSpaceDN w:val="0"/>
        <w:spacing w:line="240" w:lineRule="auto"/>
        <w:rPr>
          <w:rFonts w:ascii="Arial" w:eastAsiaTheme="minorHAnsi" w:hAnsi="Arial" w:cs="Arial"/>
          <w:szCs w:val="22"/>
          <w:lang w:val="en-US"/>
        </w:rPr>
      </w:pPr>
    </w:p>
    <w:p w:rsidR="00701A89" w:rsidRPr="00701A89" w:rsidRDefault="00701A89" w:rsidP="00701A89">
      <w:pPr>
        <w:autoSpaceDE w:val="0"/>
        <w:autoSpaceDN w:val="0"/>
        <w:spacing w:line="240" w:lineRule="auto"/>
        <w:rPr>
          <w:rFonts w:ascii="Arial" w:eastAsiaTheme="minorHAnsi" w:hAnsi="Arial" w:cs="Arial"/>
          <w:b/>
          <w:bCs/>
          <w:szCs w:val="22"/>
          <w:lang w:val="en-US"/>
        </w:rPr>
      </w:pPr>
      <w:r w:rsidRPr="00701A89">
        <w:rPr>
          <w:rFonts w:ascii="Arial" w:eastAsiaTheme="minorHAnsi" w:hAnsi="Arial" w:cs="Arial"/>
          <w:color w:val="000000"/>
          <w:szCs w:val="22"/>
          <w:lang w:val="en-US"/>
        </w:rPr>
        <w:lastRenderedPageBreak/>
        <w:t xml:space="preserve">As an award-winning studio, </w:t>
      </w:r>
      <w:proofErr w:type="spellStart"/>
      <w:r w:rsidRPr="00701A89">
        <w:rPr>
          <w:rFonts w:ascii="Arial" w:eastAsiaTheme="minorHAnsi" w:hAnsi="Arial" w:cs="Arial"/>
          <w:color w:val="000000"/>
          <w:szCs w:val="22"/>
          <w:lang w:val="en-US"/>
        </w:rPr>
        <w:t>Doshi</w:t>
      </w:r>
      <w:proofErr w:type="spellEnd"/>
      <w:r w:rsidRPr="00701A89">
        <w:rPr>
          <w:rFonts w:ascii="Arial" w:eastAsiaTheme="minorHAnsi" w:hAnsi="Arial" w:cs="Arial"/>
          <w:color w:val="000000"/>
          <w:szCs w:val="22"/>
          <w:lang w:val="en-US"/>
        </w:rPr>
        <w:t xml:space="preserve"> </w:t>
      </w:r>
      <w:proofErr w:type="spellStart"/>
      <w:r w:rsidRPr="00701A89">
        <w:rPr>
          <w:rFonts w:ascii="Arial" w:eastAsiaTheme="minorHAnsi" w:hAnsi="Arial" w:cs="Arial"/>
          <w:color w:val="000000"/>
          <w:szCs w:val="22"/>
          <w:lang w:val="en-US"/>
        </w:rPr>
        <w:t>Levien</w:t>
      </w:r>
      <w:proofErr w:type="spellEnd"/>
      <w:r w:rsidRPr="00701A89">
        <w:rPr>
          <w:rFonts w:ascii="Arial" w:eastAsiaTheme="minorHAnsi" w:hAnsi="Arial" w:cs="Arial"/>
          <w:color w:val="000000"/>
          <w:szCs w:val="22"/>
          <w:lang w:val="en-US"/>
        </w:rPr>
        <w:t xml:space="preserve"> has created works for leading manufacturers such as B&amp;B Italia, </w:t>
      </w:r>
      <w:proofErr w:type="spellStart"/>
      <w:r w:rsidRPr="00701A89">
        <w:rPr>
          <w:rFonts w:ascii="Arial" w:eastAsiaTheme="minorHAnsi" w:hAnsi="Arial" w:cs="Arial"/>
          <w:color w:val="000000"/>
          <w:szCs w:val="22"/>
          <w:lang w:val="en-US"/>
        </w:rPr>
        <w:t>Moroso</w:t>
      </w:r>
      <w:proofErr w:type="spellEnd"/>
      <w:r w:rsidRPr="00701A89">
        <w:rPr>
          <w:rFonts w:ascii="Arial" w:eastAsiaTheme="minorHAnsi" w:hAnsi="Arial" w:cs="Arial"/>
          <w:color w:val="000000"/>
          <w:szCs w:val="22"/>
          <w:lang w:val="en-US"/>
        </w:rPr>
        <w:t xml:space="preserve">, </w:t>
      </w:r>
      <w:proofErr w:type="spellStart"/>
      <w:r w:rsidRPr="00701A89">
        <w:rPr>
          <w:rFonts w:ascii="Arial" w:eastAsiaTheme="minorHAnsi" w:hAnsi="Arial" w:cs="Arial"/>
          <w:color w:val="000000"/>
          <w:szCs w:val="22"/>
          <w:lang w:val="en-US"/>
        </w:rPr>
        <w:t>Kvadrat</w:t>
      </w:r>
      <w:proofErr w:type="spellEnd"/>
      <w:r w:rsidRPr="00701A89">
        <w:rPr>
          <w:rFonts w:ascii="Arial" w:eastAsiaTheme="minorHAnsi" w:hAnsi="Arial" w:cs="Arial"/>
          <w:color w:val="000000"/>
          <w:szCs w:val="22"/>
          <w:lang w:val="en-US"/>
        </w:rPr>
        <w:t xml:space="preserve">, </w:t>
      </w:r>
      <w:proofErr w:type="spellStart"/>
      <w:r w:rsidRPr="00701A89">
        <w:rPr>
          <w:rFonts w:ascii="Arial" w:eastAsiaTheme="minorHAnsi" w:hAnsi="Arial" w:cs="Arial"/>
          <w:color w:val="000000"/>
          <w:szCs w:val="22"/>
          <w:lang w:val="en-US"/>
        </w:rPr>
        <w:t>Kettal</w:t>
      </w:r>
      <w:proofErr w:type="spellEnd"/>
      <w:r w:rsidRPr="00701A89">
        <w:rPr>
          <w:rFonts w:ascii="Arial" w:eastAsiaTheme="minorHAnsi" w:hAnsi="Arial" w:cs="Arial"/>
          <w:color w:val="000000"/>
          <w:szCs w:val="22"/>
          <w:lang w:val="en-US"/>
        </w:rPr>
        <w:t xml:space="preserve"> and </w:t>
      </w:r>
      <w:proofErr w:type="spellStart"/>
      <w:r w:rsidRPr="00701A89">
        <w:rPr>
          <w:rFonts w:ascii="Arial" w:eastAsiaTheme="minorHAnsi" w:hAnsi="Arial" w:cs="Arial"/>
          <w:color w:val="000000"/>
          <w:szCs w:val="22"/>
          <w:lang w:val="en-US"/>
        </w:rPr>
        <w:t>Cappellini</w:t>
      </w:r>
      <w:proofErr w:type="spellEnd"/>
      <w:r w:rsidRPr="00701A89">
        <w:rPr>
          <w:rFonts w:ascii="Arial" w:eastAsiaTheme="minorHAnsi" w:hAnsi="Arial" w:cs="Arial"/>
          <w:color w:val="000000"/>
          <w:szCs w:val="22"/>
          <w:lang w:val="en-US"/>
        </w:rPr>
        <w:t xml:space="preserve">, for prestigious international museums and cultural institutions (notably </w:t>
      </w:r>
      <w:proofErr w:type="spellStart"/>
      <w:r w:rsidRPr="00701A89">
        <w:rPr>
          <w:rFonts w:ascii="Arial" w:eastAsiaTheme="minorHAnsi" w:hAnsi="Arial" w:cs="Arial"/>
          <w:color w:val="000000"/>
          <w:szCs w:val="22"/>
          <w:lang w:val="en-US"/>
        </w:rPr>
        <w:t>Sèvres</w:t>
      </w:r>
      <w:proofErr w:type="spellEnd"/>
      <w:r w:rsidRPr="00701A89">
        <w:rPr>
          <w:rFonts w:ascii="Arial" w:eastAsiaTheme="minorHAnsi" w:hAnsi="Arial" w:cs="Arial"/>
          <w:color w:val="000000"/>
          <w:szCs w:val="22"/>
          <w:lang w:val="en-US"/>
        </w:rPr>
        <w:t xml:space="preserve"> – </w:t>
      </w:r>
      <w:proofErr w:type="spellStart"/>
      <w:r w:rsidRPr="00701A89">
        <w:rPr>
          <w:rFonts w:ascii="Arial" w:eastAsiaTheme="minorHAnsi" w:hAnsi="Arial" w:cs="Arial"/>
          <w:color w:val="000000"/>
          <w:szCs w:val="22"/>
          <w:lang w:val="en-US"/>
        </w:rPr>
        <w:t>Cité</w:t>
      </w:r>
      <w:proofErr w:type="spellEnd"/>
      <w:r w:rsidRPr="00701A89">
        <w:rPr>
          <w:rFonts w:ascii="Arial" w:eastAsiaTheme="minorHAnsi" w:hAnsi="Arial" w:cs="Arial"/>
          <w:color w:val="000000"/>
          <w:szCs w:val="22"/>
          <w:lang w:val="en-US"/>
        </w:rPr>
        <w:t xml:space="preserve"> de la </w:t>
      </w:r>
      <w:proofErr w:type="spellStart"/>
      <w:r w:rsidRPr="00701A89">
        <w:rPr>
          <w:rFonts w:ascii="Arial" w:eastAsiaTheme="minorHAnsi" w:hAnsi="Arial" w:cs="Arial"/>
          <w:color w:val="000000"/>
          <w:szCs w:val="22"/>
          <w:lang w:val="en-US"/>
        </w:rPr>
        <w:t>Céramique</w:t>
      </w:r>
      <w:proofErr w:type="spellEnd"/>
      <w:r w:rsidRPr="00701A89">
        <w:rPr>
          <w:rFonts w:ascii="Arial" w:eastAsiaTheme="minorHAnsi" w:hAnsi="Arial" w:cs="Arial"/>
          <w:color w:val="000000"/>
          <w:szCs w:val="22"/>
          <w:lang w:val="en-US"/>
        </w:rPr>
        <w:t xml:space="preserve">), and for their Paris-based gallery: </w:t>
      </w:r>
      <w:proofErr w:type="spellStart"/>
      <w:r w:rsidRPr="00701A89">
        <w:rPr>
          <w:rFonts w:ascii="Arial" w:eastAsiaTheme="minorHAnsi" w:hAnsi="Arial" w:cs="Arial"/>
          <w:color w:val="000000"/>
          <w:szCs w:val="22"/>
          <w:lang w:val="en-US"/>
        </w:rPr>
        <w:t>Galerie</w:t>
      </w:r>
      <w:proofErr w:type="spellEnd"/>
      <w:r w:rsidRPr="00701A89">
        <w:rPr>
          <w:rFonts w:ascii="Arial" w:eastAsiaTheme="minorHAnsi" w:hAnsi="Arial" w:cs="Arial"/>
          <w:color w:val="000000"/>
          <w:szCs w:val="22"/>
          <w:lang w:val="en-US"/>
        </w:rPr>
        <w:t xml:space="preserve"> </w:t>
      </w:r>
      <w:proofErr w:type="spellStart"/>
      <w:r w:rsidRPr="00701A89">
        <w:rPr>
          <w:rFonts w:ascii="Arial" w:eastAsiaTheme="minorHAnsi" w:hAnsi="Arial" w:cs="Arial"/>
          <w:color w:val="000000"/>
          <w:szCs w:val="22"/>
          <w:lang w:val="en-US"/>
        </w:rPr>
        <w:t>Kreo</w:t>
      </w:r>
      <w:proofErr w:type="spellEnd"/>
      <w:r w:rsidRPr="00701A89">
        <w:rPr>
          <w:rFonts w:ascii="Arial" w:eastAsiaTheme="minorHAnsi" w:hAnsi="Arial" w:cs="Arial"/>
          <w:color w:val="000000"/>
          <w:szCs w:val="22"/>
          <w:lang w:val="en-US"/>
        </w:rPr>
        <w:t>.</w:t>
      </w:r>
    </w:p>
    <w:p w:rsidR="00701A89" w:rsidRPr="00701A89" w:rsidRDefault="00701A89" w:rsidP="00701A89">
      <w:pPr>
        <w:autoSpaceDE w:val="0"/>
        <w:autoSpaceDN w:val="0"/>
        <w:spacing w:line="240" w:lineRule="auto"/>
        <w:rPr>
          <w:rFonts w:ascii="Arial" w:eastAsiaTheme="minorHAnsi" w:hAnsi="Arial" w:cs="Arial"/>
          <w:b/>
          <w:bCs/>
          <w:szCs w:val="22"/>
          <w:lang w:val="en-US"/>
        </w:rPr>
      </w:pPr>
    </w:p>
    <w:p w:rsidR="00701A89" w:rsidRPr="00701A89" w:rsidRDefault="00701A89" w:rsidP="00701A89">
      <w:pPr>
        <w:autoSpaceDE w:val="0"/>
        <w:autoSpaceDN w:val="0"/>
        <w:spacing w:line="240" w:lineRule="auto"/>
        <w:rPr>
          <w:rFonts w:ascii="Arial" w:eastAsiaTheme="minorHAnsi" w:hAnsi="Arial" w:cs="Arial"/>
          <w:szCs w:val="22"/>
          <w:lang w:val="en-US"/>
        </w:rPr>
      </w:pPr>
      <w:r w:rsidRPr="00701A89">
        <w:rPr>
          <w:rFonts w:ascii="Arial" w:eastAsiaTheme="minorHAnsi" w:hAnsi="Arial" w:cs="Arial"/>
          <w:b/>
          <w:bCs/>
          <w:szCs w:val="22"/>
          <w:lang w:val="en-US"/>
        </w:rPr>
        <w:t xml:space="preserve">The previous Guests of </w:t>
      </w:r>
      <w:proofErr w:type="spellStart"/>
      <w:r w:rsidRPr="00701A89">
        <w:rPr>
          <w:rFonts w:ascii="Arial" w:eastAsiaTheme="minorHAnsi" w:hAnsi="Arial" w:cs="Arial"/>
          <w:b/>
          <w:bCs/>
          <w:szCs w:val="22"/>
          <w:lang w:val="en-US"/>
        </w:rPr>
        <w:t>Honour</w:t>
      </w:r>
      <w:proofErr w:type="spellEnd"/>
      <w:r w:rsidRPr="00701A89">
        <w:rPr>
          <w:rFonts w:ascii="Arial" w:eastAsiaTheme="minorHAnsi" w:hAnsi="Arial" w:cs="Arial"/>
          <w:szCs w:val="22"/>
          <w:lang w:val="en-US"/>
        </w:rPr>
        <w:t xml:space="preserve"> were Patricia </w:t>
      </w:r>
      <w:proofErr w:type="spellStart"/>
      <w:r w:rsidRPr="00701A89">
        <w:rPr>
          <w:rFonts w:ascii="Arial" w:eastAsiaTheme="minorHAnsi" w:hAnsi="Arial" w:cs="Arial"/>
          <w:szCs w:val="22"/>
          <w:lang w:val="en-US"/>
        </w:rPr>
        <w:t>Urquiola</w:t>
      </w:r>
      <w:proofErr w:type="spellEnd"/>
      <w:r w:rsidRPr="00701A89">
        <w:rPr>
          <w:rFonts w:ascii="Arial" w:eastAsiaTheme="minorHAnsi" w:hAnsi="Arial" w:cs="Arial"/>
          <w:szCs w:val="22"/>
          <w:lang w:val="en-US"/>
        </w:rPr>
        <w:t xml:space="preserve">, Ronan and </w:t>
      </w:r>
      <w:proofErr w:type="spellStart"/>
      <w:r w:rsidRPr="00701A89">
        <w:rPr>
          <w:rFonts w:ascii="Arial" w:eastAsiaTheme="minorHAnsi" w:hAnsi="Arial" w:cs="Arial"/>
          <w:szCs w:val="22"/>
          <w:lang w:val="en-US"/>
        </w:rPr>
        <w:t>Erwan</w:t>
      </w:r>
      <w:proofErr w:type="spellEnd"/>
      <w:r w:rsidRPr="00701A89">
        <w:rPr>
          <w:rFonts w:ascii="Arial" w:eastAsiaTheme="minorHAnsi" w:hAnsi="Arial" w:cs="Arial"/>
          <w:szCs w:val="22"/>
          <w:lang w:val="en-US"/>
        </w:rPr>
        <w:t xml:space="preserve"> </w:t>
      </w:r>
      <w:proofErr w:type="spellStart"/>
      <w:r w:rsidRPr="00701A89">
        <w:rPr>
          <w:rFonts w:ascii="Arial" w:eastAsiaTheme="minorHAnsi" w:hAnsi="Arial" w:cs="Arial"/>
          <w:szCs w:val="22"/>
          <w:lang w:val="en-US"/>
        </w:rPr>
        <w:t>Bouroullec</w:t>
      </w:r>
      <w:proofErr w:type="spellEnd"/>
      <w:r w:rsidRPr="00701A89">
        <w:rPr>
          <w:rFonts w:ascii="Arial" w:eastAsiaTheme="minorHAnsi" w:hAnsi="Arial" w:cs="Arial"/>
          <w:szCs w:val="22"/>
          <w:lang w:val="en-US"/>
        </w:rPr>
        <w:t xml:space="preserve">, Naoto </w:t>
      </w:r>
      <w:proofErr w:type="spellStart"/>
      <w:r w:rsidRPr="00701A89">
        <w:rPr>
          <w:rFonts w:ascii="Arial" w:eastAsiaTheme="minorHAnsi" w:hAnsi="Arial" w:cs="Arial"/>
          <w:szCs w:val="22"/>
          <w:lang w:val="en-US"/>
        </w:rPr>
        <w:t>Fukasawa</w:t>
      </w:r>
      <w:proofErr w:type="spellEnd"/>
      <w:r w:rsidRPr="00701A89">
        <w:rPr>
          <w:rFonts w:ascii="Arial" w:eastAsiaTheme="minorHAnsi" w:hAnsi="Arial" w:cs="Arial"/>
          <w:szCs w:val="22"/>
          <w:lang w:val="en-US"/>
        </w:rPr>
        <w:t xml:space="preserve">, Konstantin </w:t>
      </w:r>
      <w:proofErr w:type="spellStart"/>
      <w:r w:rsidRPr="00701A89">
        <w:rPr>
          <w:rFonts w:ascii="Arial" w:eastAsiaTheme="minorHAnsi" w:hAnsi="Arial" w:cs="Arial"/>
          <w:szCs w:val="22"/>
          <w:lang w:val="en-US"/>
        </w:rPr>
        <w:t>Grcic</w:t>
      </w:r>
      <w:proofErr w:type="spellEnd"/>
      <w:r w:rsidRPr="00701A89">
        <w:rPr>
          <w:rFonts w:ascii="Arial" w:eastAsiaTheme="minorHAnsi" w:hAnsi="Arial" w:cs="Arial"/>
          <w:szCs w:val="22"/>
          <w:lang w:val="en-US"/>
        </w:rPr>
        <w:t xml:space="preserve">, Giulio </w:t>
      </w:r>
      <w:proofErr w:type="spellStart"/>
      <w:r w:rsidRPr="00701A89">
        <w:rPr>
          <w:rFonts w:ascii="Arial" w:eastAsiaTheme="minorHAnsi" w:hAnsi="Arial" w:cs="Arial"/>
          <w:szCs w:val="22"/>
          <w:lang w:val="en-US"/>
        </w:rPr>
        <w:t>Cappellini</w:t>
      </w:r>
      <w:proofErr w:type="spellEnd"/>
      <w:r w:rsidRPr="00701A89">
        <w:rPr>
          <w:rFonts w:ascii="Arial" w:eastAsiaTheme="minorHAnsi" w:hAnsi="Arial" w:cs="Arial"/>
          <w:szCs w:val="22"/>
          <w:lang w:val="en-US"/>
        </w:rPr>
        <w:t xml:space="preserve">, </w:t>
      </w:r>
      <w:proofErr w:type="spellStart"/>
      <w:r w:rsidRPr="00701A89">
        <w:rPr>
          <w:rFonts w:ascii="Arial" w:eastAsiaTheme="minorHAnsi" w:hAnsi="Arial" w:cs="Arial"/>
          <w:szCs w:val="22"/>
          <w:lang w:val="en-US"/>
        </w:rPr>
        <w:t>Ineke</w:t>
      </w:r>
      <w:proofErr w:type="spellEnd"/>
      <w:r w:rsidRPr="00701A89">
        <w:rPr>
          <w:rFonts w:ascii="Arial" w:eastAsiaTheme="minorHAnsi" w:hAnsi="Arial" w:cs="Arial"/>
          <w:szCs w:val="22"/>
          <w:lang w:val="en-US"/>
        </w:rPr>
        <w:t xml:space="preserve"> Hans, Paul Smith, Arik Levy, Inga </w:t>
      </w:r>
      <w:proofErr w:type="spellStart"/>
      <w:r w:rsidRPr="00701A89">
        <w:rPr>
          <w:rFonts w:ascii="Arial" w:eastAsiaTheme="minorHAnsi" w:hAnsi="Arial" w:cs="Arial"/>
          <w:szCs w:val="22"/>
          <w:lang w:val="en-US"/>
        </w:rPr>
        <w:t>Sempé</w:t>
      </w:r>
      <w:proofErr w:type="spellEnd"/>
      <w:r w:rsidRPr="00701A89">
        <w:rPr>
          <w:rFonts w:ascii="Arial" w:eastAsiaTheme="minorHAnsi" w:hAnsi="Arial" w:cs="Arial"/>
          <w:szCs w:val="22"/>
          <w:lang w:val="en-US"/>
        </w:rPr>
        <w:t>, Oki Sato/</w:t>
      </w:r>
      <w:proofErr w:type="spellStart"/>
      <w:r w:rsidRPr="00701A89">
        <w:rPr>
          <w:rFonts w:ascii="Arial" w:eastAsiaTheme="minorHAnsi" w:hAnsi="Arial" w:cs="Arial"/>
          <w:szCs w:val="22"/>
          <w:lang w:val="en-US"/>
        </w:rPr>
        <w:t>Nendo</w:t>
      </w:r>
      <w:proofErr w:type="spellEnd"/>
      <w:r w:rsidRPr="00701A89">
        <w:rPr>
          <w:rFonts w:ascii="Arial" w:eastAsiaTheme="minorHAnsi" w:hAnsi="Arial" w:cs="Arial"/>
          <w:szCs w:val="22"/>
          <w:lang w:val="en-US"/>
        </w:rPr>
        <w:t xml:space="preserve">, </w:t>
      </w:r>
      <w:proofErr w:type="spellStart"/>
      <w:r w:rsidRPr="00701A89">
        <w:rPr>
          <w:rFonts w:ascii="Arial" w:eastAsiaTheme="minorHAnsi" w:hAnsi="Arial" w:cs="Arial"/>
          <w:szCs w:val="22"/>
          <w:lang w:val="en-US"/>
        </w:rPr>
        <w:t>GamFratesi</w:t>
      </w:r>
      <w:proofErr w:type="spellEnd"/>
      <w:r w:rsidRPr="00701A89">
        <w:rPr>
          <w:rFonts w:ascii="Arial" w:eastAsiaTheme="minorHAnsi" w:hAnsi="Arial" w:cs="Arial"/>
          <w:szCs w:val="22"/>
          <w:lang w:val="en-US"/>
        </w:rPr>
        <w:t xml:space="preserve">, </w:t>
      </w:r>
      <w:proofErr w:type="spellStart"/>
      <w:r w:rsidRPr="00701A89">
        <w:rPr>
          <w:rFonts w:ascii="Arial" w:eastAsiaTheme="minorHAnsi" w:hAnsi="Arial" w:cs="Arial"/>
          <w:szCs w:val="22"/>
          <w:lang w:val="en-US"/>
        </w:rPr>
        <w:t>Ilse</w:t>
      </w:r>
      <w:proofErr w:type="spellEnd"/>
      <w:r w:rsidRPr="00701A89">
        <w:rPr>
          <w:rFonts w:ascii="Arial" w:eastAsiaTheme="minorHAnsi" w:hAnsi="Arial" w:cs="Arial"/>
          <w:szCs w:val="22"/>
          <w:lang w:val="en-US"/>
        </w:rPr>
        <w:t xml:space="preserve"> Crawford, Barber &amp; </w:t>
      </w:r>
      <w:proofErr w:type="spellStart"/>
      <w:r w:rsidRPr="00701A89">
        <w:rPr>
          <w:rFonts w:ascii="Arial" w:eastAsiaTheme="minorHAnsi" w:hAnsi="Arial" w:cs="Arial"/>
          <w:szCs w:val="22"/>
          <w:lang w:val="en-US"/>
        </w:rPr>
        <w:t>Osgerby</w:t>
      </w:r>
      <w:proofErr w:type="spellEnd"/>
      <w:r w:rsidRPr="00701A89">
        <w:rPr>
          <w:rFonts w:ascii="Arial" w:eastAsiaTheme="minorHAnsi" w:hAnsi="Arial" w:cs="Arial"/>
          <w:szCs w:val="22"/>
          <w:lang w:val="en-US"/>
        </w:rPr>
        <w:t xml:space="preserve">, Jaime </w:t>
      </w:r>
      <w:proofErr w:type="spellStart"/>
      <w:r w:rsidRPr="00701A89">
        <w:rPr>
          <w:rFonts w:ascii="Arial" w:eastAsiaTheme="minorHAnsi" w:hAnsi="Arial" w:cs="Arial"/>
          <w:szCs w:val="22"/>
          <w:lang w:val="en-US"/>
        </w:rPr>
        <w:t>Hayon</w:t>
      </w:r>
      <w:proofErr w:type="spellEnd"/>
      <w:r w:rsidRPr="00701A89">
        <w:rPr>
          <w:rFonts w:ascii="Arial" w:eastAsiaTheme="minorHAnsi" w:hAnsi="Arial" w:cs="Arial"/>
          <w:szCs w:val="22"/>
          <w:lang w:val="en-US"/>
        </w:rPr>
        <w:t xml:space="preserve">, Paola </w:t>
      </w:r>
      <w:proofErr w:type="spellStart"/>
      <w:r w:rsidRPr="00701A89">
        <w:rPr>
          <w:rFonts w:ascii="Arial" w:eastAsiaTheme="minorHAnsi" w:hAnsi="Arial" w:cs="Arial"/>
          <w:szCs w:val="22"/>
          <w:lang w:val="en-US"/>
        </w:rPr>
        <w:t>Navone</w:t>
      </w:r>
      <w:proofErr w:type="spellEnd"/>
      <w:r w:rsidRPr="00701A89">
        <w:rPr>
          <w:rFonts w:ascii="Arial" w:eastAsiaTheme="minorHAnsi" w:hAnsi="Arial" w:cs="Arial"/>
          <w:szCs w:val="22"/>
          <w:lang w:val="en-US"/>
        </w:rPr>
        <w:t xml:space="preserve"> and, most recently, </w:t>
      </w:r>
      <w:proofErr w:type="spellStart"/>
      <w:r w:rsidRPr="00701A89">
        <w:rPr>
          <w:rFonts w:ascii="Arial" w:eastAsiaTheme="minorHAnsi" w:hAnsi="Arial" w:cs="Arial"/>
          <w:szCs w:val="22"/>
          <w:lang w:val="en-US"/>
        </w:rPr>
        <w:t>Neri&amp;Hu</w:t>
      </w:r>
      <w:proofErr w:type="spellEnd"/>
      <w:r w:rsidRPr="00701A89">
        <w:rPr>
          <w:rFonts w:ascii="Arial" w:eastAsiaTheme="minorHAnsi" w:hAnsi="Arial" w:cs="Arial"/>
          <w:szCs w:val="22"/>
          <w:lang w:val="en-US"/>
        </w:rPr>
        <w:t>.</w:t>
      </w:r>
    </w:p>
    <w:p w:rsidR="00701A89" w:rsidRPr="00701A89" w:rsidRDefault="00701A89" w:rsidP="00701A89">
      <w:pPr>
        <w:autoSpaceDE w:val="0"/>
        <w:autoSpaceDN w:val="0"/>
        <w:spacing w:line="240" w:lineRule="auto"/>
        <w:rPr>
          <w:rFonts w:ascii="Arial" w:eastAsiaTheme="minorHAnsi" w:hAnsi="Arial" w:cs="Arial"/>
          <w:b/>
          <w:bCs/>
          <w:szCs w:val="22"/>
          <w:lang w:val="en-US"/>
        </w:rPr>
      </w:pPr>
    </w:p>
    <w:p w:rsidR="00701A89" w:rsidRPr="00701A89" w:rsidRDefault="00701A89" w:rsidP="00701A89">
      <w:pPr>
        <w:autoSpaceDE w:val="0"/>
        <w:autoSpaceDN w:val="0"/>
        <w:spacing w:line="240" w:lineRule="auto"/>
        <w:rPr>
          <w:rFonts w:ascii="Arial" w:eastAsiaTheme="minorHAnsi" w:hAnsi="Arial" w:cs="Arial"/>
          <w:b/>
          <w:bCs/>
          <w:szCs w:val="22"/>
          <w:lang w:val="en-US"/>
        </w:rPr>
      </w:pPr>
      <w:r w:rsidRPr="00701A89">
        <w:rPr>
          <w:rFonts w:ascii="Arial" w:eastAsiaTheme="minorHAnsi" w:hAnsi="Arial" w:cs="Arial"/>
          <w:b/>
          <w:bCs/>
          <w:szCs w:val="22"/>
          <w:lang w:val="en-US"/>
        </w:rPr>
        <w:t>Stockholm Furniture &amp; Light Fair will be held on February 4–8, 2020 at Stockholmsmässan.</w:t>
      </w:r>
    </w:p>
    <w:p w:rsidR="00701A89" w:rsidRPr="00701A89" w:rsidRDefault="00701A89" w:rsidP="00701A89">
      <w:pPr>
        <w:spacing w:line="240" w:lineRule="auto"/>
        <w:rPr>
          <w:rFonts w:ascii="Arial" w:eastAsiaTheme="minorHAnsi" w:hAnsi="Arial" w:cs="Arial"/>
          <w:szCs w:val="22"/>
          <w:lang w:val="en-US"/>
        </w:rPr>
      </w:pPr>
    </w:p>
    <w:p w:rsidR="00701A89" w:rsidRPr="00701A89" w:rsidRDefault="00701A89" w:rsidP="00701A89">
      <w:pPr>
        <w:spacing w:line="240" w:lineRule="auto"/>
        <w:rPr>
          <w:rFonts w:ascii="Arial" w:eastAsiaTheme="minorHAnsi" w:hAnsi="Arial" w:cs="Arial"/>
          <w:szCs w:val="22"/>
          <w:lang w:val="en-US"/>
        </w:rPr>
      </w:pPr>
      <w:r w:rsidRPr="00701A89">
        <w:rPr>
          <w:rFonts w:ascii="Arial" w:eastAsiaTheme="minorHAnsi" w:hAnsi="Arial" w:cs="Arial"/>
          <w:b/>
          <w:bCs/>
          <w:szCs w:val="22"/>
          <w:lang w:val="en-US"/>
        </w:rPr>
        <w:t>For more information</w:t>
      </w:r>
      <w:r w:rsidRPr="00701A89">
        <w:rPr>
          <w:rFonts w:ascii="Arial" w:eastAsiaTheme="minorHAnsi" w:hAnsi="Arial" w:cs="Arial"/>
          <w:szCs w:val="22"/>
          <w:lang w:val="en-US"/>
        </w:rPr>
        <w:t xml:space="preserve"> visit </w:t>
      </w:r>
      <w:hyperlink r:id="rId8" w:history="1">
        <w:r w:rsidRPr="00701A89">
          <w:rPr>
            <w:rFonts w:ascii="Arial" w:eastAsiaTheme="minorHAnsi" w:hAnsi="Arial" w:cs="Arial"/>
            <w:color w:val="0066CC"/>
            <w:szCs w:val="22"/>
            <w:u w:val="single"/>
            <w:lang w:val="en-US"/>
          </w:rPr>
          <w:t>www.stockholmfurniturefair.com</w:t>
        </w:r>
      </w:hyperlink>
      <w:r w:rsidRPr="00701A89">
        <w:rPr>
          <w:rFonts w:ascii="Arial" w:eastAsiaTheme="minorHAnsi" w:hAnsi="Arial" w:cs="Arial"/>
          <w:color w:val="2D3640"/>
          <w:szCs w:val="22"/>
          <w:lang w:val="en-US"/>
        </w:rPr>
        <w:t xml:space="preserve"> or</w:t>
      </w:r>
      <w:r w:rsidRPr="00701A89">
        <w:rPr>
          <w:rFonts w:ascii="Arial" w:eastAsiaTheme="minorHAnsi" w:hAnsi="Arial" w:cs="Arial"/>
          <w:szCs w:val="22"/>
          <w:lang w:val="en-US"/>
        </w:rPr>
        <w:t xml:space="preserve"> contact: </w:t>
      </w:r>
      <w:r w:rsidRPr="00701A89">
        <w:rPr>
          <w:rFonts w:ascii="Arial" w:eastAsiaTheme="minorHAnsi" w:hAnsi="Arial" w:cs="Arial"/>
          <w:szCs w:val="22"/>
          <w:lang w:val="en-US"/>
        </w:rPr>
        <w:br/>
        <w:t xml:space="preserve">Carolina Ekman, Press Officer, Stockholmsmässan, + 46 8 749 41 35, </w:t>
      </w:r>
      <w:hyperlink r:id="rId9" w:history="1">
        <w:r w:rsidRPr="00701A89">
          <w:rPr>
            <w:rFonts w:ascii="Arial" w:eastAsiaTheme="minorHAnsi" w:hAnsi="Arial" w:cs="Arial"/>
            <w:color w:val="0000FF"/>
            <w:szCs w:val="22"/>
            <w:u w:val="single"/>
            <w:lang w:val="en-US"/>
          </w:rPr>
          <w:t>carolina.ekman@stockholmsmassan.se</w:t>
        </w:r>
      </w:hyperlink>
      <w:r w:rsidRPr="00701A89">
        <w:rPr>
          <w:rFonts w:ascii="Arial" w:eastAsiaTheme="minorHAnsi" w:hAnsi="Arial" w:cs="Arial"/>
          <w:szCs w:val="22"/>
          <w:lang w:val="en-US"/>
        </w:rPr>
        <w:t xml:space="preserve">  </w:t>
      </w:r>
    </w:p>
    <w:p w:rsidR="00701A89" w:rsidRPr="00701A89" w:rsidRDefault="00701A89" w:rsidP="00701A89">
      <w:pPr>
        <w:spacing w:line="240" w:lineRule="auto"/>
        <w:rPr>
          <w:rFonts w:ascii="Arial" w:eastAsiaTheme="minorHAnsi" w:hAnsi="Arial" w:cs="Arial"/>
          <w:szCs w:val="22"/>
          <w:lang w:val="en-US"/>
        </w:rPr>
      </w:pPr>
      <w:r w:rsidRPr="00701A89">
        <w:rPr>
          <w:rFonts w:ascii="Arial" w:eastAsiaTheme="minorHAnsi" w:hAnsi="Arial" w:cs="Arial"/>
          <w:szCs w:val="22"/>
          <w:lang w:val="en-US"/>
        </w:rPr>
        <w:t xml:space="preserve">Cecilia Nyberg, Project Area Manager, +46 8 749 43 86, </w:t>
      </w:r>
      <w:hyperlink r:id="rId10" w:history="1">
        <w:r w:rsidRPr="00701A89">
          <w:rPr>
            <w:rFonts w:ascii="Arial" w:eastAsiaTheme="minorHAnsi" w:hAnsi="Arial" w:cs="Arial"/>
            <w:color w:val="0000FF"/>
            <w:szCs w:val="22"/>
            <w:u w:val="single"/>
            <w:lang w:val="en-US"/>
          </w:rPr>
          <w:t>cecilia.nyberg@stockholmsmassan.se</w:t>
        </w:r>
      </w:hyperlink>
    </w:p>
    <w:p w:rsidR="00701A89" w:rsidRPr="00701A89" w:rsidRDefault="00701A89" w:rsidP="00701A89">
      <w:pPr>
        <w:spacing w:line="240" w:lineRule="auto"/>
        <w:rPr>
          <w:rFonts w:ascii="Arial" w:eastAsiaTheme="minorHAnsi" w:hAnsi="Arial" w:cs="Arial"/>
          <w:szCs w:val="22"/>
          <w:lang w:val="en-US"/>
        </w:rPr>
      </w:pPr>
    </w:p>
    <w:p w:rsidR="00701A89" w:rsidRPr="00701A89" w:rsidRDefault="00701A89" w:rsidP="00701A89">
      <w:pPr>
        <w:spacing w:line="240" w:lineRule="auto"/>
        <w:rPr>
          <w:rFonts w:ascii="Arial" w:eastAsiaTheme="minorHAnsi" w:hAnsi="Arial" w:cs="Arial"/>
          <w:szCs w:val="22"/>
          <w:lang w:val="en-US"/>
        </w:rPr>
      </w:pPr>
      <w:r w:rsidRPr="00701A89">
        <w:rPr>
          <w:rFonts w:ascii="Arial" w:eastAsiaTheme="minorHAnsi" w:hAnsi="Arial" w:cs="Arial"/>
          <w:b/>
          <w:bCs/>
          <w:szCs w:val="22"/>
          <w:lang w:val="en-US"/>
        </w:rPr>
        <w:t>Stockholm Furniture &amp; Light Fair</w:t>
      </w:r>
      <w:r w:rsidRPr="00701A89">
        <w:rPr>
          <w:rFonts w:ascii="Arial" w:eastAsiaTheme="minorHAnsi" w:hAnsi="Arial" w:cs="Arial"/>
          <w:szCs w:val="22"/>
          <w:lang w:val="en-US"/>
        </w:rPr>
        <w:t xml:space="preserve"> is the world’s leading event for Scandinavian furniture and lighting design. Domestic and international visitors will find the most comprehensive selection of Scandinavian furniture, office furnishings, design, textiles, lighting and other interior furnishings for both homes and public spaces.</w:t>
      </w:r>
    </w:p>
    <w:p w:rsidR="00701A89" w:rsidRPr="00701A89" w:rsidRDefault="00701A89" w:rsidP="00701A89">
      <w:pPr>
        <w:spacing w:line="240" w:lineRule="auto"/>
        <w:rPr>
          <w:rFonts w:ascii="Arial" w:eastAsiaTheme="minorHAnsi" w:hAnsi="Arial" w:cs="Arial"/>
          <w:szCs w:val="22"/>
          <w:lang w:val="en-US"/>
        </w:rPr>
      </w:pPr>
      <w:r w:rsidRPr="00701A89">
        <w:rPr>
          <w:rFonts w:ascii="Arial" w:eastAsiaTheme="minorHAnsi" w:hAnsi="Arial" w:cs="Arial"/>
          <w:szCs w:val="22"/>
          <w:lang w:val="en-US"/>
        </w:rPr>
        <w:br/>
        <w:t xml:space="preserve">Stockholm Furniture &amp; Light Fair runs in parallel with </w:t>
      </w:r>
      <w:r w:rsidRPr="00701A89">
        <w:rPr>
          <w:rFonts w:ascii="Arial" w:eastAsiaTheme="minorHAnsi" w:hAnsi="Arial" w:cs="Arial"/>
          <w:b/>
          <w:bCs/>
          <w:szCs w:val="22"/>
          <w:lang w:val="en-US"/>
        </w:rPr>
        <w:t>Stockholm Design Week</w:t>
      </w:r>
      <w:r w:rsidRPr="00701A89">
        <w:rPr>
          <w:rFonts w:ascii="Arial" w:eastAsiaTheme="minorHAnsi" w:hAnsi="Arial" w:cs="Arial"/>
          <w:szCs w:val="22"/>
          <w:lang w:val="en-US"/>
        </w:rPr>
        <w:t xml:space="preserve">. </w:t>
      </w:r>
      <w:hyperlink r:id="rId11" w:history="1">
        <w:r w:rsidRPr="00701A89">
          <w:rPr>
            <w:rFonts w:ascii="Arial" w:eastAsiaTheme="minorHAnsi" w:hAnsi="Arial" w:cs="Arial"/>
            <w:color w:val="0000FF"/>
            <w:szCs w:val="22"/>
            <w:u w:val="single"/>
            <w:lang w:val="en-US"/>
          </w:rPr>
          <w:t>www.stockholmdesignweek.com</w:t>
        </w:r>
      </w:hyperlink>
    </w:p>
    <w:p w:rsidR="00E02DBA" w:rsidRPr="00E02DBA" w:rsidRDefault="00E02DBA" w:rsidP="00701A89">
      <w:pPr>
        <w:rPr>
          <w:rFonts w:ascii="Arial" w:hAnsi="Arial" w:cs="Arial"/>
          <w:color w:val="555555"/>
          <w:szCs w:val="22"/>
        </w:rPr>
      </w:pPr>
    </w:p>
    <w:sectPr w:rsidR="00E02DBA" w:rsidRPr="00E02DBA"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FE" w:rsidRDefault="00CD27FE">
      <w:pPr>
        <w:spacing w:line="240" w:lineRule="auto"/>
      </w:pPr>
      <w:r>
        <w:separator/>
      </w:r>
    </w:p>
  </w:endnote>
  <w:endnote w:type="continuationSeparator" w:id="0">
    <w:p w:rsidR="00CD27FE" w:rsidRDefault="00CD2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1A6D33">
      <w:rPr>
        <w:rFonts w:ascii="Tahoma" w:hAnsi="Tahoma" w:cs="Tahoma"/>
        <w:color w:val="888888"/>
        <w:sz w:val="15"/>
        <w:szCs w:val="15"/>
        <w:lang w:val="en-US"/>
      </w:rPr>
      <w:t>and</w:t>
    </w:r>
    <w:proofErr w:type="gramEnd"/>
    <w:r w:rsidRPr="001A6D33">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1A6D33">
      <w:rPr>
        <w:rFonts w:ascii="Tahoma" w:hAnsi="Tahoma" w:cs="Tahoma"/>
        <w:color w:val="888888"/>
        <w:sz w:val="15"/>
        <w:szCs w:val="15"/>
        <w:lang w:val="en-US"/>
      </w:rPr>
      <w:t>more</w:t>
    </w:r>
    <w:proofErr w:type="gramEnd"/>
    <w:r w:rsidRPr="001A6D33">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1A6D33" w:rsidRDefault="00B33F98" w:rsidP="00F53C23">
    <w:pPr>
      <w:pStyle w:val="Sidfot"/>
      <w:ind w:left="-1588" w:right="-1588"/>
      <w:rPr>
        <w:lang w:val="en-US"/>
      </w:rPr>
    </w:pPr>
    <w:r w:rsidRPr="001A6D33">
      <w:rPr>
        <w:sz w:val="2"/>
        <w:szCs w:val="2"/>
        <w:lang w:val="en-US"/>
      </w:rPr>
      <w:t xml:space="preserve"> </w:t>
    </w:r>
    <w:bookmarkEnd w:id="3"/>
    <w:r w:rsidRPr="001A6D33">
      <w:rPr>
        <w:sz w:val="2"/>
        <w:szCs w:val="2"/>
        <w:lang w:val="en-US"/>
      </w:rPr>
      <w:t xml:space="preserve">   </w:t>
    </w:r>
    <w:bookmarkStart w:id="4" w:name="Sidfot"/>
    <w:r w:rsidRPr="001A6D33">
      <w:rPr>
        <w:lang w:val="en-US"/>
      </w:rPr>
      <w:t xml:space="preserve">Postal address: SE-125 80 Stockholm, Sweden   Visitor address: </w:t>
    </w:r>
    <w:proofErr w:type="spellStart"/>
    <w:r w:rsidRPr="001A6D33">
      <w:rPr>
        <w:lang w:val="en-US"/>
      </w:rPr>
      <w:t>Mässvägen</w:t>
    </w:r>
    <w:proofErr w:type="spellEnd"/>
    <w:r w:rsidRPr="001A6D33">
      <w:rPr>
        <w:lang w:val="en-US"/>
      </w:rPr>
      <w:t xml:space="preserve"> 1, </w:t>
    </w:r>
    <w:proofErr w:type="spellStart"/>
    <w:r w:rsidRPr="001A6D33">
      <w:rPr>
        <w:lang w:val="en-US"/>
      </w:rPr>
      <w:t>Älvsjö</w:t>
    </w:r>
    <w:proofErr w:type="spellEnd"/>
    <w:r w:rsidRPr="001A6D33">
      <w:rPr>
        <w:lang w:val="en-US"/>
      </w:rPr>
      <w:t xml:space="preserve">, </w:t>
    </w:r>
    <w:proofErr w:type="gramStart"/>
    <w:r w:rsidRPr="001A6D33">
      <w:rPr>
        <w:lang w:val="en-US"/>
      </w:rPr>
      <w:t>Sweden  Tel</w:t>
    </w:r>
    <w:proofErr w:type="gramEnd"/>
    <w:r w:rsidRPr="001A6D33">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w:t>
    </w:r>
    <w:proofErr w:type="spellStart"/>
    <w:r w:rsidRPr="001A6D33">
      <w:rPr>
        <w:b/>
        <w:bCs/>
        <w:color w:val="808080"/>
        <w:lang w:val="en-US"/>
      </w:rPr>
      <w:t>Handelsbanken</w:t>
    </w:r>
    <w:proofErr w:type="spellEnd"/>
    <w:r w:rsidRPr="001A6D33">
      <w:rPr>
        <w:b/>
        <w:bCs/>
        <w:color w:val="808080"/>
        <w:lang w:val="en-US"/>
      </w:rPr>
      <w:t xml:space="preserve"> 730-7440, SEB 382-6005 Plus Giro 19 90 28-2 VAT No. </w:t>
    </w:r>
    <w:r>
      <w:rPr>
        <w:b/>
        <w:bCs/>
        <w:color w:val="808080"/>
      </w:rPr>
      <w:t>SE556272449101</w:t>
    </w:r>
  </w:p>
  <w:bookmarkEnd w:id="4"/>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701A89">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701A89">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9B1D87" w:rsidRDefault="00B33F98" w:rsidP="00F53C23">
    <w:pPr>
      <w:pStyle w:val="Sidfot"/>
      <w:spacing w:line="160" w:lineRule="atLeast"/>
      <w:ind w:left="-1588" w:right="-1588"/>
      <w:rPr>
        <w:color w:val="333333"/>
        <w:szCs w:val="24"/>
        <w:lang w:val="en-US"/>
      </w:rPr>
    </w:pPr>
    <w:r w:rsidRPr="009B1D87">
      <w:rPr>
        <w:lang w:val="en-US"/>
      </w:rPr>
      <w:t xml:space="preserve">Stockholmsmässan AB CIN: 556272-4491   Bank Giro </w:t>
    </w:r>
    <w:proofErr w:type="spellStart"/>
    <w:r w:rsidRPr="009B1D87">
      <w:rPr>
        <w:lang w:val="en-US"/>
      </w:rPr>
      <w:t>Handelsbanken</w:t>
    </w:r>
    <w:proofErr w:type="spellEnd"/>
    <w:r w:rsidRPr="009B1D87">
      <w:rPr>
        <w:lang w:val="en-US"/>
      </w:rPr>
      <w:t xml:space="preserve"> 730-7440, SEB 382-6005    VAT no.: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FE" w:rsidRDefault="00CD27FE">
      <w:pPr>
        <w:spacing w:line="240" w:lineRule="auto"/>
      </w:pPr>
      <w:r>
        <w:separator/>
      </w:r>
    </w:p>
  </w:footnote>
  <w:footnote w:type="continuationSeparator" w:id="0">
    <w:p w:rsidR="00CD27FE" w:rsidRDefault="00CD2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E10017">
    <w:pPr>
      <w:pStyle w:val="Sidhuvud"/>
    </w:pPr>
    <w:r>
      <w:rPr>
        <w:noProof/>
        <w:sz w:val="24"/>
        <w:szCs w:val="24"/>
        <w:lang w:eastAsia="sv-SE"/>
      </w:rPr>
      <w:drawing>
        <wp:anchor distT="0" distB="0" distL="114300" distR="114300" simplePos="0" relativeHeight="251662336" behindDoc="0" locked="1" layoutInCell="1" allowOverlap="1">
          <wp:simplePos x="0" y="0"/>
          <wp:positionH relativeFrom="page">
            <wp:posOffset>756285</wp:posOffset>
          </wp:positionH>
          <wp:positionV relativeFrom="page">
            <wp:posOffset>395605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6F8A"/>
    <w:rsid w:val="00017192"/>
    <w:rsid w:val="00023804"/>
    <w:rsid w:val="00066F65"/>
    <w:rsid w:val="00067C0B"/>
    <w:rsid w:val="000A637D"/>
    <w:rsid w:val="000B390B"/>
    <w:rsid w:val="000D0447"/>
    <w:rsid w:val="000D4B7B"/>
    <w:rsid w:val="000E6702"/>
    <w:rsid w:val="000F17DF"/>
    <w:rsid w:val="00106C9F"/>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A16B8"/>
    <w:rsid w:val="002A4233"/>
    <w:rsid w:val="002B66BA"/>
    <w:rsid w:val="002C1E34"/>
    <w:rsid w:val="002C41BE"/>
    <w:rsid w:val="002D141A"/>
    <w:rsid w:val="002D7F7A"/>
    <w:rsid w:val="002E0C1F"/>
    <w:rsid w:val="002F5B7A"/>
    <w:rsid w:val="0031440C"/>
    <w:rsid w:val="003323A9"/>
    <w:rsid w:val="003339CD"/>
    <w:rsid w:val="003426A2"/>
    <w:rsid w:val="0034653E"/>
    <w:rsid w:val="00352E79"/>
    <w:rsid w:val="003736ED"/>
    <w:rsid w:val="00383ABF"/>
    <w:rsid w:val="00391504"/>
    <w:rsid w:val="00395B20"/>
    <w:rsid w:val="003A4D2B"/>
    <w:rsid w:val="003B6606"/>
    <w:rsid w:val="003D1550"/>
    <w:rsid w:val="003E3266"/>
    <w:rsid w:val="003E52CF"/>
    <w:rsid w:val="003F0207"/>
    <w:rsid w:val="003F134E"/>
    <w:rsid w:val="00420D70"/>
    <w:rsid w:val="004344FE"/>
    <w:rsid w:val="0044431F"/>
    <w:rsid w:val="004461BE"/>
    <w:rsid w:val="004563B7"/>
    <w:rsid w:val="00460C6D"/>
    <w:rsid w:val="00477F9F"/>
    <w:rsid w:val="00480ED3"/>
    <w:rsid w:val="0048237C"/>
    <w:rsid w:val="00485188"/>
    <w:rsid w:val="004B0BCF"/>
    <w:rsid w:val="004B12C9"/>
    <w:rsid w:val="004C7472"/>
    <w:rsid w:val="004F0401"/>
    <w:rsid w:val="005021ED"/>
    <w:rsid w:val="005341D1"/>
    <w:rsid w:val="00536F8A"/>
    <w:rsid w:val="00546ED1"/>
    <w:rsid w:val="00547D89"/>
    <w:rsid w:val="00563F1F"/>
    <w:rsid w:val="00582F2B"/>
    <w:rsid w:val="00585E41"/>
    <w:rsid w:val="00587FDD"/>
    <w:rsid w:val="00592C72"/>
    <w:rsid w:val="005A25E2"/>
    <w:rsid w:val="005B2CE3"/>
    <w:rsid w:val="005D2637"/>
    <w:rsid w:val="005D4635"/>
    <w:rsid w:val="005D6FD4"/>
    <w:rsid w:val="005E0214"/>
    <w:rsid w:val="005E5BEF"/>
    <w:rsid w:val="00622254"/>
    <w:rsid w:val="00642BA6"/>
    <w:rsid w:val="006613B5"/>
    <w:rsid w:val="006669E2"/>
    <w:rsid w:val="0067319F"/>
    <w:rsid w:val="006744A6"/>
    <w:rsid w:val="00683529"/>
    <w:rsid w:val="00683EED"/>
    <w:rsid w:val="006866D8"/>
    <w:rsid w:val="006A1E0A"/>
    <w:rsid w:val="006B45BA"/>
    <w:rsid w:val="006C02AC"/>
    <w:rsid w:val="006F55E8"/>
    <w:rsid w:val="00701A89"/>
    <w:rsid w:val="00706404"/>
    <w:rsid w:val="00713083"/>
    <w:rsid w:val="0071564F"/>
    <w:rsid w:val="007267DA"/>
    <w:rsid w:val="00746ACB"/>
    <w:rsid w:val="00755C7B"/>
    <w:rsid w:val="0076571B"/>
    <w:rsid w:val="007716E7"/>
    <w:rsid w:val="00775200"/>
    <w:rsid w:val="007917C2"/>
    <w:rsid w:val="007A49C1"/>
    <w:rsid w:val="007A62B0"/>
    <w:rsid w:val="007A7EA6"/>
    <w:rsid w:val="007B216A"/>
    <w:rsid w:val="007B3FE2"/>
    <w:rsid w:val="007B6893"/>
    <w:rsid w:val="007F2143"/>
    <w:rsid w:val="007F5BDA"/>
    <w:rsid w:val="00813AE4"/>
    <w:rsid w:val="008400BD"/>
    <w:rsid w:val="00842501"/>
    <w:rsid w:val="00853C86"/>
    <w:rsid w:val="0085764C"/>
    <w:rsid w:val="00860FA2"/>
    <w:rsid w:val="00870EE7"/>
    <w:rsid w:val="00893DB8"/>
    <w:rsid w:val="008A10EF"/>
    <w:rsid w:val="008A1113"/>
    <w:rsid w:val="008C1A5E"/>
    <w:rsid w:val="008E09EF"/>
    <w:rsid w:val="0090001D"/>
    <w:rsid w:val="00905639"/>
    <w:rsid w:val="00917988"/>
    <w:rsid w:val="0094291D"/>
    <w:rsid w:val="00973608"/>
    <w:rsid w:val="00985265"/>
    <w:rsid w:val="009B1D87"/>
    <w:rsid w:val="009D2AE9"/>
    <w:rsid w:val="009D3F02"/>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590C"/>
    <w:rsid w:val="00AA66DF"/>
    <w:rsid w:val="00AC65BB"/>
    <w:rsid w:val="00AD0FA3"/>
    <w:rsid w:val="00AD1559"/>
    <w:rsid w:val="00AE5A91"/>
    <w:rsid w:val="00AE6C69"/>
    <w:rsid w:val="00AF1FB8"/>
    <w:rsid w:val="00AF2B98"/>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D27FE"/>
    <w:rsid w:val="00CF3D68"/>
    <w:rsid w:val="00CF5C5D"/>
    <w:rsid w:val="00D033A3"/>
    <w:rsid w:val="00D057E6"/>
    <w:rsid w:val="00D420B2"/>
    <w:rsid w:val="00D56161"/>
    <w:rsid w:val="00D5792D"/>
    <w:rsid w:val="00D6242C"/>
    <w:rsid w:val="00D651DA"/>
    <w:rsid w:val="00D669E8"/>
    <w:rsid w:val="00DB0176"/>
    <w:rsid w:val="00DB0A1E"/>
    <w:rsid w:val="00DB12E6"/>
    <w:rsid w:val="00DE2594"/>
    <w:rsid w:val="00DF7363"/>
    <w:rsid w:val="00E02DBA"/>
    <w:rsid w:val="00E0527E"/>
    <w:rsid w:val="00E10017"/>
    <w:rsid w:val="00E345BC"/>
    <w:rsid w:val="00E3682F"/>
    <w:rsid w:val="00E52B0B"/>
    <w:rsid w:val="00E52BD5"/>
    <w:rsid w:val="00EB7DF8"/>
    <w:rsid w:val="00F10AB5"/>
    <w:rsid w:val="00F12D09"/>
    <w:rsid w:val="00F26365"/>
    <w:rsid w:val="00F375DD"/>
    <w:rsid w:val="00F40975"/>
    <w:rsid w:val="00F510F8"/>
    <w:rsid w:val="00F51722"/>
    <w:rsid w:val="00F53C23"/>
    <w:rsid w:val="00F57304"/>
    <w:rsid w:val="00F66537"/>
    <w:rsid w:val="00F71C65"/>
    <w:rsid w:val="00F735A4"/>
    <w:rsid w:val="00F77CCC"/>
    <w:rsid w:val="00FA2BD6"/>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130FF"/>
  <w15:docId w15:val="{5F4DAD19-38F4-4168-83ED-E12A9C3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Ballongtext">
    <w:name w:val="Balloon Text"/>
    <w:basedOn w:val="Normal"/>
    <w:link w:val="BallongtextChar"/>
    <w:uiPriority w:val="99"/>
    <w:semiHidden/>
    <w:unhideWhenUsed/>
    <w:rsid w:val="00E02DB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02D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779110336">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lightfair.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holmdesignwe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openxmlformats.org/officeDocument/2006/relationships/settings" Target="settings.xml"/><Relationship Id="rId9" Type="http://schemas.openxmlformats.org/officeDocument/2006/relationships/hyperlink" Target="mailto:carolina.ekman@stockholmsmassa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0906-8EFB-4C58-A988-27C0AF4B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3478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Carolina Ekman</cp:lastModifiedBy>
  <cp:revision>4</cp:revision>
  <cp:lastPrinted>2019-02-11T13:36:00Z</cp:lastPrinted>
  <dcterms:created xsi:type="dcterms:W3CDTF">2019-09-11T14:32:00Z</dcterms:created>
  <dcterms:modified xsi:type="dcterms:W3CDTF">2019-09-11T14:39:00Z</dcterms:modified>
</cp:coreProperties>
</file>