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1E0" w:rsidRPr="009B2A76" w:rsidRDefault="002351E0" w:rsidP="002351E0">
      <w:pPr>
        <w:tabs>
          <w:tab w:val="right" w:pos="9072"/>
        </w:tabs>
        <w:spacing w:before="240"/>
      </w:pPr>
      <w:r>
        <w:t>PRESSMEDDELANDE</w:t>
      </w:r>
      <w:r w:rsidR="009B2A76">
        <w:t xml:space="preserve"> </w:t>
      </w:r>
      <w:r w:rsidR="00B4451C">
        <w:t>2013-</w:t>
      </w:r>
      <w:r w:rsidR="00F252C2">
        <w:t>03-19</w:t>
      </w:r>
      <w:bookmarkStart w:id="0" w:name="_GoBack"/>
      <w:bookmarkEnd w:id="0"/>
      <w:r>
        <w:tab/>
      </w:r>
      <w:r w:rsidRPr="00DC0ACB">
        <w:fldChar w:fldCharType="begin"/>
      </w:r>
      <w:r w:rsidRPr="00DC0ACB">
        <w:instrText xml:space="preserve"> USERADDRESS  \* MERGEFORMAT </w:instrText>
      </w:r>
      <w:r w:rsidRPr="00DC0ACB">
        <w:fldChar w:fldCharType="end"/>
      </w:r>
      <w:r w:rsidRPr="00DC0ACB">
        <w:tab/>
      </w:r>
      <w:r w:rsidR="00893632">
        <w:rPr>
          <w:noProof/>
        </w:rPr>
        <w:drawing>
          <wp:anchor distT="0" distB="0" distL="114300" distR="114300" simplePos="0" relativeHeight="251658240" behindDoc="0" locked="0" layoutInCell="1" allowOverlap="1">
            <wp:simplePos x="4457700" y="1955800"/>
            <wp:positionH relativeFrom="margin">
              <wp:align>right</wp:align>
            </wp:positionH>
            <wp:positionV relativeFrom="margin">
              <wp:align>top</wp:align>
            </wp:positionV>
            <wp:extent cx="2235766" cy="313200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Ray-affisch-232px.jpg"/>
                    <pic:cNvPicPr/>
                  </pic:nvPicPr>
                  <pic:blipFill>
                    <a:blip r:embed="rId9">
                      <a:extLst>
                        <a:ext uri="{28A0092B-C50C-407E-A947-70E740481C1C}">
                          <a14:useLocalDpi xmlns:a14="http://schemas.microsoft.com/office/drawing/2010/main" val="0"/>
                        </a:ext>
                      </a:extLst>
                    </a:blip>
                    <a:stretch>
                      <a:fillRect/>
                    </a:stretch>
                  </pic:blipFill>
                  <pic:spPr>
                    <a:xfrm>
                      <a:off x="0" y="0"/>
                      <a:ext cx="2235766" cy="3132000"/>
                    </a:xfrm>
                    <a:prstGeom prst="rect">
                      <a:avLst/>
                    </a:prstGeom>
                  </pic:spPr>
                </pic:pic>
              </a:graphicData>
            </a:graphic>
            <wp14:sizeRelH relativeFrom="margin">
              <wp14:pctWidth>0</wp14:pctWidth>
            </wp14:sizeRelH>
            <wp14:sizeRelV relativeFrom="margin">
              <wp14:pctHeight>0</wp14:pctHeight>
            </wp14:sizeRelV>
          </wp:anchor>
        </w:drawing>
      </w:r>
    </w:p>
    <w:p w:rsidR="006C649C" w:rsidRPr="009874AD" w:rsidRDefault="006C649C" w:rsidP="002351E0">
      <w:pPr>
        <w:tabs>
          <w:tab w:val="right" w:pos="9072"/>
        </w:tabs>
        <w:spacing w:before="240"/>
        <w:rPr>
          <w:rFonts w:cs="Arial"/>
          <w:b/>
          <w:bCs/>
          <w:sz w:val="28"/>
          <w:szCs w:val="28"/>
        </w:rPr>
      </w:pPr>
      <w:r w:rsidRPr="009874AD">
        <w:rPr>
          <w:rFonts w:cs="Arial"/>
          <w:sz w:val="40"/>
          <w:szCs w:val="40"/>
        </w:rPr>
        <w:t>Man Ray</w:t>
      </w:r>
    </w:p>
    <w:p w:rsidR="006C649C" w:rsidRDefault="006C649C" w:rsidP="006C649C">
      <w:pPr>
        <w:spacing w:after="0"/>
        <w:rPr>
          <w:rFonts w:cs="Arial"/>
          <w:b/>
          <w:bCs/>
        </w:rPr>
      </w:pPr>
      <w:r w:rsidRPr="00C11F65">
        <w:rPr>
          <w:rFonts w:cs="Arial"/>
          <w:b/>
          <w:bCs/>
        </w:rPr>
        <w:t xml:space="preserve">Man Ray </w:t>
      </w:r>
      <w:r>
        <w:rPr>
          <w:rFonts w:cs="Arial"/>
          <w:b/>
          <w:bCs/>
        </w:rPr>
        <w:t>är en av 1900-talets mest mångsidiga och uppfinningsrika konstnärer. Mest känd är han för sina experimentella svartvita fotografier där han med teknikens hjälp bröt ny</w:t>
      </w:r>
      <w:r w:rsidR="002A66B6">
        <w:rPr>
          <w:rFonts w:cs="Arial"/>
          <w:b/>
          <w:bCs/>
        </w:rPr>
        <w:t xml:space="preserve"> mark. Men fotografi var bara ett</w:t>
      </w:r>
      <w:r>
        <w:rPr>
          <w:rFonts w:cs="Arial"/>
          <w:b/>
          <w:bCs/>
        </w:rPr>
        <w:t xml:space="preserve"> av många uttryckssätt. I sommar visar Mjellby Konstmuseum</w:t>
      </w:r>
      <w:r w:rsidRPr="00C11F65">
        <w:rPr>
          <w:rFonts w:cs="Arial"/>
          <w:b/>
          <w:bCs/>
        </w:rPr>
        <w:t xml:space="preserve"> bredden i hans konstnärskap</w:t>
      </w:r>
      <w:r w:rsidRPr="00645FBB">
        <w:rPr>
          <w:rFonts w:cs="Arial"/>
          <w:b/>
          <w:bCs/>
        </w:rPr>
        <w:t xml:space="preserve"> </w:t>
      </w:r>
      <w:r w:rsidRPr="00C11F65">
        <w:rPr>
          <w:rFonts w:cs="Arial"/>
          <w:b/>
          <w:bCs/>
        </w:rPr>
        <w:t xml:space="preserve">och hur han genom sitt innovativa konstnärskap drev surrealismens uttryck framåt. </w:t>
      </w:r>
    </w:p>
    <w:p w:rsidR="006C649C" w:rsidRDefault="006C649C" w:rsidP="006C649C">
      <w:pPr>
        <w:spacing w:before="100" w:beforeAutospacing="1" w:after="240"/>
        <w:rPr>
          <w:rFonts w:cs="Arial"/>
        </w:rPr>
      </w:pPr>
      <w:r>
        <w:rPr>
          <w:rFonts w:cs="Arial"/>
        </w:rPr>
        <w:t>Amerikanen Man Ray (1890-1976)</w:t>
      </w:r>
      <w:r w:rsidRPr="00C11F65">
        <w:rPr>
          <w:rFonts w:cs="Arial"/>
        </w:rPr>
        <w:t xml:space="preserve"> var en viktig gestalt inom både dadaismen och surrealismen</w:t>
      </w:r>
      <w:r>
        <w:rPr>
          <w:rFonts w:cs="Arial"/>
        </w:rPr>
        <w:t>,</w:t>
      </w:r>
      <w:r w:rsidRPr="00C11F65">
        <w:rPr>
          <w:rFonts w:cs="Arial"/>
        </w:rPr>
        <w:t xml:space="preserve"> men </w:t>
      </w:r>
      <w:r w:rsidR="00893632">
        <w:rPr>
          <w:rFonts w:cs="Arial"/>
        </w:rPr>
        <w:t xml:space="preserve">han </w:t>
      </w:r>
      <w:r w:rsidRPr="00C11F65">
        <w:rPr>
          <w:rFonts w:cs="Arial"/>
        </w:rPr>
        <w:t>rörde sig mellan modernismens alla konstnär</w:t>
      </w:r>
      <w:r>
        <w:rPr>
          <w:rFonts w:cs="Arial"/>
        </w:rPr>
        <w:t xml:space="preserve">sriktningar </w:t>
      </w:r>
      <w:r w:rsidRPr="00C11F65">
        <w:rPr>
          <w:rFonts w:cs="Arial"/>
        </w:rPr>
        <w:t xml:space="preserve">och verkade i både Europa och USA. </w:t>
      </w:r>
    </w:p>
    <w:p w:rsidR="006C649C" w:rsidRDefault="006C649C" w:rsidP="006C649C">
      <w:pPr>
        <w:spacing w:after="0"/>
        <w:rPr>
          <w:rStyle w:val="Normal2"/>
        </w:rPr>
      </w:pPr>
      <w:r>
        <w:rPr>
          <w:rFonts w:cs="Arial"/>
        </w:rPr>
        <w:t>Utställningen</w:t>
      </w:r>
      <w:r w:rsidR="002F4364">
        <w:rPr>
          <w:rFonts w:cs="Arial"/>
        </w:rPr>
        <w:t>,</w:t>
      </w:r>
      <w:r>
        <w:rPr>
          <w:rFonts w:cs="Arial"/>
        </w:rPr>
        <w:t xml:space="preserve"> som består av över hundra verk</w:t>
      </w:r>
      <w:r w:rsidR="002F4364">
        <w:rPr>
          <w:rFonts w:cs="Arial"/>
        </w:rPr>
        <w:t>,</w:t>
      </w:r>
      <w:r>
        <w:rPr>
          <w:rFonts w:cs="Arial"/>
        </w:rPr>
        <w:t xml:space="preserve"> </w:t>
      </w:r>
      <w:r w:rsidRPr="00645FBB">
        <w:rPr>
          <w:rFonts w:cs="Arial"/>
        </w:rPr>
        <w:t xml:space="preserve">visar </w:t>
      </w:r>
      <w:r w:rsidRPr="00645FBB">
        <w:rPr>
          <w:rFonts w:cs="Arial"/>
          <w:bCs/>
        </w:rPr>
        <w:t>fotografi, film, teckning, objekt, måleri, grafik</w:t>
      </w:r>
      <w:r>
        <w:rPr>
          <w:rFonts w:cs="Arial"/>
          <w:bCs/>
        </w:rPr>
        <w:t xml:space="preserve"> och skulptur. Man Ray </w:t>
      </w:r>
      <w:r>
        <w:rPr>
          <w:rStyle w:val="Normal2"/>
        </w:rPr>
        <w:t xml:space="preserve">var </w:t>
      </w:r>
      <w:r w:rsidR="00893632">
        <w:rPr>
          <w:rStyle w:val="Normal2"/>
        </w:rPr>
        <w:t>alltid</w:t>
      </w:r>
      <w:r>
        <w:rPr>
          <w:rStyle w:val="Normal2"/>
        </w:rPr>
        <w:t xml:space="preserve"> fokuserad på det uttryck som skulle uppnås, tekniken var ett sätt att nå dit. </w:t>
      </w:r>
      <w:r>
        <w:rPr>
          <w:rFonts w:cs="Arial"/>
          <w:bCs/>
        </w:rPr>
        <w:t>Flera av verken i utställningen hör till hans mest berömda, men publiken får också se mindre kända verk som sällan visats internationellt. Man Rays konstverk bildar ett eget fascinerande universum med symboler och tecken som återkommer över tid och i olika former.</w:t>
      </w:r>
      <w:r>
        <w:rPr>
          <w:rStyle w:val="Normal2"/>
        </w:rPr>
        <w:t xml:space="preserve"> Innovatören Man Ray låg alltid i framkant. Hans experimentlusta drev på konstens utveckling och gjorde honom till en av</w:t>
      </w:r>
      <w:r>
        <w:rPr>
          <w:rFonts w:cs="Arial"/>
        </w:rPr>
        <w:t xml:space="preserve"> 1900-talskonstens giganter.</w:t>
      </w:r>
    </w:p>
    <w:p w:rsidR="006C649C" w:rsidRPr="00FB3722" w:rsidRDefault="006C649C" w:rsidP="006C649C">
      <w:pPr>
        <w:spacing w:before="100" w:beforeAutospacing="1" w:after="100" w:afterAutospacing="1"/>
        <w:rPr>
          <w:rFonts w:cs="Arial"/>
        </w:rPr>
      </w:pPr>
      <w:r>
        <w:rPr>
          <w:rFonts w:cs="Arial"/>
        </w:rPr>
        <w:t xml:space="preserve">Utställningen är producerad av Mjellby Konstmuseum i samarbete med </w:t>
      </w:r>
      <w:proofErr w:type="spellStart"/>
      <w:r>
        <w:rPr>
          <w:rFonts w:cs="Arial"/>
        </w:rPr>
        <w:t>Öregaard</w:t>
      </w:r>
      <w:proofErr w:type="spellEnd"/>
      <w:r>
        <w:rPr>
          <w:rFonts w:cs="Arial"/>
        </w:rPr>
        <w:t xml:space="preserve"> Museum i Danmark. I samband med utställningen ges även en katalog ut. Utställningen kommer även att visas på </w:t>
      </w:r>
      <w:proofErr w:type="spellStart"/>
      <w:r>
        <w:rPr>
          <w:rFonts w:cs="Arial"/>
        </w:rPr>
        <w:t>Öregaard</w:t>
      </w:r>
      <w:proofErr w:type="spellEnd"/>
      <w:r>
        <w:rPr>
          <w:rFonts w:cs="Arial"/>
        </w:rPr>
        <w:t xml:space="preserve"> Museum och Millesgården.</w:t>
      </w:r>
    </w:p>
    <w:p w:rsidR="006C649C" w:rsidRDefault="002351E0" w:rsidP="002351E0">
      <w:pPr>
        <w:rPr>
          <w:b/>
        </w:rPr>
      </w:pPr>
      <w:r w:rsidRPr="008A3851">
        <w:rPr>
          <w:b/>
        </w:rPr>
        <w:t xml:space="preserve">Utställningen visas </w:t>
      </w:r>
      <w:r w:rsidR="006C649C">
        <w:rPr>
          <w:b/>
        </w:rPr>
        <w:t>på Mjellby Konstmuseum 15 juni</w:t>
      </w:r>
      <w:r w:rsidR="00B4451C">
        <w:rPr>
          <w:b/>
        </w:rPr>
        <w:t xml:space="preserve"> </w:t>
      </w:r>
      <w:r w:rsidRPr="00B4451C">
        <w:rPr>
          <w:b/>
        </w:rPr>
        <w:t xml:space="preserve">– </w:t>
      </w:r>
      <w:r w:rsidR="006C649C">
        <w:rPr>
          <w:b/>
        </w:rPr>
        <w:t>15 sep</w:t>
      </w:r>
      <w:r>
        <w:rPr>
          <w:b/>
        </w:rPr>
        <w:t xml:space="preserve"> 2013</w:t>
      </w:r>
    </w:p>
    <w:p w:rsidR="00775FC9" w:rsidRDefault="00775FC9" w:rsidP="002351E0">
      <w:pPr>
        <w:rPr>
          <w:b/>
        </w:rPr>
      </w:pPr>
    </w:p>
    <w:p w:rsidR="002351E0" w:rsidRPr="005D117D" w:rsidRDefault="002351E0" w:rsidP="002351E0">
      <w:r>
        <w:rPr>
          <w:b/>
        </w:rPr>
        <w:t xml:space="preserve">Pressbilder: </w:t>
      </w:r>
      <w:hyperlink r:id="rId10" w:history="1">
        <w:r w:rsidRPr="008979CD">
          <w:rPr>
            <w:rStyle w:val="Hyperlnk"/>
          </w:rPr>
          <w:t>www.mjellbykonstmuseum.se/pressbilder</w:t>
        </w:r>
      </w:hyperlink>
      <w:r>
        <w:br/>
      </w:r>
    </w:p>
    <w:p w:rsidR="00C03B1F" w:rsidRDefault="002351E0" w:rsidP="002351E0">
      <w:pPr>
        <w:rPr>
          <w:rStyle w:val="Hyperlnk"/>
        </w:rPr>
      </w:pPr>
      <w:r w:rsidRPr="00A40803">
        <w:rPr>
          <w:b/>
        </w:rPr>
        <w:t>För mer information, kontakta:</w:t>
      </w:r>
      <w:r>
        <w:br/>
        <w:t xml:space="preserve">Annelie </w:t>
      </w:r>
      <w:proofErr w:type="spellStart"/>
      <w:r>
        <w:t>Tuveros</w:t>
      </w:r>
      <w:proofErr w:type="spellEnd"/>
      <w:r>
        <w:t>, tfn 035-13 81 67, mobil 0703-16 03 44</w:t>
      </w:r>
      <w:r>
        <w:br/>
      </w:r>
      <w:hyperlink r:id="rId11" w:tgtFrame="_blank" w:history="1">
        <w:r>
          <w:rPr>
            <w:rStyle w:val="Hyperlnk"/>
          </w:rPr>
          <w:t>annelie.tuveros@halmstad.se</w:t>
        </w:r>
      </w:hyperlink>
    </w:p>
    <w:p w:rsidR="00A93CAE" w:rsidRPr="00B4451C" w:rsidRDefault="00A93CAE" w:rsidP="002351E0">
      <w:pPr>
        <w:rPr>
          <w:color w:val="0000FF" w:themeColor="hyperlink"/>
          <w:u w:val="single"/>
        </w:rPr>
      </w:pPr>
    </w:p>
    <w:p w:rsidR="00FF3943" w:rsidRPr="00C03B1F" w:rsidRDefault="002351E0" w:rsidP="00C03B1F">
      <w:proofErr w:type="gramStart"/>
      <w:r>
        <w:t>---</w:t>
      </w:r>
      <w:proofErr w:type="gramEnd"/>
      <w:r>
        <w:t>--------------------------------------------------</w:t>
      </w:r>
      <w:r>
        <w:br/>
      </w:r>
      <w:r w:rsidRPr="000827D7">
        <w:rPr>
          <w:i/>
        </w:rPr>
        <w:t>Mjellby Konstmuseum har ett uppdrag från Region Halland att utvecklas mot ett surrealismcentrum i ett regionalt, nationellt och internationellt pers</w:t>
      </w:r>
      <w:r w:rsidR="009B0345">
        <w:rPr>
          <w:i/>
        </w:rPr>
        <w:t>pektiv. Museet visar årligen tre till fyra</w:t>
      </w:r>
      <w:r w:rsidRPr="000827D7">
        <w:rPr>
          <w:i/>
        </w:rPr>
        <w:t xml:space="preserve"> utställningar med allt från samtidskonst till modernism, ofta med profilering åt surrealismen. Här finns också en viktig del av den svenska konsthistorien i Halmstadgruppens samling, som ofta presenteras i nya formationer.</w:t>
      </w:r>
    </w:p>
    <w:sectPr w:rsidR="00FF3943" w:rsidRPr="00C03B1F" w:rsidSect="003A4F25">
      <w:headerReference w:type="default" r:id="rId12"/>
      <w:footerReference w:type="default" r:id="rId13"/>
      <w:headerReference w:type="first" r:id="rId14"/>
      <w:footerReference w:type="first" r:id="rId15"/>
      <w:pgSz w:w="11906" w:h="16838" w:code="9"/>
      <w:pgMar w:top="2608" w:right="1400" w:bottom="851" w:left="1418" w:header="1134"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58D" w:rsidRDefault="00F5358D">
      <w:r>
        <w:separator/>
      </w:r>
    </w:p>
  </w:endnote>
  <w:endnote w:type="continuationSeparator" w:id="0">
    <w:p w:rsidR="00F5358D" w:rsidRDefault="00F5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TAroma">
    <w:altName w:val="Gabriola"/>
    <w:panose1 w:val="00000000000000000000"/>
    <w:charset w:val="00"/>
    <w:family w:val="decorative"/>
    <w:notTrueType/>
    <w:pitch w:val="variable"/>
    <w:sig w:usb0="00000001" w:usb1="00000000" w:usb2="00000000" w:usb3="00000000" w:csb0="00000009"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0A7" w:rsidRDefault="00D150A7" w:rsidP="00D150A7">
    <w:r>
      <w:tab/>
    </w:r>
    <w:r>
      <w:rPr>
        <w:noProof/>
      </w:rPr>
      <w:t xml:space="preserve"> </w:t>
    </w:r>
  </w:p>
  <w:p w:rsidR="00747112" w:rsidRDefault="00747112" w:rsidP="003A4F25">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25" w:rsidRDefault="003A4F25" w:rsidP="003A4F25">
    <w:r w:rsidRPr="00D150A7">
      <w:rPr>
        <w:noProof/>
      </w:rPr>
      <w:drawing>
        <wp:inline distT="0" distB="0" distL="0" distR="0" wp14:anchorId="332D6522" wp14:editId="6F8DA848">
          <wp:extent cx="5715000" cy="635768"/>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jell_avl_sv_.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340" cy="637697"/>
                  </a:xfrm>
                  <a:prstGeom prst="rect">
                    <a:avLst/>
                  </a:prstGeom>
                </pic:spPr>
              </pic:pic>
            </a:graphicData>
          </a:graphic>
        </wp:inline>
      </w:drawing>
    </w:r>
  </w:p>
  <w:p w:rsidR="00B32EB5" w:rsidRPr="003A4F25" w:rsidRDefault="003A4F25" w:rsidP="003A4F25">
    <w:pPr>
      <w:rPr>
        <w:sz w:val="16"/>
        <w:szCs w:val="16"/>
      </w:rPr>
    </w:pPr>
    <w:r w:rsidRPr="00D150A7">
      <w:rPr>
        <w:sz w:val="16"/>
        <w:szCs w:val="16"/>
      </w:rPr>
      <w:t xml:space="preserve">Mjellby Konstmuseum, 305 91 </w:t>
    </w:r>
    <w:proofErr w:type="gramStart"/>
    <w:r w:rsidRPr="00D150A7">
      <w:rPr>
        <w:sz w:val="16"/>
        <w:szCs w:val="16"/>
      </w:rPr>
      <w:t>Halmstad</w:t>
    </w:r>
    <w:r>
      <w:rPr>
        <w:sz w:val="16"/>
        <w:szCs w:val="16"/>
      </w:rPr>
      <w:t xml:space="preserve">  </w:t>
    </w:r>
    <w:r w:rsidRPr="00D150A7">
      <w:rPr>
        <w:sz w:val="16"/>
        <w:szCs w:val="16"/>
      </w:rPr>
      <w:t>Tfn</w:t>
    </w:r>
    <w:proofErr w:type="gramEnd"/>
    <w:r w:rsidRPr="00D150A7">
      <w:rPr>
        <w:sz w:val="16"/>
        <w:szCs w:val="16"/>
      </w:rPr>
      <w:t xml:space="preserve"> 035-13 71 95</w:t>
    </w:r>
    <w:r>
      <w:rPr>
        <w:sz w:val="16"/>
        <w:szCs w:val="16"/>
      </w:rPr>
      <w:t xml:space="preserve"> </w:t>
    </w:r>
    <w:r w:rsidRPr="00D150A7">
      <w:rPr>
        <w:sz w:val="16"/>
        <w:szCs w:val="16"/>
      </w:rPr>
      <w:t xml:space="preserve"> mjellby.konstmuseum@halmstad.se</w:t>
    </w:r>
    <w:r>
      <w:rPr>
        <w:sz w:val="16"/>
        <w:szCs w:val="16"/>
      </w:rPr>
      <w:t xml:space="preserve">   </w:t>
    </w:r>
    <w:r w:rsidRPr="00D150A7">
      <w:rPr>
        <w:sz w:val="16"/>
        <w:szCs w:val="16"/>
      </w:rPr>
      <w:t>www.mjellbykonstmuseum.se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58D" w:rsidRDefault="00F5358D">
      <w:r>
        <w:separator/>
      </w:r>
    </w:p>
  </w:footnote>
  <w:footnote w:type="continuationSeparator" w:id="0">
    <w:p w:rsidR="00F5358D" w:rsidRDefault="00F53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E7" w:rsidRDefault="000503E7" w:rsidP="000503E7">
    <w:pPr>
      <w:pStyle w:val="Sidhuvud"/>
      <w:jc w:val="right"/>
      <w:rPr>
        <w:lang w:val="de-DE"/>
      </w:rPr>
    </w:pPr>
  </w:p>
  <w:p w:rsidR="00B32EB5" w:rsidRDefault="00B32EB5" w:rsidP="000503E7">
    <w:pPr>
      <w:pStyle w:val="Sidhuvud"/>
      <w:jc w:val="right"/>
      <w:rPr>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B5" w:rsidRDefault="003A4F25" w:rsidP="003A4F25">
    <w:pPr>
      <w:pStyle w:val="FrvaltningVerksamhet"/>
      <w:tabs>
        <w:tab w:val="clear" w:pos="5103"/>
        <w:tab w:val="clear" w:pos="7088"/>
      </w:tabs>
      <w:ind w:right="16"/>
      <w:rPr>
        <w:lang w:val="de-DE"/>
      </w:rPr>
    </w:pPr>
    <w:r w:rsidRPr="000503E7">
      <w:rPr>
        <w:noProof/>
      </w:rPr>
      <w:drawing>
        <wp:inline distT="0" distB="0" distL="0" distR="0" wp14:anchorId="09C74931" wp14:editId="3D4FA302">
          <wp:extent cx="1021146" cy="552537"/>
          <wp:effectExtent l="0" t="0" r="762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lturförvaltningenslogga _svart.tif"/>
                  <pic:cNvPicPr/>
                </pic:nvPicPr>
                <pic:blipFill>
                  <a:blip r:embed="rId1">
                    <a:extLst>
                      <a:ext uri="{28A0092B-C50C-407E-A947-70E740481C1C}">
                        <a14:useLocalDpi xmlns:a14="http://schemas.microsoft.com/office/drawing/2010/main" val="0"/>
                      </a:ext>
                    </a:extLst>
                  </a:blip>
                  <a:stretch>
                    <a:fillRect/>
                  </a:stretch>
                </pic:blipFill>
                <pic:spPr>
                  <a:xfrm>
                    <a:off x="0" y="0"/>
                    <a:ext cx="1031065" cy="5579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825046"/>
    <w:lvl w:ilvl="0">
      <w:start w:val="1"/>
      <w:numFmt w:val="decimal"/>
      <w:lvlText w:val="%1."/>
      <w:lvlJc w:val="left"/>
      <w:pPr>
        <w:tabs>
          <w:tab w:val="num" w:pos="1492"/>
        </w:tabs>
        <w:ind w:left="1492" w:hanging="360"/>
      </w:pPr>
    </w:lvl>
  </w:abstractNum>
  <w:abstractNum w:abstractNumId="1">
    <w:nsid w:val="FFFFFF7D"/>
    <w:multiLevelType w:val="singleLevel"/>
    <w:tmpl w:val="CB88A5D0"/>
    <w:lvl w:ilvl="0">
      <w:start w:val="1"/>
      <w:numFmt w:val="decimal"/>
      <w:lvlText w:val="%1."/>
      <w:lvlJc w:val="left"/>
      <w:pPr>
        <w:tabs>
          <w:tab w:val="num" w:pos="1209"/>
        </w:tabs>
        <w:ind w:left="1209" w:hanging="360"/>
      </w:pPr>
    </w:lvl>
  </w:abstractNum>
  <w:abstractNum w:abstractNumId="2">
    <w:nsid w:val="FFFFFF7E"/>
    <w:multiLevelType w:val="singleLevel"/>
    <w:tmpl w:val="F2486572"/>
    <w:lvl w:ilvl="0">
      <w:start w:val="1"/>
      <w:numFmt w:val="decimal"/>
      <w:lvlText w:val="%1."/>
      <w:lvlJc w:val="left"/>
      <w:pPr>
        <w:tabs>
          <w:tab w:val="num" w:pos="926"/>
        </w:tabs>
        <w:ind w:left="926" w:hanging="360"/>
      </w:pPr>
    </w:lvl>
  </w:abstractNum>
  <w:abstractNum w:abstractNumId="3">
    <w:nsid w:val="FFFFFF7F"/>
    <w:multiLevelType w:val="singleLevel"/>
    <w:tmpl w:val="87E4A278"/>
    <w:lvl w:ilvl="0">
      <w:start w:val="1"/>
      <w:numFmt w:val="decimal"/>
      <w:lvlText w:val="%1."/>
      <w:lvlJc w:val="left"/>
      <w:pPr>
        <w:tabs>
          <w:tab w:val="num" w:pos="643"/>
        </w:tabs>
        <w:ind w:left="643" w:hanging="360"/>
      </w:pPr>
    </w:lvl>
  </w:abstractNum>
  <w:abstractNum w:abstractNumId="4">
    <w:nsid w:val="FFFFFF80"/>
    <w:multiLevelType w:val="singleLevel"/>
    <w:tmpl w:val="13CCE3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F479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76DD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2EFC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7AC602"/>
    <w:lvl w:ilvl="0">
      <w:start w:val="1"/>
      <w:numFmt w:val="decimal"/>
      <w:lvlText w:val="%1."/>
      <w:lvlJc w:val="left"/>
      <w:pPr>
        <w:tabs>
          <w:tab w:val="num" w:pos="360"/>
        </w:tabs>
        <w:ind w:left="360" w:hanging="360"/>
      </w:pPr>
    </w:lvl>
  </w:abstractNum>
  <w:abstractNum w:abstractNumId="9">
    <w:nsid w:val="23A763CD"/>
    <w:multiLevelType w:val="singleLevel"/>
    <w:tmpl w:val="17AA299C"/>
    <w:lvl w:ilvl="0">
      <w:numFmt w:val="decimal"/>
      <w:lvlText w:val="%1"/>
      <w:legacy w:legacy="1" w:legacySpace="0" w:legacyIndent="0"/>
      <w:lvlJc w:val="left"/>
    </w:lvl>
  </w:abstractNum>
  <w:abstractNum w:abstractNumId="10">
    <w:nsid w:val="514512D5"/>
    <w:multiLevelType w:val="singleLevel"/>
    <w:tmpl w:val="17AA299C"/>
    <w:lvl w:ilvl="0">
      <w:numFmt w:val="decimal"/>
      <w:lvlText w:val="%1"/>
      <w:legacy w:legacy="1" w:legacySpace="0" w:legacyIndent="0"/>
      <w:lvlJc w:val="left"/>
    </w:lvl>
  </w:abstractNum>
  <w:num w:numId="1">
    <w:abstractNumId w:val="8"/>
  </w:num>
  <w:num w:numId="2">
    <w:abstractNumId w:val="3"/>
  </w:num>
  <w:num w:numId="3">
    <w:abstractNumId w:val="2"/>
  </w:num>
  <w:num w:numId="4">
    <w:abstractNumId w:val="1"/>
  </w:num>
  <w:num w:numId="5">
    <w:abstractNumId w:val="0"/>
  </w:num>
  <w:num w:numId="6">
    <w:abstractNumId w:val="7"/>
  </w:num>
  <w:num w:numId="7">
    <w:abstractNumId w:val="6"/>
  </w:num>
  <w:num w:numId="8">
    <w:abstractNumId w:val="5"/>
  </w:num>
  <w:num w:numId="9">
    <w:abstractNumId w:val="4"/>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sv-SE" w:vendorID="0" w:dllVersion="512" w:checkStyle="1"/>
  <w:activeWritingStyle w:appName="MSWord" w:lang="de-DE" w:vendorID="9" w:dllVersion="512" w:checkStyle="1"/>
  <w:activeWritingStyle w:appName="MSWord" w:lang="sv-SE" w:vendorID="666"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1E0"/>
    <w:rsid w:val="00037DEA"/>
    <w:rsid w:val="000503E7"/>
    <w:rsid w:val="0009399C"/>
    <w:rsid w:val="000D6242"/>
    <w:rsid w:val="00130A30"/>
    <w:rsid w:val="001E52F8"/>
    <w:rsid w:val="002351E0"/>
    <w:rsid w:val="002A66B6"/>
    <w:rsid w:val="002B1A42"/>
    <w:rsid w:val="002C5082"/>
    <w:rsid w:val="002F4364"/>
    <w:rsid w:val="003148A2"/>
    <w:rsid w:val="00314CF9"/>
    <w:rsid w:val="00342EE0"/>
    <w:rsid w:val="00351E4C"/>
    <w:rsid w:val="003A4F25"/>
    <w:rsid w:val="00412253"/>
    <w:rsid w:val="00417677"/>
    <w:rsid w:val="00453B23"/>
    <w:rsid w:val="0052440B"/>
    <w:rsid w:val="00586D03"/>
    <w:rsid w:val="00597811"/>
    <w:rsid w:val="006329E1"/>
    <w:rsid w:val="006C649C"/>
    <w:rsid w:val="00733083"/>
    <w:rsid w:val="00747112"/>
    <w:rsid w:val="0075358D"/>
    <w:rsid w:val="00775FC9"/>
    <w:rsid w:val="007B50D4"/>
    <w:rsid w:val="00817762"/>
    <w:rsid w:val="00826F0E"/>
    <w:rsid w:val="0084367F"/>
    <w:rsid w:val="00846360"/>
    <w:rsid w:val="00893632"/>
    <w:rsid w:val="008B396A"/>
    <w:rsid w:val="008C241F"/>
    <w:rsid w:val="008D4971"/>
    <w:rsid w:val="0090373F"/>
    <w:rsid w:val="009200BF"/>
    <w:rsid w:val="00980C8C"/>
    <w:rsid w:val="009874AD"/>
    <w:rsid w:val="009B0345"/>
    <w:rsid w:val="009B2A76"/>
    <w:rsid w:val="00A81BB6"/>
    <w:rsid w:val="00A93CAE"/>
    <w:rsid w:val="00B046F6"/>
    <w:rsid w:val="00B32EB5"/>
    <w:rsid w:val="00B4451C"/>
    <w:rsid w:val="00B4781D"/>
    <w:rsid w:val="00B5650B"/>
    <w:rsid w:val="00BC6EF8"/>
    <w:rsid w:val="00C03B1F"/>
    <w:rsid w:val="00D1082F"/>
    <w:rsid w:val="00D150A7"/>
    <w:rsid w:val="00DA6FDC"/>
    <w:rsid w:val="00DC0ACB"/>
    <w:rsid w:val="00DD493E"/>
    <w:rsid w:val="00E15771"/>
    <w:rsid w:val="00E44725"/>
    <w:rsid w:val="00E6026D"/>
    <w:rsid w:val="00ED3536"/>
    <w:rsid w:val="00EF5B5C"/>
    <w:rsid w:val="00F252C2"/>
    <w:rsid w:val="00F508F9"/>
    <w:rsid w:val="00F5212D"/>
    <w:rsid w:val="00F5358D"/>
    <w:rsid w:val="00F60F76"/>
    <w:rsid w:val="00FF39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rFonts w:ascii="Arial" w:hAnsi="Arial"/>
    </w:rPr>
  </w:style>
  <w:style w:type="paragraph" w:styleId="Rubrik1">
    <w:name w:val="heading 1"/>
    <w:basedOn w:val="Normal"/>
    <w:next w:val="Normal"/>
    <w:qFormat/>
    <w:rsid w:val="008C241F"/>
    <w:pPr>
      <w:keepNext/>
      <w:spacing w:before="240" w:after="60"/>
      <w:outlineLvl w:val="0"/>
    </w:pPr>
    <w:rPr>
      <w:rFonts w:ascii="LTAroma" w:hAnsi="LTAroma"/>
      <w:b/>
      <w:kern w:val="28"/>
      <w:sz w:val="28"/>
    </w:rPr>
  </w:style>
  <w:style w:type="paragraph" w:styleId="Rubrik2">
    <w:name w:val="heading 2"/>
    <w:basedOn w:val="Normal"/>
    <w:next w:val="Normal"/>
    <w:qFormat/>
    <w:rsid w:val="008C241F"/>
    <w:pPr>
      <w:keepNext/>
      <w:spacing w:before="240" w:after="60"/>
      <w:outlineLvl w:val="1"/>
    </w:pPr>
    <w:rPr>
      <w:rFonts w:ascii="LTAroma" w:hAnsi="LTAroma" w:cs="Arial"/>
      <w:b/>
      <w:bCs/>
      <w:iCs/>
      <w:sz w:val="24"/>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qFormat/>
    <w:rsid w:val="0084367F"/>
    <w:pPr>
      <w:spacing w:line="320" w:lineRule="exact"/>
    </w:pPr>
    <w:rPr>
      <w:rFonts w:ascii="LTAroma" w:hAnsi="LTAroma"/>
      <w:b/>
      <w:sz w:val="28"/>
    </w:rPr>
  </w:style>
  <w:style w:type="paragraph" w:styleId="Brdtext">
    <w:name w:val="Body Text"/>
    <w:basedOn w:val="Rubrik"/>
    <w:rsid w:val="008C241F"/>
    <w:pPr>
      <w:spacing w:before="120" w:after="120" w:line="240" w:lineRule="auto"/>
    </w:pPr>
    <w:rPr>
      <w:b w:val="0"/>
      <w:sz w:val="20"/>
    </w:rPr>
  </w:style>
  <w:style w:type="paragraph" w:customStyle="1" w:styleId="Mellanrubrik">
    <w:name w:val="Mellanrubrik"/>
    <w:basedOn w:val="Rubrik"/>
    <w:next w:val="Normal"/>
    <w:pPr>
      <w:spacing w:before="120" w:line="240" w:lineRule="auto"/>
    </w:pPr>
    <w:rPr>
      <w:sz w:val="20"/>
    </w:rPr>
  </w:style>
  <w:style w:type="paragraph" w:styleId="Sidhuvud">
    <w:name w:val="header"/>
    <w:basedOn w:val="Normal"/>
    <w:pPr>
      <w:tabs>
        <w:tab w:val="center" w:pos="4153"/>
        <w:tab w:val="right" w:pos="8306"/>
      </w:tabs>
    </w:pPr>
  </w:style>
  <w:style w:type="paragraph" w:styleId="Beskrivning">
    <w:name w:val="caption"/>
    <w:basedOn w:val="Normal"/>
    <w:next w:val="Normal"/>
    <w:qFormat/>
    <w:rPr>
      <w:b/>
    </w:rPr>
  </w:style>
  <w:style w:type="paragraph" w:styleId="Sidfot">
    <w:name w:val="footer"/>
    <w:basedOn w:val="Normal"/>
    <w:pPr>
      <w:tabs>
        <w:tab w:val="center" w:pos="4153"/>
        <w:tab w:val="right" w:pos="8306"/>
      </w:tabs>
    </w:pPr>
  </w:style>
  <w:style w:type="paragraph" w:customStyle="1" w:styleId="linot">
    <w:name w:val="linot"/>
    <w:basedOn w:val="Adressfot"/>
    <w:rsid w:val="0084367F"/>
    <w:pPr>
      <w:ind w:right="142"/>
    </w:pPr>
  </w:style>
  <w:style w:type="paragraph" w:customStyle="1" w:styleId="Adress">
    <w:name w:val="Adress"/>
    <w:basedOn w:val="Brdtext"/>
  </w:style>
  <w:style w:type="paragraph" w:customStyle="1" w:styleId="FrvaltningVerksamhet">
    <w:name w:val="Förvaltning/Verksamhet"/>
    <w:basedOn w:val="Normal"/>
    <w:pPr>
      <w:tabs>
        <w:tab w:val="left" w:pos="5103"/>
        <w:tab w:val="left" w:pos="7088"/>
      </w:tabs>
      <w:spacing w:before="0" w:after="0"/>
      <w:jc w:val="right"/>
    </w:pPr>
    <w:rPr>
      <w:caps/>
      <w:sz w:val="14"/>
    </w:rPr>
  </w:style>
  <w:style w:type="paragraph" w:customStyle="1" w:styleId="Adressfot">
    <w:name w:val="Adressfot"/>
    <w:pPr>
      <w:tabs>
        <w:tab w:val="left" w:pos="2416"/>
      </w:tabs>
      <w:jc w:val="right"/>
    </w:pPr>
    <w:rPr>
      <w:rFonts w:ascii="Arial" w:hAnsi="Arial"/>
      <w:kern w:val="20"/>
      <w:sz w:val="16"/>
    </w:rPr>
  </w:style>
  <w:style w:type="paragraph" w:customStyle="1" w:styleId="Allmntstyckeformat">
    <w:name w:val="[Allmänt styckeformat]"/>
    <w:basedOn w:val="Normal"/>
    <w:rsid w:val="0084367F"/>
    <w:pPr>
      <w:autoSpaceDE w:val="0"/>
      <w:autoSpaceDN w:val="0"/>
      <w:adjustRightInd w:val="0"/>
      <w:spacing w:before="0" w:after="0" w:line="288" w:lineRule="auto"/>
      <w:textAlignment w:val="center"/>
    </w:pPr>
    <w:rPr>
      <w:rFonts w:ascii="Times" w:hAnsi="Times" w:cs="Times"/>
      <w:color w:val="000000"/>
      <w:sz w:val="24"/>
      <w:szCs w:val="24"/>
    </w:rPr>
  </w:style>
  <w:style w:type="paragraph" w:styleId="Ballongtext">
    <w:name w:val="Balloon Text"/>
    <w:basedOn w:val="Normal"/>
    <w:semiHidden/>
    <w:rsid w:val="00DC0ACB"/>
    <w:rPr>
      <w:rFonts w:ascii="Tahoma" w:hAnsi="Tahoma" w:cs="Tahoma"/>
      <w:sz w:val="16"/>
      <w:szCs w:val="16"/>
    </w:rPr>
  </w:style>
  <w:style w:type="character" w:styleId="Sidnummer">
    <w:name w:val="page number"/>
    <w:basedOn w:val="Standardstycketeckensnitt"/>
    <w:rsid w:val="00037DEA"/>
  </w:style>
  <w:style w:type="character" w:styleId="Hyperlnk">
    <w:name w:val="Hyperlink"/>
    <w:basedOn w:val="Standardstycketeckensnitt"/>
    <w:rsid w:val="00D150A7"/>
    <w:rPr>
      <w:color w:val="0000FF" w:themeColor="hyperlink"/>
      <w:u w:val="single"/>
    </w:rPr>
  </w:style>
  <w:style w:type="character" w:customStyle="1" w:styleId="brodtextxfet">
    <w:name w:val="brodtextxfet"/>
    <w:basedOn w:val="Standardstycketeckensnitt"/>
    <w:rsid w:val="00B4451C"/>
  </w:style>
  <w:style w:type="paragraph" w:styleId="Normalwebb">
    <w:name w:val="Normal (Web)"/>
    <w:basedOn w:val="Normal"/>
    <w:uiPriority w:val="99"/>
    <w:unhideWhenUsed/>
    <w:rsid w:val="00B4451C"/>
    <w:pPr>
      <w:spacing w:before="100" w:beforeAutospacing="1" w:after="100" w:afterAutospacing="1"/>
    </w:pPr>
    <w:rPr>
      <w:rFonts w:ascii="Times New Roman" w:hAnsi="Times New Roman"/>
      <w:sz w:val="24"/>
      <w:szCs w:val="24"/>
    </w:rPr>
  </w:style>
  <w:style w:type="character" w:customStyle="1" w:styleId="Normal1">
    <w:name w:val="Normal1"/>
    <w:basedOn w:val="Standardstycketeckensnitt"/>
    <w:rsid w:val="00B4451C"/>
  </w:style>
  <w:style w:type="paragraph" w:customStyle="1" w:styleId="sv-portlet-image-caption">
    <w:name w:val="sv-portlet-image-caption"/>
    <w:basedOn w:val="Normal"/>
    <w:rsid w:val="00B4451C"/>
    <w:pPr>
      <w:spacing w:before="100" w:beforeAutospacing="1" w:after="100" w:afterAutospacing="1"/>
    </w:pPr>
    <w:rPr>
      <w:rFonts w:ascii="Times New Roman" w:hAnsi="Times New Roman"/>
      <w:sz w:val="24"/>
      <w:szCs w:val="24"/>
    </w:rPr>
  </w:style>
  <w:style w:type="character" w:styleId="Betoning">
    <w:name w:val="Emphasis"/>
    <w:basedOn w:val="Standardstycketeckensnitt"/>
    <w:uiPriority w:val="20"/>
    <w:qFormat/>
    <w:rsid w:val="00B4451C"/>
    <w:rPr>
      <w:i/>
      <w:iCs/>
    </w:rPr>
  </w:style>
  <w:style w:type="character" w:customStyle="1" w:styleId="Normal2">
    <w:name w:val="Normal2"/>
    <w:basedOn w:val="Standardstycketeckensnitt"/>
    <w:rsid w:val="006C64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rFonts w:ascii="Arial" w:hAnsi="Arial"/>
    </w:rPr>
  </w:style>
  <w:style w:type="paragraph" w:styleId="Rubrik1">
    <w:name w:val="heading 1"/>
    <w:basedOn w:val="Normal"/>
    <w:next w:val="Normal"/>
    <w:qFormat/>
    <w:rsid w:val="008C241F"/>
    <w:pPr>
      <w:keepNext/>
      <w:spacing w:before="240" w:after="60"/>
      <w:outlineLvl w:val="0"/>
    </w:pPr>
    <w:rPr>
      <w:rFonts w:ascii="LTAroma" w:hAnsi="LTAroma"/>
      <w:b/>
      <w:kern w:val="28"/>
      <w:sz w:val="28"/>
    </w:rPr>
  </w:style>
  <w:style w:type="paragraph" w:styleId="Rubrik2">
    <w:name w:val="heading 2"/>
    <w:basedOn w:val="Normal"/>
    <w:next w:val="Normal"/>
    <w:qFormat/>
    <w:rsid w:val="008C241F"/>
    <w:pPr>
      <w:keepNext/>
      <w:spacing w:before="240" w:after="60"/>
      <w:outlineLvl w:val="1"/>
    </w:pPr>
    <w:rPr>
      <w:rFonts w:ascii="LTAroma" w:hAnsi="LTAroma" w:cs="Arial"/>
      <w:b/>
      <w:bCs/>
      <w:iCs/>
      <w:sz w:val="24"/>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qFormat/>
    <w:rsid w:val="0084367F"/>
    <w:pPr>
      <w:spacing w:line="320" w:lineRule="exact"/>
    </w:pPr>
    <w:rPr>
      <w:rFonts w:ascii="LTAroma" w:hAnsi="LTAroma"/>
      <w:b/>
      <w:sz w:val="28"/>
    </w:rPr>
  </w:style>
  <w:style w:type="paragraph" w:styleId="Brdtext">
    <w:name w:val="Body Text"/>
    <w:basedOn w:val="Rubrik"/>
    <w:rsid w:val="008C241F"/>
    <w:pPr>
      <w:spacing w:before="120" w:after="120" w:line="240" w:lineRule="auto"/>
    </w:pPr>
    <w:rPr>
      <w:b w:val="0"/>
      <w:sz w:val="20"/>
    </w:rPr>
  </w:style>
  <w:style w:type="paragraph" w:customStyle="1" w:styleId="Mellanrubrik">
    <w:name w:val="Mellanrubrik"/>
    <w:basedOn w:val="Rubrik"/>
    <w:next w:val="Normal"/>
    <w:pPr>
      <w:spacing w:before="120" w:line="240" w:lineRule="auto"/>
    </w:pPr>
    <w:rPr>
      <w:sz w:val="20"/>
    </w:rPr>
  </w:style>
  <w:style w:type="paragraph" w:styleId="Sidhuvud">
    <w:name w:val="header"/>
    <w:basedOn w:val="Normal"/>
    <w:pPr>
      <w:tabs>
        <w:tab w:val="center" w:pos="4153"/>
        <w:tab w:val="right" w:pos="8306"/>
      </w:tabs>
    </w:pPr>
  </w:style>
  <w:style w:type="paragraph" w:styleId="Beskrivning">
    <w:name w:val="caption"/>
    <w:basedOn w:val="Normal"/>
    <w:next w:val="Normal"/>
    <w:qFormat/>
    <w:rPr>
      <w:b/>
    </w:rPr>
  </w:style>
  <w:style w:type="paragraph" w:styleId="Sidfot">
    <w:name w:val="footer"/>
    <w:basedOn w:val="Normal"/>
    <w:pPr>
      <w:tabs>
        <w:tab w:val="center" w:pos="4153"/>
        <w:tab w:val="right" w:pos="8306"/>
      </w:tabs>
    </w:pPr>
  </w:style>
  <w:style w:type="paragraph" w:customStyle="1" w:styleId="linot">
    <w:name w:val="linot"/>
    <w:basedOn w:val="Adressfot"/>
    <w:rsid w:val="0084367F"/>
    <w:pPr>
      <w:ind w:right="142"/>
    </w:pPr>
  </w:style>
  <w:style w:type="paragraph" w:customStyle="1" w:styleId="Adress">
    <w:name w:val="Adress"/>
    <w:basedOn w:val="Brdtext"/>
  </w:style>
  <w:style w:type="paragraph" w:customStyle="1" w:styleId="FrvaltningVerksamhet">
    <w:name w:val="Förvaltning/Verksamhet"/>
    <w:basedOn w:val="Normal"/>
    <w:pPr>
      <w:tabs>
        <w:tab w:val="left" w:pos="5103"/>
        <w:tab w:val="left" w:pos="7088"/>
      </w:tabs>
      <w:spacing w:before="0" w:after="0"/>
      <w:jc w:val="right"/>
    </w:pPr>
    <w:rPr>
      <w:caps/>
      <w:sz w:val="14"/>
    </w:rPr>
  </w:style>
  <w:style w:type="paragraph" w:customStyle="1" w:styleId="Adressfot">
    <w:name w:val="Adressfot"/>
    <w:pPr>
      <w:tabs>
        <w:tab w:val="left" w:pos="2416"/>
      </w:tabs>
      <w:jc w:val="right"/>
    </w:pPr>
    <w:rPr>
      <w:rFonts w:ascii="Arial" w:hAnsi="Arial"/>
      <w:kern w:val="20"/>
      <w:sz w:val="16"/>
    </w:rPr>
  </w:style>
  <w:style w:type="paragraph" w:customStyle="1" w:styleId="Allmntstyckeformat">
    <w:name w:val="[Allmänt styckeformat]"/>
    <w:basedOn w:val="Normal"/>
    <w:rsid w:val="0084367F"/>
    <w:pPr>
      <w:autoSpaceDE w:val="0"/>
      <w:autoSpaceDN w:val="0"/>
      <w:adjustRightInd w:val="0"/>
      <w:spacing w:before="0" w:after="0" w:line="288" w:lineRule="auto"/>
      <w:textAlignment w:val="center"/>
    </w:pPr>
    <w:rPr>
      <w:rFonts w:ascii="Times" w:hAnsi="Times" w:cs="Times"/>
      <w:color w:val="000000"/>
      <w:sz w:val="24"/>
      <w:szCs w:val="24"/>
    </w:rPr>
  </w:style>
  <w:style w:type="paragraph" w:styleId="Ballongtext">
    <w:name w:val="Balloon Text"/>
    <w:basedOn w:val="Normal"/>
    <w:semiHidden/>
    <w:rsid w:val="00DC0ACB"/>
    <w:rPr>
      <w:rFonts w:ascii="Tahoma" w:hAnsi="Tahoma" w:cs="Tahoma"/>
      <w:sz w:val="16"/>
      <w:szCs w:val="16"/>
    </w:rPr>
  </w:style>
  <w:style w:type="character" w:styleId="Sidnummer">
    <w:name w:val="page number"/>
    <w:basedOn w:val="Standardstycketeckensnitt"/>
    <w:rsid w:val="00037DEA"/>
  </w:style>
  <w:style w:type="character" w:styleId="Hyperlnk">
    <w:name w:val="Hyperlink"/>
    <w:basedOn w:val="Standardstycketeckensnitt"/>
    <w:rsid w:val="00D150A7"/>
    <w:rPr>
      <w:color w:val="0000FF" w:themeColor="hyperlink"/>
      <w:u w:val="single"/>
    </w:rPr>
  </w:style>
  <w:style w:type="character" w:customStyle="1" w:styleId="brodtextxfet">
    <w:name w:val="brodtextxfet"/>
    <w:basedOn w:val="Standardstycketeckensnitt"/>
    <w:rsid w:val="00B4451C"/>
  </w:style>
  <w:style w:type="paragraph" w:styleId="Normalwebb">
    <w:name w:val="Normal (Web)"/>
    <w:basedOn w:val="Normal"/>
    <w:uiPriority w:val="99"/>
    <w:unhideWhenUsed/>
    <w:rsid w:val="00B4451C"/>
    <w:pPr>
      <w:spacing w:before="100" w:beforeAutospacing="1" w:after="100" w:afterAutospacing="1"/>
    </w:pPr>
    <w:rPr>
      <w:rFonts w:ascii="Times New Roman" w:hAnsi="Times New Roman"/>
      <w:sz w:val="24"/>
      <w:szCs w:val="24"/>
    </w:rPr>
  </w:style>
  <w:style w:type="character" w:customStyle="1" w:styleId="Normal1">
    <w:name w:val="Normal1"/>
    <w:basedOn w:val="Standardstycketeckensnitt"/>
    <w:rsid w:val="00B4451C"/>
  </w:style>
  <w:style w:type="paragraph" w:customStyle="1" w:styleId="sv-portlet-image-caption">
    <w:name w:val="sv-portlet-image-caption"/>
    <w:basedOn w:val="Normal"/>
    <w:rsid w:val="00B4451C"/>
    <w:pPr>
      <w:spacing w:before="100" w:beforeAutospacing="1" w:after="100" w:afterAutospacing="1"/>
    </w:pPr>
    <w:rPr>
      <w:rFonts w:ascii="Times New Roman" w:hAnsi="Times New Roman"/>
      <w:sz w:val="24"/>
      <w:szCs w:val="24"/>
    </w:rPr>
  </w:style>
  <w:style w:type="character" w:styleId="Betoning">
    <w:name w:val="Emphasis"/>
    <w:basedOn w:val="Standardstycketeckensnitt"/>
    <w:uiPriority w:val="20"/>
    <w:qFormat/>
    <w:rsid w:val="00B4451C"/>
    <w:rPr>
      <w:i/>
      <w:iCs/>
    </w:rPr>
  </w:style>
  <w:style w:type="character" w:customStyle="1" w:styleId="Normal2">
    <w:name w:val="Normal2"/>
    <w:basedOn w:val="Standardstycketeckensnitt"/>
    <w:rsid w:val="006C6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205973">
      <w:bodyDiv w:val="1"/>
      <w:marLeft w:val="0"/>
      <w:marRight w:val="0"/>
      <w:marTop w:val="0"/>
      <w:marBottom w:val="0"/>
      <w:divBdr>
        <w:top w:val="none" w:sz="0" w:space="0" w:color="auto"/>
        <w:left w:val="none" w:sz="0" w:space="0" w:color="auto"/>
        <w:bottom w:val="none" w:sz="0" w:space="0" w:color="auto"/>
        <w:right w:val="none" w:sz="0" w:space="0" w:color="auto"/>
      </w:divBdr>
      <w:divsChild>
        <w:div w:id="1855877822">
          <w:marLeft w:val="0"/>
          <w:marRight w:val="0"/>
          <w:marTop w:val="0"/>
          <w:marBottom w:val="0"/>
          <w:divBdr>
            <w:top w:val="none" w:sz="0" w:space="0" w:color="auto"/>
            <w:left w:val="none" w:sz="0" w:space="0" w:color="auto"/>
            <w:bottom w:val="none" w:sz="0" w:space="0" w:color="auto"/>
            <w:right w:val="none" w:sz="0" w:space="0" w:color="auto"/>
          </w:divBdr>
        </w:div>
        <w:div w:id="121925797">
          <w:marLeft w:val="0"/>
          <w:marRight w:val="0"/>
          <w:marTop w:val="0"/>
          <w:marBottom w:val="0"/>
          <w:divBdr>
            <w:top w:val="none" w:sz="0" w:space="0" w:color="auto"/>
            <w:left w:val="none" w:sz="0" w:space="0" w:color="auto"/>
            <w:bottom w:val="none" w:sz="0" w:space="0" w:color="auto"/>
            <w:right w:val="none" w:sz="0" w:space="0" w:color="auto"/>
          </w:divBdr>
        </w:div>
        <w:div w:id="615210874">
          <w:marLeft w:val="0"/>
          <w:marRight w:val="0"/>
          <w:marTop w:val="0"/>
          <w:marBottom w:val="0"/>
          <w:divBdr>
            <w:top w:val="none" w:sz="0" w:space="0" w:color="auto"/>
            <w:left w:val="none" w:sz="0" w:space="0" w:color="auto"/>
            <w:bottom w:val="none" w:sz="0" w:space="0" w:color="auto"/>
            <w:right w:val="none" w:sz="0" w:space="0" w:color="auto"/>
          </w:divBdr>
          <w:divsChild>
            <w:div w:id="1391998323">
              <w:marLeft w:val="0"/>
              <w:marRight w:val="0"/>
              <w:marTop w:val="0"/>
              <w:marBottom w:val="0"/>
              <w:divBdr>
                <w:top w:val="none" w:sz="0" w:space="0" w:color="auto"/>
                <w:left w:val="none" w:sz="0" w:space="0" w:color="auto"/>
                <w:bottom w:val="none" w:sz="0" w:space="0" w:color="auto"/>
                <w:right w:val="none" w:sz="0" w:space="0" w:color="auto"/>
              </w:divBdr>
              <w:divsChild>
                <w:div w:id="5222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3232">
          <w:marLeft w:val="0"/>
          <w:marRight w:val="0"/>
          <w:marTop w:val="0"/>
          <w:marBottom w:val="0"/>
          <w:divBdr>
            <w:top w:val="none" w:sz="0" w:space="0" w:color="auto"/>
            <w:left w:val="none" w:sz="0" w:space="0" w:color="auto"/>
            <w:bottom w:val="none" w:sz="0" w:space="0" w:color="auto"/>
            <w:right w:val="none" w:sz="0" w:space="0" w:color="auto"/>
          </w:divBdr>
        </w:div>
        <w:div w:id="639917851">
          <w:marLeft w:val="0"/>
          <w:marRight w:val="0"/>
          <w:marTop w:val="0"/>
          <w:marBottom w:val="0"/>
          <w:divBdr>
            <w:top w:val="none" w:sz="0" w:space="0" w:color="auto"/>
            <w:left w:val="none" w:sz="0" w:space="0" w:color="auto"/>
            <w:bottom w:val="none" w:sz="0" w:space="0" w:color="auto"/>
            <w:right w:val="none" w:sz="0" w:space="0" w:color="auto"/>
          </w:divBdr>
        </w:div>
      </w:divsChild>
    </w:div>
    <w:div w:id="158295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elie.tuveros@halmstad.s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jellbykonstmuseum.se/pressbilder"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tiff"/></Relationships>
</file>

<file path=word/_rels/header2.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2E86B-F4A0-4826-AE43-34B37380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2006</Characters>
  <Application>Microsoft Office Word</Application>
  <DocSecurity>0</DocSecurity>
  <Lines>36</Lines>
  <Paragraphs>12</Paragraphs>
  <ScaleCrop>false</ScaleCrop>
  <HeadingPairs>
    <vt:vector size="2" baseType="variant">
      <vt:variant>
        <vt:lpstr>Rubrik</vt:lpstr>
      </vt:variant>
      <vt:variant>
        <vt:i4>1</vt:i4>
      </vt:variant>
    </vt:vector>
  </HeadingPairs>
  <TitlesOfParts>
    <vt:vector size="1" baseType="lpstr">
      <vt:lpstr>X</vt:lpstr>
    </vt:vector>
  </TitlesOfParts>
  <Company>One Reklambyra AB</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Jennifer Ehlde</dc:creator>
  <cp:lastModifiedBy>Lisa Andersson</cp:lastModifiedBy>
  <cp:revision>3</cp:revision>
  <cp:lastPrinted>2012-11-02T08:31:00Z</cp:lastPrinted>
  <dcterms:created xsi:type="dcterms:W3CDTF">2013-03-19T15:01:00Z</dcterms:created>
  <dcterms:modified xsi:type="dcterms:W3CDTF">2013-03-19T15:02:00Z</dcterms:modified>
</cp:coreProperties>
</file>