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B4" w:rsidRPr="003F0FB4" w:rsidRDefault="003F0FB4" w:rsidP="003F0FB4">
      <w:pPr>
        <w:tabs>
          <w:tab w:val="left" w:pos="8640"/>
        </w:tabs>
        <w:rPr>
          <w:rFonts w:asciiTheme="minorBidi" w:hAnsiTheme="minorBidi"/>
          <w:b/>
          <w:color w:val="000000"/>
          <w:sz w:val="30"/>
          <w:szCs w:val="30"/>
          <w:lang w:val="de-DE"/>
        </w:rPr>
      </w:pPr>
      <w:r w:rsidRPr="003F0FB4">
        <w:rPr>
          <w:rFonts w:asciiTheme="minorBidi" w:hAnsiTheme="minorBidi"/>
          <w:b/>
          <w:color w:val="000000"/>
          <w:sz w:val="30"/>
          <w:szCs w:val="30"/>
          <w:lang w:val="de-DE"/>
        </w:rPr>
        <w:t xml:space="preserve">Kodak </w:t>
      </w:r>
      <w:proofErr w:type="spellStart"/>
      <w:r w:rsidRPr="003F0FB4">
        <w:rPr>
          <w:rFonts w:asciiTheme="minorBidi" w:hAnsiTheme="minorBidi"/>
          <w:b/>
          <w:color w:val="000000"/>
          <w:sz w:val="30"/>
          <w:szCs w:val="30"/>
          <w:lang w:val="de-DE"/>
        </w:rPr>
        <w:t>Alaris</w:t>
      </w:r>
      <w:proofErr w:type="spellEnd"/>
      <w:r w:rsidRPr="003F0FB4">
        <w:rPr>
          <w:rFonts w:asciiTheme="minorBidi" w:hAnsiTheme="minorBidi"/>
          <w:b/>
          <w:color w:val="000000"/>
          <w:sz w:val="30"/>
          <w:szCs w:val="30"/>
          <w:lang w:val="de-DE"/>
        </w:rPr>
        <w:t xml:space="preserve"> gibt die nächste Phase des IN2 </w:t>
      </w:r>
      <w:proofErr w:type="spellStart"/>
      <w:r w:rsidRPr="003F0FB4">
        <w:rPr>
          <w:rFonts w:asciiTheme="minorBidi" w:hAnsiTheme="minorBidi"/>
          <w:b/>
          <w:color w:val="000000"/>
          <w:sz w:val="30"/>
          <w:szCs w:val="30"/>
          <w:lang w:val="de-DE"/>
        </w:rPr>
        <w:t>Ecosystem</w:t>
      </w:r>
      <w:proofErr w:type="spellEnd"/>
      <w:r w:rsidRPr="003F0FB4">
        <w:rPr>
          <w:rFonts w:asciiTheme="minorBidi" w:hAnsiTheme="minorBidi"/>
          <w:b/>
          <w:color w:val="000000"/>
          <w:sz w:val="30"/>
          <w:szCs w:val="30"/>
          <w:lang w:val="de-DE"/>
        </w:rPr>
        <w:t xml:space="preserve"> bekannt, mit der die Informationserfassung weniger komplex wird</w:t>
      </w:r>
    </w:p>
    <w:p w:rsidR="003F0FB4" w:rsidRPr="003F0FB4" w:rsidRDefault="003F0FB4" w:rsidP="003F0FB4">
      <w:pPr>
        <w:pStyle w:val="StandardWeb"/>
        <w:shd w:val="clear" w:color="auto" w:fill="FFFFFF"/>
        <w:spacing w:line="360" w:lineRule="auto"/>
        <w:rPr>
          <w:rFonts w:asciiTheme="minorBidi" w:hAnsiTheme="minorBidi" w:cstheme="minorBidi"/>
          <w:bCs/>
          <w:lang w:val="de-DE"/>
        </w:rPr>
      </w:pPr>
      <w:r w:rsidRPr="003F0FB4">
        <w:rPr>
          <w:rFonts w:asciiTheme="minorBidi" w:hAnsiTheme="minorBidi" w:cstheme="minorBidi"/>
          <w:b/>
          <w:bCs/>
          <w:lang w:val="de-DE"/>
        </w:rPr>
        <w:t xml:space="preserve">ROCHESTER, N.Y., 19. September 2017 </w:t>
      </w:r>
      <w:r w:rsidRPr="003F0FB4">
        <w:rPr>
          <w:rFonts w:asciiTheme="minorBidi" w:hAnsiTheme="minorBidi" w:cstheme="minorBidi"/>
          <w:bCs/>
          <w:lang w:val="de-DE"/>
        </w:rPr>
        <w:t xml:space="preserve">– </w:t>
      </w:r>
      <w:r w:rsidRPr="003F0FB4">
        <w:rPr>
          <w:rFonts w:asciiTheme="minorBidi" w:hAnsiTheme="minorBidi" w:cstheme="minorBidi"/>
          <w:lang w:val="de-DE"/>
        </w:rPr>
        <w:t xml:space="preserve">Kodak </w:t>
      </w:r>
      <w:proofErr w:type="spellStart"/>
      <w:r w:rsidRPr="003F0FB4">
        <w:rPr>
          <w:rFonts w:asciiTheme="minorBidi" w:hAnsiTheme="minorBidi" w:cstheme="minorBidi"/>
          <w:lang w:val="de-DE"/>
        </w:rPr>
        <w:t>Alaris</w:t>
      </w:r>
      <w:proofErr w:type="spellEnd"/>
      <w:r w:rsidRPr="003F0FB4">
        <w:rPr>
          <w:rFonts w:asciiTheme="minorBidi" w:hAnsiTheme="minorBidi" w:cstheme="minorBidi"/>
          <w:lang w:val="de-DE"/>
        </w:rPr>
        <w:t xml:space="preserve"> erweitert sein </w:t>
      </w:r>
      <w:r>
        <w:rPr>
          <w:rFonts w:asciiTheme="minorBidi" w:hAnsiTheme="minorBidi" w:cstheme="minorBidi"/>
          <w:lang w:val="de-DE"/>
        </w:rPr>
        <w:t xml:space="preserve">IN2 </w:t>
      </w:r>
      <w:proofErr w:type="spellStart"/>
      <w:r>
        <w:rPr>
          <w:rFonts w:asciiTheme="minorBidi" w:hAnsiTheme="minorBidi" w:cstheme="minorBidi"/>
          <w:lang w:val="de-DE"/>
        </w:rPr>
        <w:t>Ecosystem</w:t>
      </w:r>
      <w:proofErr w:type="spellEnd"/>
      <w:r>
        <w:rPr>
          <w:rFonts w:asciiTheme="minorBidi" w:hAnsiTheme="minorBidi" w:cstheme="minorBidi"/>
          <w:lang w:val="de-DE"/>
        </w:rPr>
        <w:t xml:space="preserve"> für die </w:t>
      </w:r>
      <w:r w:rsidRPr="003F0FB4">
        <w:rPr>
          <w:rFonts w:asciiTheme="minorBidi" w:hAnsiTheme="minorBidi" w:cstheme="minorBidi"/>
          <w:lang w:val="de-DE"/>
        </w:rPr>
        <w:t xml:space="preserve">Informationserfassung und </w:t>
      </w:r>
      <w:r>
        <w:rPr>
          <w:rFonts w:asciiTheme="minorBidi" w:hAnsiTheme="minorBidi" w:cstheme="minorBidi"/>
          <w:lang w:val="de-DE"/>
        </w:rPr>
        <w:t>unterstreicht</w:t>
      </w:r>
      <w:r w:rsidRPr="003F0FB4">
        <w:rPr>
          <w:rFonts w:asciiTheme="minorBidi" w:hAnsiTheme="minorBidi" w:cstheme="minorBidi"/>
          <w:lang w:val="de-DE"/>
        </w:rPr>
        <w:t xml:space="preserve"> sein Engagement für die digitale Transformation für Unternehmen </w:t>
      </w:r>
      <w:r>
        <w:rPr>
          <w:rFonts w:asciiTheme="minorBidi" w:hAnsiTheme="minorBidi" w:cstheme="minorBidi"/>
          <w:lang w:val="de-DE"/>
        </w:rPr>
        <w:t>weltweit</w:t>
      </w:r>
      <w:r w:rsidRPr="003F0FB4">
        <w:rPr>
          <w:rFonts w:asciiTheme="minorBidi" w:hAnsiTheme="minorBidi" w:cstheme="minorBidi"/>
          <w:spacing w:val="-2"/>
          <w:lang w:val="de-DE"/>
        </w:rPr>
        <w:t xml:space="preserve">. Der globale Lösungsanbieter </w:t>
      </w:r>
      <w:r>
        <w:rPr>
          <w:rFonts w:asciiTheme="minorBidi" w:hAnsiTheme="minorBidi" w:cstheme="minorBidi"/>
          <w:spacing w:val="-2"/>
          <w:lang w:val="de-DE"/>
        </w:rPr>
        <w:t>veranstaltet</w:t>
      </w:r>
      <w:r w:rsidRPr="003F0FB4">
        <w:rPr>
          <w:rFonts w:asciiTheme="minorBidi" w:hAnsiTheme="minorBidi" w:cstheme="minorBidi"/>
          <w:spacing w:val="-2"/>
          <w:lang w:val="de-DE"/>
        </w:rPr>
        <w:t xml:space="preserve"> diese Woche Kunden- und Partner</w:t>
      </w:r>
      <w:r>
        <w:rPr>
          <w:rFonts w:asciiTheme="minorBidi" w:hAnsiTheme="minorBidi" w:cstheme="minorBidi"/>
          <w:spacing w:val="-2"/>
          <w:lang w:val="de-DE"/>
        </w:rPr>
        <w:t>-Events</w:t>
      </w:r>
      <w:r w:rsidRPr="003F0FB4">
        <w:rPr>
          <w:rFonts w:asciiTheme="minorBidi" w:hAnsiTheme="minorBidi" w:cstheme="minorBidi"/>
          <w:spacing w:val="-2"/>
          <w:lang w:val="de-DE"/>
        </w:rPr>
        <w:t xml:space="preserve"> in allen Regionen, um die </w:t>
      </w:r>
      <w:proofErr w:type="spellStart"/>
      <w:r w:rsidRPr="003F0FB4">
        <w:rPr>
          <w:rFonts w:asciiTheme="minorBidi" w:hAnsiTheme="minorBidi" w:cstheme="minorBidi"/>
          <w:b/>
          <w:spacing w:val="-2"/>
          <w:lang w:val="de-DE"/>
        </w:rPr>
        <w:t>Alaris</w:t>
      </w:r>
      <w:proofErr w:type="spellEnd"/>
      <w:r w:rsidRPr="003F0FB4">
        <w:rPr>
          <w:rFonts w:asciiTheme="minorBidi" w:hAnsiTheme="minorBidi" w:cstheme="minorBidi"/>
          <w:b/>
          <w:spacing w:val="-2"/>
          <w:lang w:val="de-DE"/>
        </w:rPr>
        <w:t xml:space="preserve"> S2000 Serie</w:t>
      </w:r>
      <w:r w:rsidRPr="003F0FB4">
        <w:rPr>
          <w:rFonts w:asciiTheme="minorBidi" w:hAnsiTheme="minorBidi" w:cstheme="minorBidi"/>
          <w:spacing w:val="-2"/>
          <w:lang w:val="de-DE"/>
        </w:rPr>
        <w:t xml:space="preserve"> zu präsentieren – eine neue Familie aus </w:t>
      </w:r>
      <w:r w:rsidRPr="003F0FB4">
        <w:rPr>
          <w:rFonts w:asciiTheme="minorBidi" w:hAnsiTheme="minorBidi" w:cstheme="minorBidi"/>
          <w:lang w:val="de-DE"/>
        </w:rPr>
        <w:t>Desktop-Scannern</w:t>
      </w:r>
      <w:r>
        <w:rPr>
          <w:rFonts w:asciiTheme="minorBidi" w:hAnsiTheme="minorBidi" w:cstheme="minorBidi"/>
          <w:lang w:val="de-DE"/>
        </w:rPr>
        <w:t xml:space="preserve"> mit USB-, LAN- und WLAN</w:t>
      </w:r>
      <w:r w:rsidR="006F4E78">
        <w:rPr>
          <w:rFonts w:asciiTheme="minorBidi" w:hAnsiTheme="minorBidi" w:cstheme="minorBidi"/>
          <w:lang w:val="de-DE"/>
        </w:rPr>
        <w:t>-Konnektivität</w:t>
      </w:r>
      <w:r w:rsidRPr="003F0FB4">
        <w:rPr>
          <w:rFonts w:asciiTheme="minorBidi" w:hAnsiTheme="minorBidi" w:cstheme="minorBidi"/>
          <w:lang w:val="de-DE"/>
        </w:rPr>
        <w:t>. Präsentiert werden ausgezeichnete Software und Services, die dazu entwickelt wurden, die Informationserfassung weniger komplex zu gestalten und Arbeits</w:t>
      </w:r>
      <w:r>
        <w:rPr>
          <w:rFonts w:asciiTheme="minorBidi" w:hAnsiTheme="minorBidi" w:cstheme="minorBidi"/>
          <w:lang w:val="de-DE"/>
        </w:rPr>
        <w:t>prozesse</w:t>
      </w:r>
      <w:r w:rsidRPr="003F0FB4">
        <w:rPr>
          <w:rFonts w:asciiTheme="minorBidi" w:hAnsiTheme="minorBidi" w:cstheme="minorBidi"/>
          <w:lang w:val="de-DE"/>
        </w:rPr>
        <w:t xml:space="preserve"> zu optimieren. </w:t>
      </w:r>
    </w:p>
    <w:p w:rsidR="003F0FB4" w:rsidRPr="003F0FB4" w:rsidRDefault="003F0FB4" w:rsidP="003F0FB4">
      <w:pPr>
        <w:spacing w:line="360" w:lineRule="auto"/>
        <w:rPr>
          <w:rFonts w:asciiTheme="minorBidi" w:eastAsia="SimSun" w:hAnsiTheme="minorBidi"/>
          <w:lang w:val="de-DE"/>
        </w:rPr>
      </w:pPr>
      <w:r w:rsidRPr="003F0FB4">
        <w:rPr>
          <w:rFonts w:asciiTheme="minorBidi" w:hAnsiTheme="minorBidi"/>
          <w:b/>
          <w:lang w:val="de-DE"/>
        </w:rPr>
        <w:t>Die digitale Transformation beginnt mit der Erfassung von Informationen</w:t>
      </w:r>
    </w:p>
    <w:p w:rsidR="003F0FB4" w:rsidRPr="003F0FB4" w:rsidRDefault="003F0FB4" w:rsidP="003F0FB4">
      <w:pPr>
        <w:spacing w:line="360" w:lineRule="auto"/>
        <w:rPr>
          <w:rFonts w:asciiTheme="minorBidi" w:hAnsiTheme="minorBidi"/>
          <w:lang w:val="de-DE"/>
        </w:rPr>
      </w:pPr>
      <w:r w:rsidRPr="003F0FB4">
        <w:rPr>
          <w:rFonts w:asciiTheme="minorBidi" w:hAnsiTheme="minorBidi"/>
          <w:lang w:val="de-DE"/>
        </w:rPr>
        <w:t xml:space="preserve">In einem kürzlich veröffentlichten </w:t>
      </w:r>
      <w:hyperlink r:id="rId8" w:history="1">
        <w:r w:rsidRPr="003F0FB4">
          <w:rPr>
            <w:rStyle w:val="Hyperlink"/>
            <w:rFonts w:asciiTheme="minorBidi" w:hAnsiTheme="minorBidi"/>
            <w:lang w:val="de-DE"/>
          </w:rPr>
          <w:t>Whitepaper</w:t>
        </w:r>
      </w:hyperlink>
      <w:r w:rsidRPr="003F0FB4">
        <w:rPr>
          <w:rFonts w:asciiTheme="minorBidi" w:hAnsiTheme="minorBidi"/>
          <w:lang w:val="de-DE"/>
        </w:rPr>
        <w:t xml:space="preserve"> </w:t>
      </w:r>
      <w:r>
        <w:rPr>
          <w:rFonts w:asciiTheme="minorBidi" w:hAnsiTheme="minorBidi"/>
          <w:lang w:val="de-DE"/>
        </w:rPr>
        <w:t>zeigt</w:t>
      </w:r>
      <w:r w:rsidRPr="003F0FB4">
        <w:rPr>
          <w:rFonts w:asciiTheme="minorBidi" w:hAnsiTheme="minorBidi"/>
          <w:lang w:val="de-DE"/>
        </w:rPr>
        <w:t xml:space="preserve"> IDC, dass die Digitalisierung, Automatisierung </w:t>
      </w:r>
      <w:r w:rsidRPr="003F0FB4">
        <w:rPr>
          <w:rFonts w:asciiTheme="minorBidi" w:hAnsiTheme="minorBidi"/>
          <w:spacing w:val="-2"/>
          <w:lang w:val="de-DE"/>
        </w:rPr>
        <w:t>und Optimierung von Dokument</w:t>
      </w:r>
      <w:r>
        <w:rPr>
          <w:rFonts w:asciiTheme="minorBidi" w:hAnsiTheme="minorBidi"/>
          <w:spacing w:val="-2"/>
          <w:lang w:val="de-DE"/>
        </w:rPr>
        <w:t>enw</w:t>
      </w:r>
      <w:r w:rsidRPr="003F0FB4">
        <w:rPr>
          <w:rFonts w:asciiTheme="minorBidi" w:hAnsiTheme="minorBidi"/>
          <w:spacing w:val="-2"/>
          <w:lang w:val="de-DE"/>
        </w:rPr>
        <w:t>orkflows Unternehmen überzeugende Vorteile bietet</w:t>
      </w:r>
      <w:r w:rsidR="00AF7D8C">
        <w:rPr>
          <w:rFonts w:asciiTheme="minorBidi" w:hAnsiTheme="minorBidi"/>
          <w:spacing w:val="-2"/>
          <w:lang w:val="de-DE"/>
        </w:rPr>
        <w:t>:</w:t>
      </w:r>
      <w:r w:rsidRPr="003F0FB4">
        <w:rPr>
          <w:rFonts w:asciiTheme="minorBidi" w:hAnsiTheme="minorBidi"/>
          <w:spacing w:val="-2"/>
          <w:lang w:val="de-DE"/>
        </w:rPr>
        <w:t xml:space="preserve"> </w:t>
      </w:r>
      <w:r w:rsidRPr="003F0FB4">
        <w:rPr>
          <w:rFonts w:asciiTheme="minorBidi" w:hAnsiTheme="minorBidi"/>
          <w:lang w:val="de-DE"/>
        </w:rPr>
        <w:t xml:space="preserve">eine durchschnittliche Kostensenkung von 35 %, eine Verringerung der Papierdokumente </w:t>
      </w:r>
      <w:r w:rsidR="00AF7D8C">
        <w:rPr>
          <w:rFonts w:asciiTheme="minorBidi" w:hAnsiTheme="minorBidi"/>
          <w:lang w:val="de-DE"/>
        </w:rPr>
        <w:t>um</w:t>
      </w:r>
      <w:r w:rsidRPr="003F0FB4">
        <w:rPr>
          <w:rFonts w:asciiTheme="minorBidi" w:hAnsiTheme="minorBidi"/>
          <w:lang w:val="de-DE"/>
        </w:rPr>
        <w:t xml:space="preserve"> 42</w:t>
      </w:r>
      <w:r>
        <w:rPr>
          <w:rFonts w:asciiTheme="minorBidi" w:hAnsiTheme="minorBidi"/>
          <w:lang w:val="de-DE"/>
        </w:rPr>
        <w:t xml:space="preserve"> </w:t>
      </w:r>
      <w:r w:rsidRPr="003F0FB4">
        <w:rPr>
          <w:rFonts w:asciiTheme="minorBidi" w:hAnsiTheme="minorBidi"/>
          <w:lang w:val="de-DE"/>
        </w:rPr>
        <w:t>% und einer Senkung der Fehlerrate um 52 %</w:t>
      </w:r>
      <w:r w:rsidRPr="00C0675A">
        <w:rPr>
          <w:rStyle w:val="Endnotenzeichen"/>
          <w:rFonts w:asciiTheme="minorBidi" w:hAnsiTheme="minorBidi"/>
        </w:rPr>
        <w:endnoteReference w:id="1"/>
      </w:r>
      <w:r w:rsidRPr="003F0FB4">
        <w:rPr>
          <w:rFonts w:asciiTheme="minorBidi" w:hAnsiTheme="minorBidi"/>
          <w:lang w:val="de-DE"/>
        </w:rPr>
        <w:t xml:space="preserve">. „Manuelle Prozesse bilden eine überflüssige Hürde </w:t>
      </w:r>
      <w:r w:rsidR="00606FBF">
        <w:rPr>
          <w:rFonts w:asciiTheme="minorBidi" w:hAnsiTheme="minorBidi"/>
          <w:lang w:val="de-DE"/>
        </w:rPr>
        <w:t>auf dem Weg zu</w:t>
      </w:r>
      <w:r w:rsidRPr="003F0FB4">
        <w:rPr>
          <w:rFonts w:asciiTheme="minorBidi" w:hAnsiTheme="minorBidi"/>
          <w:lang w:val="de-DE"/>
        </w:rPr>
        <w:t xml:space="preserve"> Transparenz und Effizienz für Organisationen“, erklärte </w:t>
      </w:r>
      <w:hyperlink r:id="rId9" w:history="1">
        <w:r w:rsidRPr="003F0FB4">
          <w:rPr>
            <w:rStyle w:val="Hyperlink"/>
            <w:rFonts w:asciiTheme="minorBidi" w:hAnsiTheme="minorBidi"/>
            <w:lang w:val="de-DE"/>
          </w:rPr>
          <w:t>Siddhartha Bhattacharya</w:t>
        </w:r>
      </w:hyperlink>
      <w:r w:rsidRPr="003F0FB4">
        <w:rPr>
          <w:rFonts w:asciiTheme="minorBidi" w:hAnsiTheme="minorBidi"/>
          <w:lang w:val="de-DE"/>
        </w:rPr>
        <w:t xml:space="preserve">, </w:t>
      </w:r>
      <w:proofErr w:type="spellStart"/>
      <w:r w:rsidRPr="003F0FB4">
        <w:rPr>
          <w:rFonts w:asciiTheme="minorBidi" w:hAnsiTheme="minorBidi"/>
          <w:lang w:val="de-DE"/>
        </w:rPr>
        <w:t>Vice</w:t>
      </w:r>
      <w:proofErr w:type="spellEnd"/>
      <w:r w:rsidRPr="003F0FB4">
        <w:rPr>
          <w:rFonts w:asciiTheme="minorBidi" w:hAnsiTheme="minorBidi"/>
          <w:lang w:val="de-DE"/>
        </w:rPr>
        <w:t xml:space="preserve"> </w:t>
      </w:r>
      <w:proofErr w:type="spellStart"/>
      <w:r w:rsidRPr="003F0FB4">
        <w:rPr>
          <w:rFonts w:asciiTheme="minorBidi" w:hAnsiTheme="minorBidi"/>
          <w:lang w:val="de-DE"/>
        </w:rPr>
        <w:t>President</w:t>
      </w:r>
      <w:proofErr w:type="spellEnd"/>
      <w:r w:rsidRPr="003F0FB4">
        <w:rPr>
          <w:rFonts w:asciiTheme="minorBidi" w:hAnsiTheme="minorBidi"/>
          <w:lang w:val="de-DE"/>
        </w:rPr>
        <w:t xml:space="preserve">, Global Marketing, </w:t>
      </w:r>
      <w:proofErr w:type="spellStart"/>
      <w:r w:rsidRPr="003F0FB4">
        <w:rPr>
          <w:rFonts w:asciiTheme="minorBidi" w:hAnsiTheme="minorBidi"/>
          <w:lang w:val="de-DE"/>
        </w:rPr>
        <w:t>Alaris</w:t>
      </w:r>
      <w:proofErr w:type="spellEnd"/>
      <w:r w:rsidRPr="003F0FB4">
        <w:rPr>
          <w:rFonts w:asciiTheme="minorBidi" w:hAnsiTheme="minorBidi"/>
          <w:lang w:val="de-DE"/>
        </w:rPr>
        <w:t xml:space="preserve"> Information Management. „Jeder papier</w:t>
      </w:r>
      <w:r w:rsidR="00606FBF">
        <w:rPr>
          <w:rFonts w:asciiTheme="minorBidi" w:hAnsiTheme="minorBidi"/>
          <w:lang w:val="de-DE"/>
        </w:rPr>
        <w:t>basierte</w:t>
      </w:r>
      <w:r w:rsidRPr="003F0FB4">
        <w:rPr>
          <w:rFonts w:asciiTheme="minorBidi" w:hAnsiTheme="minorBidi"/>
          <w:lang w:val="de-DE"/>
        </w:rPr>
        <w:t xml:space="preserve"> Prozess</w:t>
      </w:r>
      <w:r w:rsidR="00606FBF">
        <w:rPr>
          <w:rFonts w:asciiTheme="minorBidi" w:hAnsiTheme="minorBidi"/>
          <w:lang w:val="de-DE"/>
        </w:rPr>
        <w:t>,</w:t>
      </w:r>
      <w:r w:rsidRPr="003F0FB4">
        <w:rPr>
          <w:rFonts w:asciiTheme="minorBidi" w:hAnsiTheme="minorBidi"/>
          <w:lang w:val="de-DE"/>
        </w:rPr>
        <w:t xml:space="preserve"> wie ein Darlehensantrag </w:t>
      </w:r>
      <w:r w:rsidR="00606FBF">
        <w:rPr>
          <w:rFonts w:asciiTheme="minorBidi" w:hAnsiTheme="minorBidi"/>
          <w:lang w:val="de-DE"/>
        </w:rPr>
        <w:t>oder</w:t>
      </w:r>
      <w:r w:rsidRPr="003F0FB4">
        <w:rPr>
          <w:rFonts w:asciiTheme="minorBidi" w:hAnsiTheme="minorBidi"/>
          <w:lang w:val="de-DE"/>
        </w:rPr>
        <w:t xml:space="preserve"> ein Führerscheinantrag</w:t>
      </w:r>
      <w:r w:rsidR="00606FBF">
        <w:rPr>
          <w:rFonts w:asciiTheme="minorBidi" w:hAnsiTheme="minorBidi"/>
          <w:lang w:val="de-DE"/>
        </w:rPr>
        <w:t>,</w:t>
      </w:r>
      <w:r w:rsidRPr="003F0FB4">
        <w:rPr>
          <w:rFonts w:asciiTheme="minorBidi" w:hAnsiTheme="minorBidi"/>
          <w:lang w:val="de-DE"/>
        </w:rPr>
        <w:t xml:space="preserve"> m</w:t>
      </w:r>
      <w:r w:rsidR="00606FBF">
        <w:rPr>
          <w:rFonts w:asciiTheme="minorBidi" w:hAnsiTheme="minorBidi"/>
          <w:lang w:val="de-DE"/>
        </w:rPr>
        <w:t>u</w:t>
      </w:r>
      <w:r w:rsidRPr="003F0FB4">
        <w:rPr>
          <w:rFonts w:asciiTheme="minorBidi" w:hAnsiTheme="minorBidi"/>
          <w:lang w:val="de-DE"/>
        </w:rPr>
        <w:t xml:space="preserve">ss digitalisiert werden, um das Teilen von Dokumenten zu erleichtern und die Risiken zu verringern. Die digitale Erfassung von Papierdokumenten ist ein wesentlicher Schritt, um dieses Ziel zu erreichen.“ </w:t>
      </w:r>
    </w:p>
    <w:p w:rsidR="003F0FB4" w:rsidRPr="003F0FB4" w:rsidRDefault="003F0FB4" w:rsidP="003F0FB4">
      <w:pPr>
        <w:rPr>
          <w:rFonts w:asciiTheme="minorBidi" w:eastAsia="Times New Roman" w:hAnsiTheme="minorBidi"/>
          <w:bCs/>
          <w:lang w:val="de-DE"/>
        </w:rPr>
      </w:pPr>
    </w:p>
    <w:p w:rsidR="003F0FB4" w:rsidRPr="003F0FB4" w:rsidRDefault="003F0FB4" w:rsidP="003F0FB4">
      <w:pPr>
        <w:spacing w:line="360" w:lineRule="auto"/>
        <w:rPr>
          <w:rFonts w:asciiTheme="minorBidi" w:hAnsiTheme="minorBidi"/>
          <w:lang w:val="de-DE"/>
        </w:rPr>
      </w:pPr>
      <w:r w:rsidRPr="003F0FB4">
        <w:rPr>
          <w:rFonts w:asciiTheme="minorBidi" w:hAnsiTheme="minorBidi"/>
          <w:lang w:val="de-DE"/>
        </w:rPr>
        <w:t xml:space="preserve">Die neue </w:t>
      </w:r>
      <w:hyperlink r:id="rId10" w:history="1">
        <w:proofErr w:type="spellStart"/>
        <w:r w:rsidRPr="003F0FB4">
          <w:rPr>
            <w:rStyle w:val="Hyperlink"/>
            <w:rFonts w:asciiTheme="minorBidi" w:hAnsiTheme="minorBidi"/>
            <w:lang w:val="de-DE"/>
          </w:rPr>
          <w:t>Alaris</w:t>
        </w:r>
        <w:proofErr w:type="spellEnd"/>
        <w:r w:rsidRPr="003F0FB4">
          <w:rPr>
            <w:rStyle w:val="Hyperlink"/>
            <w:rFonts w:asciiTheme="minorBidi" w:hAnsiTheme="minorBidi"/>
            <w:lang w:val="de-DE"/>
          </w:rPr>
          <w:t xml:space="preserve"> S2000 Serie</w:t>
        </w:r>
      </w:hyperlink>
      <w:r w:rsidRPr="003F0FB4">
        <w:rPr>
          <w:rFonts w:asciiTheme="minorBidi" w:hAnsiTheme="minorBidi"/>
          <w:lang w:val="de-DE"/>
        </w:rPr>
        <w:t xml:space="preserve"> erhöht die Produktivität </w:t>
      </w:r>
      <w:r w:rsidR="00B272D6">
        <w:rPr>
          <w:rFonts w:asciiTheme="minorBidi" w:hAnsiTheme="minorBidi"/>
          <w:lang w:val="de-DE"/>
        </w:rPr>
        <w:t>indem ein Großteil</w:t>
      </w:r>
      <w:r w:rsidRPr="003F0FB4">
        <w:rPr>
          <w:rFonts w:asciiTheme="minorBidi" w:hAnsiTheme="minorBidi"/>
          <w:lang w:val="de-DE"/>
        </w:rPr>
        <w:t xml:space="preserve"> der Arbeit</w:t>
      </w:r>
      <w:r w:rsidR="00B272D6">
        <w:rPr>
          <w:rFonts w:asciiTheme="minorBidi" w:hAnsiTheme="minorBidi"/>
          <w:lang w:val="de-DE"/>
        </w:rPr>
        <w:t xml:space="preserve"> automatisiert wird</w:t>
      </w:r>
      <w:r w:rsidRPr="003F0FB4">
        <w:rPr>
          <w:rFonts w:asciiTheme="minorBidi" w:hAnsiTheme="minorBidi"/>
          <w:lang w:val="de-DE"/>
        </w:rPr>
        <w:t xml:space="preserve">, die traditionell durch </w:t>
      </w:r>
      <w:r w:rsidR="00B272D6">
        <w:rPr>
          <w:rFonts w:asciiTheme="minorBidi" w:hAnsiTheme="minorBidi"/>
          <w:lang w:val="de-DE"/>
        </w:rPr>
        <w:t>Mitarbeiter</w:t>
      </w:r>
      <w:r w:rsidRPr="003F0FB4">
        <w:rPr>
          <w:rFonts w:asciiTheme="minorBidi" w:hAnsiTheme="minorBidi"/>
          <w:lang w:val="de-DE"/>
        </w:rPr>
        <w:t xml:space="preserve"> und Host-Computer aus</w:t>
      </w:r>
      <w:r w:rsidR="00AF7D8C">
        <w:rPr>
          <w:rFonts w:asciiTheme="minorBidi" w:hAnsiTheme="minorBidi"/>
          <w:lang w:val="de-DE"/>
        </w:rPr>
        <w:t>führen</w:t>
      </w:r>
      <w:r w:rsidRPr="003F0FB4">
        <w:rPr>
          <w:rFonts w:asciiTheme="minorBidi" w:hAnsiTheme="minorBidi"/>
          <w:lang w:val="de-DE"/>
        </w:rPr>
        <w:t>.</w:t>
      </w:r>
      <w:r w:rsidR="0068034F">
        <w:rPr>
          <w:rFonts w:asciiTheme="minorBidi" w:hAnsiTheme="minorBidi"/>
          <w:lang w:val="de-DE"/>
        </w:rPr>
        <w:t xml:space="preserve"> Die im Scanner </w:t>
      </w:r>
      <w:hyperlink r:id="rId11" w:history="1">
        <w:r w:rsidR="0068034F" w:rsidRPr="00A23408">
          <w:rPr>
            <w:rStyle w:val="Hyperlink"/>
            <w:rFonts w:asciiTheme="minorBidi" w:hAnsiTheme="minorBidi"/>
            <w:spacing w:val="-2"/>
            <w:lang w:val="de-DE"/>
          </w:rPr>
          <w:t>i</w:t>
        </w:r>
        <w:r w:rsidR="00B272D6" w:rsidRPr="00D45637">
          <w:rPr>
            <w:rStyle w:val="Hyperlink"/>
            <w:rFonts w:asciiTheme="minorBidi" w:hAnsiTheme="minorBidi"/>
            <w:spacing w:val="-2"/>
            <w:lang w:val="de-DE"/>
          </w:rPr>
          <w:t>ntegrierte</w:t>
        </w:r>
        <w:r w:rsidRPr="00A23408">
          <w:rPr>
            <w:rStyle w:val="Hyperlink"/>
            <w:rFonts w:asciiTheme="minorBidi" w:hAnsiTheme="minorBidi"/>
            <w:spacing w:val="-2"/>
            <w:lang w:val="de-DE"/>
          </w:rPr>
          <w:t xml:space="preserve"> Bildverarbeitung</w:t>
        </w:r>
      </w:hyperlink>
      <w:r w:rsidRPr="003F0FB4">
        <w:rPr>
          <w:rFonts w:asciiTheme="minorBidi" w:hAnsiTheme="minorBidi"/>
          <w:spacing w:val="-2"/>
          <w:lang w:val="de-DE"/>
        </w:rPr>
        <w:t xml:space="preserve"> </w:t>
      </w:r>
      <w:r w:rsidR="0068034F">
        <w:rPr>
          <w:rFonts w:asciiTheme="minorBidi" w:hAnsiTheme="minorBidi"/>
          <w:spacing w:val="-2"/>
          <w:lang w:val="de-DE"/>
        </w:rPr>
        <w:t>sorgt für</w:t>
      </w:r>
      <w:r w:rsidRPr="003F0FB4">
        <w:rPr>
          <w:rFonts w:asciiTheme="minorBidi" w:hAnsiTheme="minorBidi"/>
          <w:spacing w:val="-2"/>
          <w:lang w:val="de-DE"/>
        </w:rPr>
        <w:t xml:space="preserve"> scharfe Bilder</w:t>
      </w:r>
      <w:r w:rsidR="00AF7D8C">
        <w:rPr>
          <w:rFonts w:asciiTheme="minorBidi" w:hAnsiTheme="minorBidi"/>
          <w:spacing w:val="-2"/>
          <w:lang w:val="de-DE"/>
        </w:rPr>
        <w:t xml:space="preserve"> von hohe</w:t>
      </w:r>
      <w:r w:rsidR="00D45637">
        <w:rPr>
          <w:rFonts w:asciiTheme="minorBidi" w:hAnsiTheme="minorBidi"/>
          <w:spacing w:val="-2"/>
          <w:lang w:val="de-DE"/>
        </w:rPr>
        <w:t>r</w:t>
      </w:r>
      <w:r w:rsidR="00AF7D8C">
        <w:rPr>
          <w:rFonts w:asciiTheme="minorBidi" w:hAnsiTheme="minorBidi"/>
          <w:spacing w:val="-2"/>
          <w:lang w:val="de-DE"/>
        </w:rPr>
        <w:t xml:space="preserve"> Qualität</w:t>
      </w:r>
      <w:r w:rsidRPr="003F0FB4">
        <w:rPr>
          <w:rFonts w:asciiTheme="minorBidi" w:hAnsiTheme="minorBidi"/>
          <w:spacing w:val="-2"/>
          <w:lang w:val="de-DE"/>
        </w:rPr>
        <w:t xml:space="preserve"> ohne einen leistungsstarken</w:t>
      </w:r>
      <w:r w:rsidRPr="003F0FB4">
        <w:rPr>
          <w:rFonts w:asciiTheme="minorBidi" w:hAnsiTheme="minorBidi"/>
          <w:lang w:val="de-DE"/>
        </w:rPr>
        <w:t xml:space="preserve"> (oder teuren) Host-PC. Die bahnbrechende </w:t>
      </w:r>
      <w:hyperlink r:id="rId12" w:history="1">
        <w:r w:rsidR="0068034F">
          <w:rPr>
            <w:rStyle w:val="Hyperlink"/>
            <w:rFonts w:asciiTheme="minorBidi" w:hAnsiTheme="minorBidi"/>
            <w:lang w:val="de-DE"/>
          </w:rPr>
          <w:t>a</w:t>
        </w:r>
        <w:r w:rsidRPr="003F0FB4">
          <w:rPr>
            <w:rStyle w:val="Hyperlink"/>
            <w:rFonts w:asciiTheme="minorBidi" w:hAnsiTheme="minorBidi"/>
            <w:lang w:val="de-DE"/>
          </w:rPr>
          <w:t xml:space="preserve">ktive </w:t>
        </w:r>
        <w:r w:rsidR="0068034F">
          <w:rPr>
            <w:rStyle w:val="Hyperlink"/>
            <w:rFonts w:asciiTheme="minorBidi" w:hAnsiTheme="minorBidi"/>
            <w:lang w:val="de-DE"/>
          </w:rPr>
          <w:t>Einzugs</w:t>
        </w:r>
        <w:r w:rsidRPr="003F0FB4">
          <w:rPr>
            <w:rStyle w:val="Hyperlink"/>
            <w:rFonts w:asciiTheme="minorBidi" w:hAnsiTheme="minorBidi"/>
            <w:lang w:val="de-DE"/>
          </w:rPr>
          <w:t>technologie</w:t>
        </w:r>
      </w:hyperlink>
      <w:r w:rsidRPr="003F0FB4">
        <w:rPr>
          <w:rFonts w:asciiTheme="minorBidi" w:hAnsiTheme="minorBidi"/>
          <w:lang w:val="de-DE"/>
        </w:rPr>
        <w:t xml:space="preserve"> richtet die Vorderkante des Papiers aus, um </w:t>
      </w:r>
      <w:r w:rsidR="0068034F">
        <w:rPr>
          <w:rFonts w:asciiTheme="minorBidi" w:hAnsiTheme="minorBidi"/>
          <w:lang w:val="de-DE"/>
        </w:rPr>
        <w:t>Fehl- und Mehrfacheinzüge</w:t>
      </w:r>
      <w:r w:rsidRPr="003F0FB4">
        <w:rPr>
          <w:rFonts w:asciiTheme="minorBidi" w:hAnsiTheme="minorBidi"/>
          <w:lang w:val="de-DE"/>
        </w:rPr>
        <w:t xml:space="preserve"> zu vermeiden und die </w:t>
      </w:r>
      <w:r w:rsidR="0068034F" w:rsidRPr="00D45637">
        <w:rPr>
          <w:rFonts w:asciiTheme="minorBidi" w:hAnsiTheme="minorBidi"/>
          <w:lang w:val="de-DE"/>
        </w:rPr>
        <w:t>k</w:t>
      </w:r>
      <w:r w:rsidRPr="00D45637">
        <w:rPr>
          <w:rFonts w:asciiTheme="minorBidi" w:hAnsiTheme="minorBidi"/>
          <w:lang w:val="de-DE"/>
        </w:rPr>
        <w:t>ontrollierte Ausgabe</w:t>
      </w:r>
      <w:r w:rsidR="0068034F" w:rsidRPr="00D45637">
        <w:rPr>
          <w:rFonts w:asciiTheme="minorBidi" w:hAnsiTheme="minorBidi"/>
          <w:lang w:val="de-DE"/>
        </w:rPr>
        <w:t>stapelung</w:t>
      </w:r>
      <w:r w:rsidRPr="003F0FB4">
        <w:rPr>
          <w:rFonts w:asciiTheme="minorBidi" w:hAnsiTheme="minorBidi"/>
          <w:lang w:val="de-DE"/>
        </w:rPr>
        <w:t xml:space="preserve"> legt Papier </w:t>
      </w:r>
      <w:r w:rsidR="00CF54B1">
        <w:rPr>
          <w:rFonts w:asciiTheme="minorBidi" w:hAnsiTheme="minorBidi"/>
          <w:lang w:val="de-DE"/>
        </w:rPr>
        <w:t>geordnet</w:t>
      </w:r>
      <w:r w:rsidRPr="003F0FB4">
        <w:rPr>
          <w:rFonts w:asciiTheme="minorBidi" w:hAnsiTheme="minorBidi"/>
          <w:lang w:val="de-DE"/>
        </w:rPr>
        <w:t xml:space="preserve"> i</w:t>
      </w:r>
      <w:r w:rsidR="00CF54B1">
        <w:rPr>
          <w:rFonts w:asciiTheme="minorBidi" w:hAnsiTheme="minorBidi"/>
          <w:lang w:val="de-DE"/>
        </w:rPr>
        <w:t>m</w:t>
      </w:r>
      <w:r w:rsidRPr="003F0FB4">
        <w:rPr>
          <w:rFonts w:asciiTheme="minorBidi" w:hAnsiTheme="minorBidi"/>
          <w:lang w:val="de-DE"/>
        </w:rPr>
        <w:t xml:space="preserve"> Ausgabe</w:t>
      </w:r>
      <w:r w:rsidR="0068034F">
        <w:rPr>
          <w:rFonts w:asciiTheme="minorBidi" w:hAnsiTheme="minorBidi"/>
          <w:lang w:val="de-DE"/>
        </w:rPr>
        <w:t>fach</w:t>
      </w:r>
      <w:r w:rsidRPr="003F0FB4">
        <w:rPr>
          <w:rFonts w:asciiTheme="minorBidi" w:hAnsiTheme="minorBidi"/>
          <w:lang w:val="de-DE"/>
        </w:rPr>
        <w:t xml:space="preserve"> ab. Die Benutzer genießen die Vorteile, weniger Zeit für die Vorbereitung von </w:t>
      </w:r>
      <w:r w:rsidRPr="003F0FB4">
        <w:rPr>
          <w:rFonts w:asciiTheme="minorBidi" w:hAnsiTheme="minorBidi"/>
          <w:lang w:val="de-DE"/>
        </w:rPr>
        <w:lastRenderedPageBreak/>
        <w:t xml:space="preserve">Dokumenten zum Scannen aufwenden zu müssen und keine unordentlichen Ausgabestapel mehr </w:t>
      </w:r>
      <w:r w:rsidR="0068034F">
        <w:rPr>
          <w:rFonts w:asciiTheme="minorBidi" w:hAnsiTheme="minorBidi"/>
          <w:lang w:val="de-DE"/>
        </w:rPr>
        <w:t>sortieren</w:t>
      </w:r>
      <w:r w:rsidRPr="003F0FB4">
        <w:rPr>
          <w:rFonts w:asciiTheme="minorBidi" w:hAnsiTheme="minorBidi"/>
          <w:lang w:val="de-DE"/>
        </w:rPr>
        <w:t xml:space="preserve"> zu müssen. </w:t>
      </w:r>
    </w:p>
    <w:p w:rsidR="003F0FB4" w:rsidRPr="003F0FB4" w:rsidRDefault="003F0FB4" w:rsidP="003F0FB4">
      <w:pPr>
        <w:spacing w:line="360" w:lineRule="auto"/>
        <w:rPr>
          <w:rFonts w:asciiTheme="minorBidi" w:hAnsiTheme="minorBidi"/>
          <w:lang w:val="de-DE"/>
        </w:rPr>
      </w:pPr>
    </w:p>
    <w:p w:rsidR="003F0FB4" w:rsidRPr="003F0FB4" w:rsidRDefault="003F0FB4" w:rsidP="003F0FB4">
      <w:pPr>
        <w:spacing w:line="360" w:lineRule="auto"/>
        <w:rPr>
          <w:rFonts w:asciiTheme="minorBidi" w:hAnsiTheme="minorBidi"/>
          <w:lang w:val="de-DE"/>
        </w:rPr>
      </w:pPr>
      <w:r w:rsidRPr="003F0FB4">
        <w:rPr>
          <w:rFonts w:asciiTheme="minorBidi" w:hAnsiTheme="minorBidi"/>
          <w:lang w:val="de-DE"/>
        </w:rPr>
        <w:t>Die S2000-Serie umfasst zwei USB-Modelle (</w:t>
      </w:r>
      <w:proofErr w:type="spellStart"/>
      <w:r w:rsidR="0031463D">
        <w:fldChar w:fldCharType="begin"/>
      </w:r>
      <w:r w:rsidR="0031463D" w:rsidRPr="0031463D">
        <w:rPr>
          <w:lang w:val="de-DE"/>
        </w:rPr>
        <w:instrText xml:space="preserve"> HYPERLINK "https://www.kodakalaris.com/b2b/solutions/document-scanners/desktop/s2050-s2070-scanners" </w:instrText>
      </w:r>
      <w:r w:rsidR="0031463D">
        <w:fldChar w:fldCharType="separate"/>
      </w:r>
      <w:r w:rsidRPr="003F0FB4">
        <w:rPr>
          <w:rStyle w:val="Hyperlink"/>
          <w:rFonts w:asciiTheme="minorBidi" w:hAnsiTheme="minorBidi"/>
          <w:lang w:val="de-DE"/>
        </w:rPr>
        <w:t>Alaris</w:t>
      </w:r>
      <w:proofErr w:type="spellEnd"/>
      <w:r w:rsidRPr="003F0FB4">
        <w:rPr>
          <w:rStyle w:val="Hyperlink"/>
          <w:rFonts w:asciiTheme="minorBidi" w:hAnsiTheme="minorBidi"/>
          <w:lang w:val="de-DE"/>
        </w:rPr>
        <w:t xml:space="preserve"> S2050 und S2070</w:t>
      </w:r>
      <w:r w:rsidR="0031463D">
        <w:rPr>
          <w:rStyle w:val="Hyperlink"/>
          <w:rFonts w:asciiTheme="minorBidi" w:hAnsiTheme="minorBidi"/>
          <w:lang w:val="de-DE"/>
        </w:rPr>
        <w:fldChar w:fldCharType="end"/>
      </w:r>
      <w:r w:rsidRPr="003F0FB4">
        <w:rPr>
          <w:rFonts w:asciiTheme="minorBidi" w:hAnsiTheme="minorBidi"/>
          <w:lang w:val="de-DE"/>
        </w:rPr>
        <w:t>) und zwei Netzwerk</w:t>
      </w:r>
      <w:r w:rsidR="0068034F">
        <w:rPr>
          <w:rFonts w:asciiTheme="minorBidi" w:hAnsiTheme="minorBidi"/>
          <w:lang w:val="de-DE"/>
        </w:rPr>
        <w:t>-</w:t>
      </w:r>
      <w:r w:rsidRPr="003F0FB4">
        <w:rPr>
          <w:rFonts w:asciiTheme="minorBidi" w:hAnsiTheme="minorBidi"/>
          <w:lang w:val="de-DE"/>
        </w:rPr>
        <w:t>/Wireless-Modelle (</w:t>
      </w:r>
      <w:proofErr w:type="spellStart"/>
      <w:r w:rsidR="0031463D">
        <w:fldChar w:fldCharType="begin"/>
      </w:r>
      <w:r w:rsidR="0031463D" w:rsidRPr="0031463D">
        <w:rPr>
          <w:lang w:val="de-DE"/>
        </w:rPr>
        <w:instrText xml:space="preserve"> HYPERLINK "https://goo.gl/9RLm6H" </w:instrText>
      </w:r>
      <w:r w:rsidR="0031463D">
        <w:fldChar w:fldCharType="separate"/>
      </w:r>
      <w:r w:rsidR="00FE2648" w:rsidRPr="00FE2648">
        <w:rPr>
          <w:rStyle w:val="Hyperlink"/>
          <w:rFonts w:asciiTheme="minorBidi" w:hAnsiTheme="minorBidi"/>
          <w:lang w:val="de-DE"/>
        </w:rPr>
        <w:t>Alaris</w:t>
      </w:r>
      <w:proofErr w:type="spellEnd"/>
      <w:r w:rsidR="00FE2648" w:rsidRPr="00FE2648">
        <w:rPr>
          <w:rStyle w:val="Hyperlink"/>
          <w:rFonts w:asciiTheme="minorBidi" w:hAnsiTheme="minorBidi"/>
          <w:lang w:val="de-DE"/>
        </w:rPr>
        <w:t xml:space="preserve"> S2060w und S2080w</w:t>
      </w:r>
      <w:r w:rsidR="0031463D">
        <w:rPr>
          <w:rStyle w:val="Hyperlink"/>
          <w:rFonts w:asciiTheme="minorBidi" w:hAnsiTheme="minorBidi"/>
          <w:lang w:val="de-DE"/>
        </w:rPr>
        <w:fldChar w:fldCharType="end"/>
      </w:r>
      <w:r w:rsidRPr="003F0FB4">
        <w:rPr>
          <w:rFonts w:asciiTheme="minorBidi" w:hAnsiTheme="minorBidi"/>
          <w:lang w:val="de-DE"/>
        </w:rPr>
        <w:t>), die Geschwindigkeiten zwischen 50 und 80</w:t>
      </w:r>
      <w:r w:rsidR="0068034F">
        <w:rPr>
          <w:rFonts w:asciiTheme="minorBidi" w:hAnsiTheme="minorBidi"/>
          <w:lang w:val="de-DE"/>
        </w:rPr>
        <w:t xml:space="preserve"> </w:t>
      </w:r>
      <w:r w:rsidRPr="003F0FB4">
        <w:rPr>
          <w:rFonts w:asciiTheme="minorBidi" w:hAnsiTheme="minorBidi"/>
          <w:lang w:val="de-DE"/>
        </w:rPr>
        <w:t>Seiten pro Minute (ppm) erzielen. Jeder Scanner ist kompakt, leistungsfähig und verarbeitet</w:t>
      </w:r>
      <w:r w:rsidR="00155341">
        <w:rPr>
          <w:rFonts w:asciiTheme="minorBidi" w:hAnsiTheme="minorBidi"/>
          <w:lang w:val="de-DE"/>
        </w:rPr>
        <w:t xml:space="preserve"> </w:t>
      </w:r>
      <w:r w:rsidR="00155341">
        <w:rPr>
          <w:rFonts w:ascii="Times New Roman" w:hAnsi="Times New Roman" w:cs="Times New Roman"/>
          <w:bCs/>
          <w:lang w:val="de-DE"/>
        </w:rPr>
        <w:t>verschiedene Papierformate und –stärken im Stapel, auch Plastikkarten oder dünne Kassenbelege</w:t>
      </w:r>
      <w:r w:rsidRPr="003F0FB4">
        <w:rPr>
          <w:rFonts w:asciiTheme="minorBidi" w:hAnsiTheme="minorBidi"/>
          <w:lang w:val="de-DE"/>
        </w:rPr>
        <w:t>. Drei optionale Flachbett-</w:t>
      </w:r>
      <w:r w:rsidR="00155341">
        <w:rPr>
          <w:rFonts w:asciiTheme="minorBidi" w:hAnsiTheme="minorBidi"/>
          <w:lang w:val="de-DE"/>
        </w:rPr>
        <w:t xml:space="preserve">Scanner </w:t>
      </w:r>
      <w:r w:rsidR="00F1053D">
        <w:rPr>
          <w:rFonts w:asciiTheme="minorBidi" w:hAnsiTheme="minorBidi"/>
          <w:lang w:val="de-DE"/>
        </w:rPr>
        <w:t>stehen für eine</w:t>
      </w:r>
      <w:r w:rsidRPr="003F0FB4">
        <w:rPr>
          <w:rFonts w:asciiTheme="minorBidi" w:hAnsiTheme="minorBidi"/>
          <w:lang w:val="de-DE"/>
        </w:rPr>
        <w:t xml:space="preserve"> größere Vielseitigkeit und Produktivität zu</w:t>
      </w:r>
      <w:r w:rsidR="00F1053D">
        <w:rPr>
          <w:rFonts w:asciiTheme="minorBidi" w:hAnsiTheme="minorBidi"/>
          <w:lang w:val="de-DE"/>
        </w:rPr>
        <w:t>r Verfügung</w:t>
      </w:r>
      <w:r w:rsidRPr="003F0FB4">
        <w:rPr>
          <w:rFonts w:asciiTheme="minorBidi" w:hAnsiTheme="minorBidi"/>
          <w:lang w:val="de-DE"/>
        </w:rPr>
        <w:t xml:space="preserve">. Beispielsweise ist die S2000 Serie darauf ausgelegt, </w:t>
      </w:r>
      <w:r w:rsidR="00F1053D">
        <w:rPr>
          <w:rFonts w:asciiTheme="minorBidi" w:hAnsiTheme="minorBidi"/>
          <w:lang w:val="de-DE"/>
        </w:rPr>
        <w:t xml:space="preserve">ein platzsparendes Flachbett für Reisepässe </w:t>
      </w:r>
      <w:r w:rsidR="00CF54B1">
        <w:rPr>
          <w:rFonts w:asciiTheme="minorBidi" w:hAnsiTheme="minorBidi"/>
          <w:lang w:val="de-DE"/>
        </w:rPr>
        <w:t>unter den Scannern zu integrieren</w:t>
      </w:r>
      <w:r w:rsidR="00F1053D">
        <w:rPr>
          <w:rFonts w:asciiTheme="minorBidi" w:hAnsiTheme="minorBidi"/>
          <w:lang w:val="de-DE"/>
        </w:rPr>
        <w:t xml:space="preserve"> -</w:t>
      </w:r>
      <w:r w:rsidRPr="003F0FB4">
        <w:rPr>
          <w:rFonts w:asciiTheme="minorBidi" w:hAnsiTheme="minorBidi"/>
          <w:lang w:val="de-DE"/>
        </w:rPr>
        <w:t xml:space="preserve"> eine schnelle und einfache Lösung zum Scannen </w:t>
      </w:r>
      <w:r w:rsidR="00F1053D">
        <w:rPr>
          <w:rFonts w:asciiTheme="minorBidi" w:hAnsiTheme="minorBidi"/>
          <w:lang w:val="de-DE"/>
        </w:rPr>
        <w:t xml:space="preserve">nicht nur von </w:t>
      </w:r>
      <w:r w:rsidRPr="003F0FB4">
        <w:rPr>
          <w:rFonts w:asciiTheme="minorBidi" w:hAnsiTheme="minorBidi"/>
          <w:lang w:val="de-DE"/>
        </w:rPr>
        <w:t xml:space="preserve">Reisepässen, </w:t>
      </w:r>
      <w:r w:rsidR="00F1053D">
        <w:rPr>
          <w:rFonts w:asciiTheme="minorBidi" w:hAnsiTheme="minorBidi"/>
          <w:lang w:val="de-DE"/>
        </w:rPr>
        <w:t xml:space="preserve">sondern auch von anderen </w:t>
      </w:r>
      <w:r w:rsidRPr="003F0FB4">
        <w:rPr>
          <w:rFonts w:asciiTheme="minorBidi" w:hAnsiTheme="minorBidi"/>
          <w:lang w:val="de-DE"/>
        </w:rPr>
        <w:t xml:space="preserve">Ausweisdokumenten und kleinen, empfindlichen Dokumenten. </w:t>
      </w:r>
    </w:p>
    <w:p w:rsidR="003F0FB4" w:rsidRPr="003F0FB4" w:rsidRDefault="003F0FB4" w:rsidP="003F0FB4">
      <w:pPr>
        <w:spacing w:line="360" w:lineRule="auto"/>
        <w:rPr>
          <w:rFonts w:asciiTheme="minorBidi" w:hAnsiTheme="minorBidi"/>
          <w:lang w:val="de-DE"/>
        </w:rPr>
      </w:pPr>
    </w:p>
    <w:p w:rsidR="003F0FB4" w:rsidRPr="003F0FB4" w:rsidRDefault="00DA6676" w:rsidP="003F0FB4">
      <w:pPr>
        <w:spacing w:line="360" w:lineRule="auto"/>
        <w:rPr>
          <w:rFonts w:asciiTheme="minorBidi" w:hAnsiTheme="minorBidi"/>
          <w:b/>
          <w:lang w:val="de-DE"/>
        </w:rPr>
      </w:pPr>
      <w:r>
        <w:rPr>
          <w:rFonts w:asciiTheme="minorBidi" w:hAnsiTheme="minorBidi"/>
          <w:b/>
          <w:lang w:val="de-DE"/>
        </w:rPr>
        <w:t>E</w:t>
      </w:r>
      <w:r w:rsidR="003F0FB4" w:rsidRPr="003F0FB4">
        <w:rPr>
          <w:rFonts w:asciiTheme="minorBidi" w:hAnsiTheme="minorBidi"/>
          <w:b/>
          <w:lang w:val="de-DE"/>
        </w:rPr>
        <w:t xml:space="preserve">ine flexible Plattform für </w:t>
      </w:r>
      <w:r>
        <w:rPr>
          <w:rFonts w:asciiTheme="minorBidi" w:hAnsiTheme="minorBidi"/>
          <w:b/>
          <w:lang w:val="de-DE"/>
        </w:rPr>
        <w:t>Vertriebspartner</w:t>
      </w:r>
      <w:r w:rsidR="003F0FB4" w:rsidRPr="003F0FB4">
        <w:rPr>
          <w:rFonts w:asciiTheme="minorBidi" w:hAnsiTheme="minorBidi"/>
          <w:b/>
          <w:lang w:val="de-DE"/>
        </w:rPr>
        <w:t xml:space="preserve"> </w:t>
      </w:r>
    </w:p>
    <w:p w:rsidR="00DA6676" w:rsidRDefault="00DA6676" w:rsidP="003F0FB4">
      <w:pPr>
        <w:spacing w:line="360" w:lineRule="auto"/>
        <w:rPr>
          <w:rFonts w:asciiTheme="minorBidi" w:hAnsiTheme="minorBidi"/>
          <w:lang w:val="de-DE"/>
        </w:rPr>
      </w:pPr>
      <w:r>
        <w:rPr>
          <w:rFonts w:asciiTheme="minorBidi" w:hAnsiTheme="minorBidi"/>
          <w:lang w:val="de-DE"/>
        </w:rPr>
        <w:t xml:space="preserve">In Zeiten von </w:t>
      </w:r>
      <w:r w:rsidR="003F0FB4" w:rsidRPr="003F0FB4">
        <w:rPr>
          <w:rFonts w:asciiTheme="minorBidi" w:hAnsiTheme="minorBidi"/>
          <w:lang w:val="de-DE"/>
        </w:rPr>
        <w:t>komplexe</w:t>
      </w:r>
      <w:r w:rsidR="00D03B03">
        <w:rPr>
          <w:rFonts w:asciiTheme="minorBidi" w:hAnsiTheme="minorBidi"/>
          <w:lang w:val="de-DE"/>
        </w:rPr>
        <w:t>m</w:t>
      </w:r>
      <w:r w:rsidR="003F0FB4" w:rsidRPr="003F0FB4">
        <w:rPr>
          <w:rFonts w:asciiTheme="minorBidi" w:hAnsiTheme="minorBidi"/>
          <w:lang w:val="de-DE"/>
        </w:rPr>
        <w:t xml:space="preserve"> Daten</w:t>
      </w:r>
      <w:r w:rsidR="00D03B03">
        <w:rPr>
          <w:rFonts w:asciiTheme="minorBidi" w:hAnsiTheme="minorBidi"/>
          <w:lang w:val="de-DE"/>
        </w:rPr>
        <w:t>aufkommen</w:t>
      </w:r>
      <w:r>
        <w:rPr>
          <w:rFonts w:asciiTheme="minorBidi" w:hAnsiTheme="minorBidi"/>
          <w:lang w:val="de-DE"/>
        </w:rPr>
        <w:t>, ist</w:t>
      </w:r>
      <w:r w:rsidR="003F0FB4" w:rsidRPr="003F0FB4">
        <w:rPr>
          <w:rFonts w:asciiTheme="minorBidi" w:hAnsiTheme="minorBidi"/>
          <w:lang w:val="de-DE"/>
        </w:rPr>
        <w:t xml:space="preserve"> ein integrierte</w:t>
      </w:r>
      <w:r w:rsidR="00D03B03">
        <w:rPr>
          <w:rFonts w:asciiTheme="minorBidi" w:hAnsiTheme="minorBidi"/>
          <w:lang w:val="de-DE"/>
        </w:rPr>
        <w:t>r</w:t>
      </w:r>
      <w:r w:rsidR="003F0FB4" w:rsidRPr="003F0FB4">
        <w:rPr>
          <w:rFonts w:asciiTheme="minorBidi" w:hAnsiTheme="minorBidi"/>
          <w:lang w:val="de-DE"/>
        </w:rPr>
        <w:t xml:space="preserve"> Ansatz </w:t>
      </w:r>
      <w:r>
        <w:rPr>
          <w:rFonts w:asciiTheme="minorBidi" w:hAnsiTheme="minorBidi"/>
          <w:lang w:val="de-DE"/>
        </w:rPr>
        <w:t>für die</w:t>
      </w:r>
      <w:r w:rsidR="003F0FB4" w:rsidRPr="003F0FB4">
        <w:rPr>
          <w:rFonts w:asciiTheme="minorBidi" w:hAnsiTheme="minorBidi"/>
          <w:lang w:val="de-DE"/>
        </w:rPr>
        <w:t xml:space="preserve"> Informationserfassung</w:t>
      </w:r>
      <w:r>
        <w:rPr>
          <w:rFonts w:asciiTheme="minorBidi" w:hAnsiTheme="minorBidi"/>
          <w:lang w:val="de-DE"/>
        </w:rPr>
        <w:t xml:space="preserve"> notwendig, der </w:t>
      </w:r>
      <w:r w:rsidR="003F0FB4" w:rsidRPr="003F0FB4">
        <w:rPr>
          <w:rFonts w:asciiTheme="minorBidi" w:hAnsiTheme="minorBidi"/>
          <w:lang w:val="de-DE"/>
        </w:rPr>
        <w:t>branchenführende Scanner, Software, Services und ein globales Netzwerk vertrauenswürdiger Partner</w:t>
      </w:r>
      <w:r>
        <w:rPr>
          <w:rFonts w:asciiTheme="minorBidi" w:hAnsiTheme="minorBidi"/>
          <w:lang w:val="de-DE"/>
        </w:rPr>
        <w:t xml:space="preserve"> umfasst</w:t>
      </w:r>
      <w:r w:rsidR="003F0FB4" w:rsidRPr="003F0FB4">
        <w:rPr>
          <w:rFonts w:asciiTheme="minorBidi" w:hAnsiTheme="minorBidi"/>
          <w:lang w:val="de-DE"/>
        </w:rPr>
        <w:t>.</w:t>
      </w:r>
    </w:p>
    <w:p w:rsidR="003F0FB4" w:rsidRPr="003F0FB4" w:rsidRDefault="003F0FB4" w:rsidP="003F0FB4">
      <w:pPr>
        <w:spacing w:line="360" w:lineRule="auto"/>
        <w:rPr>
          <w:rFonts w:asciiTheme="minorBidi" w:hAnsiTheme="minorBidi"/>
          <w:bCs/>
          <w:lang w:val="de-DE"/>
        </w:rPr>
      </w:pPr>
    </w:p>
    <w:p w:rsidR="003F0FB4" w:rsidRPr="003F0FB4" w:rsidRDefault="003F0FB4" w:rsidP="003F0FB4">
      <w:pPr>
        <w:spacing w:line="360" w:lineRule="auto"/>
        <w:rPr>
          <w:rFonts w:asciiTheme="minorBidi" w:hAnsiTheme="minorBidi"/>
          <w:lang w:val="de-DE"/>
        </w:rPr>
      </w:pPr>
      <w:r w:rsidRPr="003F0FB4">
        <w:rPr>
          <w:rFonts w:asciiTheme="minorBidi" w:hAnsiTheme="minorBidi"/>
          <w:lang w:val="de-DE"/>
        </w:rPr>
        <w:t xml:space="preserve">Partner und Entwickler spielen eine entscheidende Rolle innerhalb des </w:t>
      </w:r>
      <w:hyperlink r:id="rId13" w:history="1">
        <w:r w:rsidRPr="003F0FB4">
          <w:rPr>
            <w:rStyle w:val="Hyperlink"/>
            <w:rFonts w:asciiTheme="minorBidi" w:hAnsiTheme="minorBidi"/>
            <w:lang w:val="de-DE"/>
          </w:rPr>
          <w:t xml:space="preserve">IN2 </w:t>
        </w:r>
        <w:proofErr w:type="spellStart"/>
        <w:r w:rsidRPr="003F0FB4">
          <w:rPr>
            <w:rStyle w:val="Hyperlink"/>
            <w:rFonts w:asciiTheme="minorBidi" w:hAnsiTheme="minorBidi"/>
            <w:lang w:val="de-DE"/>
          </w:rPr>
          <w:t>Ecosystem</w:t>
        </w:r>
        <w:proofErr w:type="spellEnd"/>
      </w:hyperlink>
      <w:r w:rsidRPr="003F0FB4">
        <w:rPr>
          <w:rFonts w:asciiTheme="minorBidi" w:hAnsiTheme="minorBidi"/>
          <w:lang w:val="de-DE"/>
        </w:rPr>
        <w:t xml:space="preserve">, da sie neue Lösungen vernetzen, konfigurieren und entwickeln können, die die Kundenanforderungen jetzt und in Zukunft erfüllen. Das neu eingeführte </w:t>
      </w:r>
      <w:proofErr w:type="spellStart"/>
      <w:r w:rsidRPr="003F0FB4">
        <w:rPr>
          <w:rFonts w:asciiTheme="minorBidi" w:hAnsiTheme="minorBidi"/>
          <w:b/>
          <w:lang w:val="de-DE"/>
        </w:rPr>
        <w:t>Alaris</w:t>
      </w:r>
      <w:proofErr w:type="spellEnd"/>
      <w:r w:rsidRPr="003F0FB4">
        <w:rPr>
          <w:rFonts w:asciiTheme="minorBidi" w:hAnsiTheme="minorBidi"/>
          <w:b/>
          <w:lang w:val="de-DE"/>
        </w:rPr>
        <w:t>-Partnerprogramm</w:t>
      </w:r>
      <w:r w:rsidRPr="003F0FB4">
        <w:rPr>
          <w:rFonts w:asciiTheme="minorBidi" w:hAnsiTheme="minorBidi"/>
          <w:lang w:val="de-DE"/>
        </w:rPr>
        <w:t xml:space="preserve"> wurde entwickelt, um es Vertriebspartnern zu ermögliche</w:t>
      </w:r>
      <w:r w:rsidR="00D03B03">
        <w:rPr>
          <w:rFonts w:asciiTheme="minorBidi" w:hAnsiTheme="minorBidi"/>
          <w:lang w:val="de-DE"/>
        </w:rPr>
        <w:t xml:space="preserve">n, ihr Portfolio mit </w:t>
      </w:r>
      <w:r w:rsidRPr="003F0FB4">
        <w:rPr>
          <w:rFonts w:asciiTheme="minorBidi" w:hAnsiTheme="minorBidi"/>
          <w:lang w:val="de-DE"/>
        </w:rPr>
        <w:t>Best-in-Class-Technologie</w:t>
      </w:r>
      <w:r w:rsidR="00D03B03">
        <w:rPr>
          <w:rFonts w:asciiTheme="minorBidi" w:hAnsiTheme="minorBidi"/>
          <w:lang w:val="de-DE"/>
        </w:rPr>
        <w:t>,</w:t>
      </w:r>
      <w:r w:rsidRPr="003F0FB4">
        <w:rPr>
          <w:rFonts w:asciiTheme="minorBidi" w:hAnsiTheme="minorBidi"/>
          <w:lang w:val="de-DE"/>
        </w:rPr>
        <w:t xml:space="preserve"> durchdachte</w:t>
      </w:r>
      <w:r w:rsidR="00D03B03">
        <w:rPr>
          <w:rFonts w:asciiTheme="minorBidi" w:hAnsiTheme="minorBidi"/>
          <w:lang w:val="de-DE"/>
        </w:rPr>
        <w:t>n</w:t>
      </w:r>
      <w:r w:rsidRPr="003F0FB4">
        <w:rPr>
          <w:rFonts w:asciiTheme="minorBidi" w:hAnsiTheme="minorBidi"/>
          <w:lang w:val="de-DE"/>
        </w:rPr>
        <w:t xml:space="preserve"> Lösungen und Services zu erweitern. Es umfasst ein neues Partnerportal, Vertriebs</w:t>
      </w:r>
      <w:r w:rsidR="00D03B03">
        <w:rPr>
          <w:rFonts w:asciiTheme="minorBidi" w:hAnsiTheme="minorBidi"/>
          <w:lang w:val="de-DE"/>
        </w:rPr>
        <w:t>t</w:t>
      </w:r>
      <w:r w:rsidRPr="003F0FB4">
        <w:rPr>
          <w:rFonts w:asciiTheme="minorBidi" w:hAnsiTheme="minorBidi"/>
          <w:lang w:val="de-DE"/>
        </w:rPr>
        <w:t xml:space="preserve">ools, Incentives und technische Ressourcen, mit denen Partner im Markt überzeugen können. </w:t>
      </w:r>
    </w:p>
    <w:p w:rsidR="003F0FB4" w:rsidRPr="003F0FB4" w:rsidRDefault="003F0FB4" w:rsidP="003F0FB4">
      <w:pPr>
        <w:spacing w:line="360" w:lineRule="auto"/>
        <w:rPr>
          <w:rFonts w:asciiTheme="minorBidi" w:hAnsiTheme="minorBidi"/>
          <w:lang w:val="de-DE"/>
        </w:rPr>
      </w:pPr>
    </w:p>
    <w:p w:rsidR="003F0FB4" w:rsidRPr="003F0FB4" w:rsidRDefault="003F0FB4" w:rsidP="003F0FB4">
      <w:pPr>
        <w:spacing w:line="360" w:lineRule="auto"/>
        <w:rPr>
          <w:rFonts w:asciiTheme="minorBidi" w:hAnsiTheme="minorBidi"/>
          <w:lang w:val="de-DE"/>
        </w:rPr>
      </w:pPr>
      <w:r w:rsidRPr="003F0FB4">
        <w:rPr>
          <w:rFonts w:asciiTheme="minorBidi" w:hAnsiTheme="minorBidi"/>
          <w:lang w:val="de-DE"/>
        </w:rPr>
        <w:t>„</w:t>
      </w:r>
      <w:proofErr w:type="spellStart"/>
      <w:r w:rsidRPr="003F0FB4">
        <w:rPr>
          <w:rFonts w:asciiTheme="minorBidi" w:hAnsiTheme="minorBidi"/>
          <w:lang w:val="de-DE"/>
        </w:rPr>
        <w:t>Alaris</w:t>
      </w:r>
      <w:proofErr w:type="spellEnd"/>
      <w:r w:rsidRPr="003F0FB4">
        <w:rPr>
          <w:rFonts w:asciiTheme="minorBidi" w:hAnsiTheme="minorBidi"/>
          <w:lang w:val="de-DE"/>
        </w:rPr>
        <w:t xml:space="preserve"> IN2 </w:t>
      </w:r>
      <w:proofErr w:type="spellStart"/>
      <w:r w:rsidR="00D03B03">
        <w:rPr>
          <w:rFonts w:asciiTheme="minorBidi" w:hAnsiTheme="minorBidi"/>
          <w:lang w:val="de-DE"/>
        </w:rPr>
        <w:t>Ecosystem</w:t>
      </w:r>
      <w:proofErr w:type="spellEnd"/>
      <w:r w:rsidR="00D03B03">
        <w:rPr>
          <w:rFonts w:asciiTheme="minorBidi" w:hAnsiTheme="minorBidi"/>
          <w:lang w:val="de-DE"/>
        </w:rPr>
        <w:t xml:space="preserve"> </w:t>
      </w:r>
      <w:r w:rsidRPr="003F0FB4">
        <w:rPr>
          <w:rFonts w:asciiTheme="minorBidi" w:hAnsiTheme="minorBidi"/>
          <w:lang w:val="de-DE"/>
        </w:rPr>
        <w:t xml:space="preserve">ist die Antwort auf die Anforderungen von Informationen und Content“, so Anne </w:t>
      </w:r>
      <w:proofErr w:type="spellStart"/>
      <w:r w:rsidRPr="003F0FB4">
        <w:rPr>
          <w:rFonts w:asciiTheme="minorBidi" w:hAnsiTheme="minorBidi"/>
          <w:spacing w:val="-2"/>
          <w:lang w:val="de-DE"/>
        </w:rPr>
        <w:t>Valaitis</w:t>
      </w:r>
      <w:proofErr w:type="spellEnd"/>
      <w:r w:rsidRPr="003F0FB4">
        <w:rPr>
          <w:rFonts w:asciiTheme="minorBidi" w:hAnsiTheme="minorBidi"/>
          <w:spacing w:val="-2"/>
          <w:lang w:val="de-DE"/>
        </w:rPr>
        <w:t xml:space="preserve">, Senior Consultant, </w:t>
      </w:r>
      <w:proofErr w:type="spellStart"/>
      <w:r w:rsidRPr="003F0FB4">
        <w:rPr>
          <w:rFonts w:asciiTheme="minorBidi" w:hAnsiTheme="minorBidi"/>
          <w:spacing w:val="-2"/>
          <w:lang w:val="de-DE"/>
        </w:rPr>
        <w:t>InfoTrends</w:t>
      </w:r>
      <w:proofErr w:type="spellEnd"/>
      <w:r w:rsidRPr="003F0FB4">
        <w:rPr>
          <w:rFonts w:asciiTheme="minorBidi" w:hAnsiTheme="minorBidi"/>
          <w:spacing w:val="-2"/>
          <w:lang w:val="de-DE"/>
        </w:rPr>
        <w:t xml:space="preserve">. „Kodak </w:t>
      </w:r>
      <w:proofErr w:type="spellStart"/>
      <w:r w:rsidRPr="003F0FB4">
        <w:rPr>
          <w:rFonts w:asciiTheme="minorBidi" w:hAnsiTheme="minorBidi"/>
          <w:spacing w:val="-2"/>
          <w:lang w:val="de-DE"/>
        </w:rPr>
        <w:t>Alaris</w:t>
      </w:r>
      <w:proofErr w:type="spellEnd"/>
      <w:r w:rsidRPr="003F0FB4">
        <w:rPr>
          <w:rFonts w:asciiTheme="minorBidi" w:hAnsiTheme="minorBidi"/>
          <w:spacing w:val="-2"/>
          <w:lang w:val="de-DE"/>
        </w:rPr>
        <w:t xml:space="preserve"> besitzt eine Tradition und Geschichte im Bereich</w:t>
      </w:r>
      <w:r w:rsidRPr="003F0FB4">
        <w:rPr>
          <w:rFonts w:asciiTheme="minorBidi" w:hAnsiTheme="minorBidi"/>
          <w:lang w:val="de-DE"/>
        </w:rPr>
        <w:t xml:space="preserve"> der </w:t>
      </w:r>
      <w:r w:rsidR="00A23408">
        <w:rPr>
          <w:rFonts w:asciiTheme="minorBidi" w:hAnsiTheme="minorBidi"/>
          <w:lang w:val="de-DE"/>
        </w:rPr>
        <w:t>Wissenschaft für bildgebende Verfahren</w:t>
      </w:r>
      <w:r w:rsidRPr="003F0FB4">
        <w:rPr>
          <w:rFonts w:asciiTheme="minorBidi" w:hAnsiTheme="minorBidi"/>
          <w:lang w:val="de-DE"/>
        </w:rPr>
        <w:t xml:space="preserve"> und legt großen Wert auf ein </w:t>
      </w:r>
      <w:proofErr w:type="spellStart"/>
      <w:r w:rsidR="00D03B03">
        <w:rPr>
          <w:rFonts w:asciiTheme="minorBidi" w:hAnsiTheme="minorBidi"/>
          <w:lang w:val="de-DE"/>
        </w:rPr>
        <w:t>Eco</w:t>
      </w:r>
      <w:r w:rsidRPr="003F0FB4">
        <w:rPr>
          <w:rFonts w:asciiTheme="minorBidi" w:hAnsiTheme="minorBidi"/>
          <w:lang w:val="de-DE"/>
        </w:rPr>
        <w:t>system</w:t>
      </w:r>
      <w:proofErr w:type="spellEnd"/>
      <w:r w:rsidRPr="003F0FB4">
        <w:rPr>
          <w:rFonts w:asciiTheme="minorBidi" w:hAnsiTheme="minorBidi"/>
          <w:lang w:val="de-DE"/>
        </w:rPr>
        <w:t xml:space="preserve">, das leistungsfähige Partnerschaften umfasst. Als Ziel der </w:t>
      </w:r>
      <w:r w:rsidR="00D03B03">
        <w:rPr>
          <w:rFonts w:asciiTheme="minorBidi" w:hAnsiTheme="minorBidi"/>
          <w:lang w:val="de-DE"/>
        </w:rPr>
        <w:t xml:space="preserve">Lösungen des </w:t>
      </w:r>
      <w:r w:rsidRPr="003F0FB4">
        <w:rPr>
          <w:rFonts w:asciiTheme="minorBidi" w:hAnsiTheme="minorBidi"/>
          <w:lang w:val="de-DE"/>
        </w:rPr>
        <w:t>IN2</w:t>
      </w:r>
      <w:r w:rsidR="00D03B03">
        <w:rPr>
          <w:rFonts w:asciiTheme="minorBidi" w:hAnsiTheme="minorBidi"/>
          <w:lang w:val="de-DE"/>
        </w:rPr>
        <w:t xml:space="preserve"> </w:t>
      </w:r>
      <w:proofErr w:type="spellStart"/>
      <w:r w:rsidR="00D03B03">
        <w:rPr>
          <w:rFonts w:asciiTheme="minorBidi" w:hAnsiTheme="minorBidi"/>
          <w:lang w:val="de-DE"/>
        </w:rPr>
        <w:t>Ecosystems</w:t>
      </w:r>
      <w:proofErr w:type="spellEnd"/>
      <w:r w:rsidRPr="003F0FB4">
        <w:rPr>
          <w:rFonts w:asciiTheme="minorBidi" w:hAnsiTheme="minorBidi"/>
          <w:lang w:val="de-DE"/>
        </w:rPr>
        <w:t xml:space="preserve"> g</w:t>
      </w:r>
      <w:r w:rsidR="00A23408">
        <w:rPr>
          <w:rFonts w:asciiTheme="minorBidi" w:hAnsiTheme="minorBidi"/>
          <w:lang w:val="de-DE"/>
        </w:rPr>
        <w:t>i</w:t>
      </w:r>
      <w:r w:rsidRPr="003F0FB4">
        <w:rPr>
          <w:rFonts w:asciiTheme="minorBidi" w:hAnsiTheme="minorBidi"/>
          <w:lang w:val="de-DE"/>
        </w:rPr>
        <w:t xml:space="preserve">lt es daher, sich </w:t>
      </w:r>
      <w:r w:rsidRPr="003F0FB4">
        <w:rPr>
          <w:rFonts w:asciiTheme="minorBidi" w:hAnsiTheme="minorBidi"/>
          <w:lang w:val="de-DE"/>
        </w:rPr>
        <w:lastRenderedPageBreak/>
        <w:t xml:space="preserve">auf zentrale Bereiche zu konzentrieren, die </w:t>
      </w:r>
      <w:r w:rsidR="00A23408">
        <w:rPr>
          <w:rFonts w:asciiTheme="minorBidi" w:hAnsiTheme="minorBidi"/>
          <w:lang w:val="de-DE"/>
        </w:rPr>
        <w:t xml:space="preserve">aus </w:t>
      </w:r>
      <w:r w:rsidRPr="003F0FB4">
        <w:rPr>
          <w:rFonts w:asciiTheme="minorBidi" w:hAnsiTheme="minorBidi"/>
          <w:lang w:val="de-DE"/>
        </w:rPr>
        <w:t xml:space="preserve">einer Kombination von </w:t>
      </w:r>
      <w:r w:rsidR="00D03B03">
        <w:rPr>
          <w:rFonts w:asciiTheme="minorBidi" w:hAnsiTheme="minorBidi"/>
          <w:lang w:val="de-DE"/>
        </w:rPr>
        <w:t>Scannern</w:t>
      </w:r>
      <w:r w:rsidRPr="003F0FB4">
        <w:rPr>
          <w:rFonts w:asciiTheme="minorBidi" w:hAnsiTheme="minorBidi"/>
          <w:lang w:val="de-DE"/>
        </w:rPr>
        <w:t xml:space="preserve">, </w:t>
      </w:r>
      <w:r w:rsidR="00D03B03">
        <w:rPr>
          <w:rFonts w:asciiTheme="minorBidi" w:hAnsiTheme="minorBidi"/>
          <w:lang w:val="de-DE"/>
        </w:rPr>
        <w:t>Erfassungss</w:t>
      </w:r>
      <w:r w:rsidRPr="003F0FB4">
        <w:rPr>
          <w:rFonts w:asciiTheme="minorBidi" w:hAnsiTheme="minorBidi"/>
          <w:lang w:val="de-DE"/>
        </w:rPr>
        <w:t xml:space="preserve">oftware und Services profitieren, die von strategischen Partnern geliefert werden. </w:t>
      </w:r>
    </w:p>
    <w:p w:rsidR="003F0FB4" w:rsidRPr="003F0FB4" w:rsidRDefault="003F0FB4" w:rsidP="003F0FB4">
      <w:pPr>
        <w:spacing w:line="360" w:lineRule="auto"/>
        <w:rPr>
          <w:rFonts w:asciiTheme="minorBidi" w:hAnsiTheme="minorBidi"/>
          <w:lang w:val="de-DE"/>
        </w:rPr>
      </w:pPr>
    </w:p>
    <w:p w:rsidR="003F0FB4" w:rsidRPr="003F0FB4" w:rsidRDefault="003F0FB4" w:rsidP="003F0FB4">
      <w:pPr>
        <w:rPr>
          <w:rFonts w:asciiTheme="minorBidi" w:eastAsia="SimSun" w:hAnsiTheme="minorBidi"/>
          <w:b/>
          <w:bCs/>
          <w:lang w:val="de-DE"/>
        </w:rPr>
      </w:pPr>
      <w:r w:rsidRPr="003F0FB4">
        <w:rPr>
          <w:rFonts w:asciiTheme="minorBidi" w:hAnsiTheme="minorBidi"/>
          <w:b/>
          <w:bCs/>
          <w:lang w:val="de-DE"/>
        </w:rPr>
        <w:t>Software und Services runden das</w:t>
      </w:r>
      <w:r w:rsidR="00D03B03">
        <w:rPr>
          <w:rFonts w:asciiTheme="minorBidi" w:hAnsiTheme="minorBidi"/>
          <w:b/>
          <w:bCs/>
          <w:lang w:val="de-DE"/>
        </w:rPr>
        <w:t xml:space="preserve"> </w:t>
      </w:r>
      <w:proofErr w:type="spellStart"/>
      <w:r w:rsidR="00D03B03">
        <w:rPr>
          <w:rFonts w:asciiTheme="minorBidi" w:hAnsiTheme="minorBidi"/>
          <w:b/>
          <w:bCs/>
          <w:lang w:val="de-DE"/>
        </w:rPr>
        <w:t>Eco</w:t>
      </w:r>
      <w:r w:rsidRPr="003F0FB4">
        <w:rPr>
          <w:rFonts w:asciiTheme="minorBidi" w:hAnsiTheme="minorBidi"/>
          <w:b/>
          <w:bCs/>
          <w:lang w:val="de-DE"/>
        </w:rPr>
        <w:t>system</w:t>
      </w:r>
      <w:proofErr w:type="spellEnd"/>
      <w:r w:rsidRPr="003F0FB4">
        <w:rPr>
          <w:rFonts w:asciiTheme="minorBidi" w:hAnsiTheme="minorBidi"/>
          <w:b/>
          <w:bCs/>
          <w:lang w:val="de-DE"/>
        </w:rPr>
        <w:t xml:space="preserve"> ab</w:t>
      </w:r>
    </w:p>
    <w:p w:rsidR="003F0FB4" w:rsidRPr="003F0FB4" w:rsidRDefault="003F0FB4" w:rsidP="003F0FB4">
      <w:pPr>
        <w:rPr>
          <w:rFonts w:asciiTheme="minorBidi" w:eastAsia="SimSun" w:hAnsiTheme="minorBidi"/>
          <w:b/>
          <w:bCs/>
          <w:lang w:val="de-DE" w:eastAsia="zh-CN"/>
        </w:rPr>
      </w:pPr>
    </w:p>
    <w:p w:rsidR="003F0FB4" w:rsidRPr="003F0FB4" w:rsidRDefault="003F0FB4" w:rsidP="003F0FB4">
      <w:pPr>
        <w:spacing w:line="360" w:lineRule="auto"/>
        <w:rPr>
          <w:rFonts w:asciiTheme="minorBidi" w:eastAsia="Times New Roman" w:hAnsiTheme="minorBidi"/>
          <w:bCs/>
          <w:lang w:val="de-DE"/>
        </w:rPr>
      </w:pPr>
      <w:r w:rsidRPr="003F0FB4">
        <w:rPr>
          <w:rFonts w:asciiTheme="minorBidi" w:hAnsiTheme="minorBidi"/>
          <w:bCs/>
          <w:lang w:val="de-DE"/>
        </w:rPr>
        <w:t xml:space="preserve">Eine neue Generation der Software von Kodak </w:t>
      </w:r>
      <w:proofErr w:type="spellStart"/>
      <w:r w:rsidRPr="003F0FB4">
        <w:rPr>
          <w:rFonts w:asciiTheme="minorBidi" w:hAnsiTheme="minorBidi"/>
          <w:bCs/>
          <w:lang w:val="de-DE"/>
        </w:rPr>
        <w:t>Alaris</w:t>
      </w:r>
      <w:proofErr w:type="spellEnd"/>
      <w:r w:rsidRPr="003F0FB4">
        <w:rPr>
          <w:rFonts w:asciiTheme="minorBidi" w:hAnsiTheme="minorBidi"/>
          <w:bCs/>
          <w:lang w:val="de-DE"/>
        </w:rPr>
        <w:t xml:space="preserve"> bietet flexible und leistungsfähige Stapelerfassung für eine breite Palette von Branchen und vertikalen Märkten und ist besonders effizient für BPOs und zentrale Post</w:t>
      </w:r>
      <w:r w:rsidR="00D03B03">
        <w:rPr>
          <w:rFonts w:asciiTheme="minorBidi" w:hAnsiTheme="minorBidi"/>
          <w:bCs/>
          <w:lang w:val="de-DE"/>
        </w:rPr>
        <w:t>stellen</w:t>
      </w:r>
      <w:r w:rsidRPr="003F0FB4">
        <w:rPr>
          <w:rFonts w:asciiTheme="minorBidi" w:hAnsiTheme="minorBidi"/>
          <w:bCs/>
          <w:lang w:val="de-DE"/>
        </w:rPr>
        <w:t xml:space="preserve">. </w:t>
      </w:r>
      <w:hyperlink r:id="rId14" w:history="1">
        <w:proofErr w:type="spellStart"/>
        <w:r w:rsidRPr="003F0FB4">
          <w:rPr>
            <w:rStyle w:val="Hyperlink"/>
            <w:rFonts w:asciiTheme="minorBidi" w:hAnsiTheme="minorBidi"/>
            <w:lang w:val="de-DE"/>
          </w:rPr>
          <w:t>Alaris</w:t>
        </w:r>
        <w:proofErr w:type="spellEnd"/>
        <w:r w:rsidRPr="003F0FB4">
          <w:rPr>
            <w:rStyle w:val="Hyperlink"/>
            <w:rFonts w:asciiTheme="minorBidi" w:hAnsiTheme="minorBidi"/>
            <w:lang w:val="de-DE"/>
          </w:rPr>
          <w:t xml:space="preserve"> Capture Pro Software v5.5</w:t>
        </w:r>
      </w:hyperlink>
      <w:r w:rsidRPr="003F0FB4">
        <w:rPr>
          <w:rFonts w:asciiTheme="minorBidi" w:hAnsiTheme="minorBidi"/>
          <w:bCs/>
          <w:lang w:val="de-DE"/>
        </w:rPr>
        <w:t xml:space="preserve"> ist eine dedizierte </w:t>
      </w:r>
      <w:r w:rsidR="00A23408">
        <w:rPr>
          <w:rFonts w:asciiTheme="minorBidi" w:hAnsiTheme="minorBidi"/>
          <w:bCs/>
          <w:lang w:val="de-DE"/>
        </w:rPr>
        <w:t>W</w:t>
      </w:r>
      <w:r w:rsidRPr="003F0FB4">
        <w:rPr>
          <w:rFonts w:asciiTheme="minorBidi" w:hAnsiTheme="minorBidi"/>
          <w:bCs/>
          <w:lang w:val="de-DE"/>
        </w:rPr>
        <w:t>orkstation</w:t>
      </w:r>
      <w:r w:rsidR="00A23408">
        <w:rPr>
          <w:rFonts w:asciiTheme="minorBidi" w:hAnsiTheme="minorBidi"/>
          <w:bCs/>
          <w:lang w:val="de-DE"/>
        </w:rPr>
        <w:t>-</w:t>
      </w:r>
      <w:r w:rsidRPr="003F0FB4">
        <w:rPr>
          <w:rFonts w:asciiTheme="minorBidi" w:hAnsiTheme="minorBidi"/>
          <w:bCs/>
          <w:lang w:val="de-DE"/>
        </w:rPr>
        <w:t xml:space="preserve">basierte Informationserfassungslösung, die Sicherheit und Zuverlässigkeit </w:t>
      </w:r>
      <w:r w:rsidR="00D03B03">
        <w:rPr>
          <w:rFonts w:asciiTheme="minorBidi" w:hAnsiTheme="minorBidi"/>
          <w:bCs/>
          <w:lang w:val="de-DE"/>
        </w:rPr>
        <w:t>gewährleistet</w:t>
      </w:r>
      <w:r w:rsidRPr="003F0FB4">
        <w:rPr>
          <w:rFonts w:asciiTheme="minorBidi" w:hAnsiTheme="minorBidi"/>
          <w:bCs/>
          <w:lang w:val="de-DE"/>
        </w:rPr>
        <w:t xml:space="preserve">, </w:t>
      </w:r>
      <w:r w:rsidR="006612D0">
        <w:rPr>
          <w:rFonts w:asciiTheme="minorBidi" w:hAnsiTheme="minorBidi"/>
          <w:bCs/>
          <w:lang w:val="de-DE"/>
        </w:rPr>
        <w:t>unabhängig von</w:t>
      </w:r>
      <w:r w:rsidRPr="003F0FB4">
        <w:rPr>
          <w:rFonts w:asciiTheme="minorBidi" w:hAnsiTheme="minorBidi"/>
          <w:bCs/>
          <w:lang w:val="de-DE"/>
        </w:rPr>
        <w:t xml:space="preserve"> Internetverbindungen für </w:t>
      </w:r>
      <w:r w:rsidR="00D03B03">
        <w:rPr>
          <w:rFonts w:asciiTheme="minorBidi" w:hAnsiTheme="minorBidi"/>
          <w:bCs/>
          <w:lang w:val="de-DE"/>
        </w:rPr>
        <w:t xml:space="preserve">das </w:t>
      </w:r>
      <w:r w:rsidRPr="003F0FB4">
        <w:rPr>
          <w:rFonts w:asciiTheme="minorBidi" w:hAnsiTheme="minorBidi"/>
          <w:bCs/>
          <w:lang w:val="de-DE"/>
        </w:rPr>
        <w:t>Scan</w:t>
      </w:r>
      <w:r w:rsidR="00D03B03">
        <w:rPr>
          <w:rFonts w:asciiTheme="minorBidi" w:hAnsiTheme="minorBidi"/>
          <w:bCs/>
          <w:lang w:val="de-DE"/>
        </w:rPr>
        <w:t>nen</w:t>
      </w:r>
      <w:r w:rsidRPr="003F0FB4">
        <w:rPr>
          <w:rFonts w:asciiTheme="minorBidi" w:hAnsiTheme="minorBidi"/>
          <w:bCs/>
          <w:lang w:val="de-DE"/>
        </w:rPr>
        <w:t xml:space="preserve"> und </w:t>
      </w:r>
      <w:r w:rsidR="00D03B03">
        <w:rPr>
          <w:rFonts w:asciiTheme="minorBidi" w:hAnsiTheme="minorBidi"/>
          <w:bCs/>
          <w:lang w:val="de-DE"/>
        </w:rPr>
        <w:t xml:space="preserve">die </w:t>
      </w:r>
      <w:r w:rsidRPr="003F0FB4">
        <w:rPr>
          <w:rFonts w:asciiTheme="minorBidi" w:hAnsiTheme="minorBidi"/>
          <w:bCs/>
          <w:lang w:val="de-DE"/>
        </w:rPr>
        <w:t xml:space="preserve">Verarbeitung. Sie </w:t>
      </w:r>
      <w:r w:rsidR="00D03B03">
        <w:rPr>
          <w:rFonts w:asciiTheme="minorBidi" w:hAnsiTheme="minorBidi"/>
          <w:bCs/>
          <w:lang w:val="de-DE"/>
        </w:rPr>
        <w:t>integriert</w:t>
      </w:r>
      <w:r w:rsidRPr="003F0FB4">
        <w:rPr>
          <w:rFonts w:asciiTheme="minorBidi" w:hAnsiTheme="minorBidi"/>
          <w:bCs/>
          <w:lang w:val="de-DE"/>
        </w:rPr>
        <w:t xml:space="preserve"> nahtlos Informationen </w:t>
      </w:r>
      <w:r w:rsidR="00D03B03">
        <w:rPr>
          <w:rFonts w:asciiTheme="minorBidi" w:hAnsiTheme="minorBidi"/>
          <w:bCs/>
          <w:lang w:val="de-DE"/>
        </w:rPr>
        <w:t>i</w:t>
      </w:r>
      <w:r w:rsidRPr="003F0FB4">
        <w:rPr>
          <w:rFonts w:asciiTheme="minorBidi" w:hAnsiTheme="minorBidi"/>
          <w:bCs/>
          <w:lang w:val="de-DE"/>
        </w:rPr>
        <w:t>n Datenbanken und Anwendungen wie Enterprise Content Management-Systeme (ECM) und Microsoft SharePoint Online (Office 365). Beispielsweise verwendet ein Scanservice</w:t>
      </w:r>
      <w:r w:rsidR="006612D0">
        <w:rPr>
          <w:rFonts w:asciiTheme="minorBidi" w:hAnsiTheme="minorBidi"/>
          <w:bCs/>
          <w:lang w:val="de-DE"/>
        </w:rPr>
        <w:t>-Dienstleister</w:t>
      </w:r>
      <w:r w:rsidRPr="003F0FB4">
        <w:rPr>
          <w:rFonts w:asciiTheme="minorBidi" w:hAnsiTheme="minorBidi"/>
          <w:bCs/>
          <w:lang w:val="de-DE"/>
        </w:rPr>
        <w:t xml:space="preserve"> die erweiterten Indizierungsfähigkeiten von Capture Pro, um die Produktivität zu erhöhen und die Dateneingabezeiten um 50 % zu verringern. Die Capture Pro-Software eignet sich auch perfekt für dezentrale Hochleistungs-Scanumgebungen und wurde optimiert </w:t>
      </w:r>
      <w:r w:rsidR="006531CA">
        <w:rPr>
          <w:rFonts w:asciiTheme="minorBidi" w:hAnsiTheme="minorBidi"/>
          <w:bCs/>
          <w:lang w:val="de-DE"/>
        </w:rPr>
        <w:t>für die Verwendung mit</w:t>
      </w:r>
      <w:r w:rsidRPr="003F0FB4">
        <w:rPr>
          <w:rFonts w:asciiTheme="minorBidi" w:hAnsiTheme="minorBidi"/>
          <w:bCs/>
          <w:lang w:val="de-DE"/>
        </w:rPr>
        <w:t xml:space="preserve"> den neuen Scannern der Serie S2000.</w:t>
      </w:r>
    </w:p>
    <w:p w:rsidR="003F0FB4" w:rsidRPr="003F0FB4" w:rsidRDefault="003F0FB4" w:rsidP="003F0FB4">
      <w:pPr>
        <w:spacing w:line="360" w:lineRule="auto"/>
        <w:rPr>
          <w:rFonts w:asciiTheme="minorBidi" w:eastAsia="Times New Roman" w:hAnsiTheme="minorBidi"/>
          <w:bCs/>
          <w:lang w:val="de-DE"/>
        </w:rPr>
      </w:pPr>
    </w:p>
    <w:p w:rsidR="003F0FB4" w:rsidRPr="003F0FB4" w:rsidRDefault="0031463D" w:rsidP="003F0FB4">
      <w:pPr>
        <w:spacing w:line="360" w:lineRule="auto"/>
        <w:rPr>
          <w:rFonts w:asciiTheme="minorBidi" w:eastAsia="Times New Roman" w:hAnsiTheme="minorBidi"/>
          <w:bCs/>
          <w:lang w:val="de-DE"/>
        </w:rPr>
      </w:pPr>
      <w:hyperlink r:id="rId15" w:anchor="section 3" w:history="1">
        <w:proofErr w:type="spellStart"/>
        <w:r w:rsidR="003F0FB4" w:rsidRPr="003F0FB4">
          <w:rPr>
            <w:rStyle w:val="Hyperlink"/>
            <w:rFonts w:asciiTheme="minorBidi" w:hAnsiTheme="minorBidi"/>
            <w:lang w:val="de-DE"/>
          </w:rPr>
          <w:t>Alaris</w:t>
        </w:r>
        <w:proofErr w:type="spellEnd"/>
        <w:r w:rsidR="003F0FB4" w:rsidRPr="003F0FB4">
          <w:rPr>
            <w:rStyle w:val="Hyperlink"/>
            <w:rFonts w:asciiTheme="minorBidi" w:hAnsiTheme="minorBidi"/>
            <w:lang w:val="de-DE"/>
          </w:rPr>
          <w:t xml:space="preserve"> Info Input Solution und Info Input Express</w:t>
        </w:r>
      </w:hyperlink>
      <w:r w:rsidR="003F0FB4" w:rsidRPr="003F0FB4">
        <w:rPr>
          <w:rFonts w:asciiTheme="minorBidi" w:hAnsiTheme="minorBidi"/>
          <w:bCs/>
          <w:lang w:val="de-DE"/>
        </w:rPr>
        <w:t xml:space="preserve"> sind webbasierte und mobile Erfassungslösungen, die von Mitarbeitern, die regelmäßig in unterschiedlichen Abteilungen und </w:t>
      </w:r>
      <w:r w:rsidR="006531CA">
        <w:rPr>
          <w:rFonts w:asciiTheme="minorBidi" w:hAnsiTheme="minorBidi"/>
          <w:bCs/>
          <w:lang w:val="de-DE"/>
        </w:rPr>
        <w:t xml:space="preserve">Niederlassungen </w:t>
      </w:r>
      <w:r w:rsidR="003F0FB4" w:rsidRPr="003F0FB4">
        <w:rPr>
          <w:rFonts w:asciiTheme="minorBidi" w:hAnsiTheme="minorBidi"/>
          <w:bCs/>
          <w:lang w:val="de-DE"/>
        </w:rPr>
        <w:t xml:space="preserve">scannen, einfach implementiert und genutzt werden können. Info Input Solution und Express ermöglichen die mühelose Informationserfassung über Scanner, </w:t>
      </w:r>
      <w:r w:rsidR="006531CA">
        <w:rPr>
          <w:rFonts w:asciiTheme="minorBidi" w:hAnsiTheme="minorBidi"/>
          <w:bCs/>
          <w:lang w:val="de-DE"/>
        </w:rPr>
        <w:t>mobile Geräte</w:t>
      </w:r>
      <w:r w:rsidR="003F0FB4" w:rsidRPr="003F0FB4">
        <w:rPr>
          <w:rFonts w:asciiTheme="minorBidi" w:hAnsiTheme="minorBidi"/>
          <w:bCs/>
          <w:lang w:val="de-DE"/>
        </w:rPr>
        <w:t xml:space="preserve"> (über App) und </w:t>
      </w:r>
      <w:r w:rsidR="00207B5A">
        <w:rPr>
          <w:rFonts w:asciiTheme="minorBidi" w:hAnsiTheme="minorBidi"/>
          <w:bCs/>
          <w:lang w:val="de-DE"/>
        </w:rPr>
        <w:t xml:space="preserve">von </w:t>
      </w:r>
      <w:r w:rsidR="003F0FB4" w:rsidRPr="003F0FB4">
        <w:rPr>
          <w:rFonts w:asciiTheme="minorBidi" w:hAnsiTheme="minorBidi"/>
          <w:bCs/>
          <w:lang w:val="de-DE"/>
        </w:rPr>
        <w:t>digitale Dateien (einschließlich E-Mail) in einer Anwendung. Info Input Express Limited Edition ist im Lieferumfang jedes Scanners der Serie S2000 enthalten.</w:t>
      </w:r>
    </w:p>
    <w:p w:rsidR="003F0FB4" w:rsidRPr="003F0FB4" w:rsidRDefault="003F0FB4" w:rsidP="003F0FB4">
      <w:pPr>
        <w:spacing w:line="360" w:lineRule="auto"/>
        <w:rPr>
          <w:rFonts w:asciiTheme="minorBidi" w:eastAsia="Times New Roman" w:hAnsiTheme="minorBidi"/>
          <w:bCs/>
          <w:lang w:val="de-DE"/>
        </w:rPr>
      </w:pPr>
    </w:p>
    <w:p w:rsidR="003F0FB4" w:rsidRPr="003F0FB4" w:rsidRDefault="003F0FB4" w:rsidP="003F0FB4">
      <w:pPr>
        <w:spacing w:line="360" w:lineRule="auto"/>
        <w:rPr>
          <w:rFonts w:asciiTheme="minorBidi" w:eastAsia="Times New Roman" w:hAnsiTheme="minorBidi"/>
          <w:b/>
          <w:bCs/>
          <w:lang w:val="de-DE"/>
        </w:rPr>
      </w:pPr>
      <w:r w:rsidRPr="003F0FB4">
        <w:rPr>
          <w:rFonts w:asciiTheme="minorBidi" w:hAnsiTheme="minorBidi"/>
          <w:b/>
          <w:bCs/>
          <w:lang w:val="de-DE"/>
        </w:rPr>
        <w:t xml:space="preserve">Verwaltete Content-Services </w:t>
      </w:r>
      <w:r w:rsidR="006612D0">
        <w:rPr>
          <w:rFonts w:asciiTheme="minorBidi" w:hAnsiTheme="minorBidi"/>
          <w:b/>
          <w:bCs/>
          <w:lang w:val="de-DE"/>
        </w:rPr>
        <w:t>schaffen</w:t>
      </w:r>
      <w:r w:rsidRPr="003F0FB4">
        <w:rPr>
          <w:rFonts w:asciiTheme="minorBidi" w:hAnsiTheme="minorBidi"/>
          <w:b/>
          <w:bCs/>
          <w:lang w:val="de-DE"/>
        </w:rPr>
        <w:t xml:space="preserve"> Sichtbarkeit und Kontrolle </w:t>
      </w:r>
    </w:p>
    <w:p w:rsidR="003F0FB4" w:rsidRPr="003F0FB4" w:rsidRDefault="003F0FB4" w:rsidP="003F0FB4">
      <w:pPr>
        <w:spacing w:line="360" w:lineRule="auto"/>
        <w:rPr>
          <w:rFonts w:asciiTheme="minorBidi" w:eastAsia="Times New Roman" w:hAnsiTheme="minorBidi"/>
          <w:bCs/>
          <w:lang w:val="de-DE"/>
        </w:rPr>
      </w:pPr>
      <w:r w:rsidRPr="003F0FB4">
        <w:rPr>
          <w:rFonts w:asciiTheme="minorBidi" w:hAnsiTheme="minorBidi"/>
          <w:spacing w:val="-2"/>
          <w:lang w:val="de-DE"/>
        </w:rPr>
        <w:t xml:space="preserve">Als Ergänzung zu hochwertigen </w:t>
      </w:r>
      <w:r w:rsidRPr="003F0FB4">
        <w:rPr>
          <w:rFonts w:asciiTheme="minorBidi" w:hAnsiTheme="minorBidi"/>
          <w:b/>
          <w:spacing w:val="-2"/>
          <w:lang w:val="de-DE"/>
        </w:rPr>
        <w:t>Reparatur- und Wartungs</w:t>
      </w:r>
      <w:r w:rsidR="006612D0">
        <w:rPr>
          <w:rFonts w:asciiTheme="minorBidi" w:hAnsiTheme="minorBidi"/>
          <w:b/>
          <w:spacing w:val="-2"/>
          <w:lang w:val="de-DE"/>
        </w:rPr>
        <w:t>services</w:t>
      </w:r>
      <w:r w:rsidR="006F4E78">
        <w:rPr>
          <w:rFonts w:asciiTheme="minorBidi" w:hAnsiTheme="minorBidi"/>
          <w:b/>
          <w:spacing w:val="-2"/>
          <w:lang w:val="de-DE"/>
        </w:rPr>
        <w:t xml:space="preserve">, </w:t>
      </w:r>
      <w:r w:rsidR="006F4E78" w:rsidRPr="00D45637">
        <w:rPr>
          <w:rFonts w:asciiTheme="minorBidi" w:hAnsiTheme="minorBidi"/>
          <w:spacing w:val="-2"/>
          <w:lang w:val="de-DE"/>
        </w:rPr>
        <w:t xml:space="preserve">die Ausfallzeiten </w:t>
      </w:r>
      <w:r w:rsidR="006F4E78" w:rsidRPr="006F4E78">
        <w:rPr>
          <w:rFonts w:asciiTheme="minorBidi" w:hAnsiTheme="minorBidi"/>
          <w:spacing w:val="-2"/>
          <w:lang w:val="de-DE"/>
        </w:rPr>
        <w:t>reduzieren</w:t>
      </w:r>
      <w:r w:rsidR="006F4E78">
        <w:rPr>
          <w:rFonts w:asciiTheme="minorBidi" w:hAnsiTheme="minorBidi"/>
          <w:spacing w:val="-2"/>
          <w:lang w:val="de-DE"/>
        </w:rPr>
        <w:t xml:space="preserve"> </w:t>
      </w:r>
      <w:r w:rsidRPr="003F0FB4">
        <w:rPr>
          <w:rFonts w:asciiTheme="minorBidi" w:hAnsiTheme="minorBidi"/>
          <w:spacing w:val="-2"/>
          <w:lang w:val="de-DE"/>
        </w:rPr>
        <w:t>und</w:t>
      </w:r>
      <w:r w:rsidRPr="003F0FB4">
        <w:rPr>
          <w:rFonts w:asciiTheme="minorBidi" w:hAnsiTheme="minorBidi"/>
          <w:lang w:val="de-DE"/>
        </w:rPr>
        <w:t xml:space="preserve"> </w:t>
      </w:r>
      <w:r w:rsidR="006F4E78">
        <w:rPr>
          <w:rFonts w:asciiTheme="minorBidi" w:hAnsiTheme="minorBidi"/>
          <w:lang w:val="de-DE"/>
        </w:rPr>
        <w:t xml:space="preserve">die </w:t>
      </w:r>
      <w:r w:rsidRPr="003F0FB4">
        <w:rPr>
          <w:rFonts w:asciiTheme="minorBidi" w:hAnsiTheme="minorBidi"/>
          <w:lang w:val="de-DE"/>
        </w:rPr>
        <w:t xml:space="preserve">Produktivität </w:t>
      </w:r>
      <w:r w:rsidR="006612D0">
        <w:rPr>
          <w:rFonts w:asciiTheme="minorBidi" w:hAnsiTheme="minorBidi"/>
          <w:lang w:val="de-DE"/>
        </w:rPr>
        <w:t xml:space="preserve">erhöhen, </w:t>
      </w:r>
      <w:r w:rsidR="006F4E78">
        <w:rPr>
          <w:rFonts w:asciiTheme="minorBidi" w:hAnsiTheme="minorBidi"/>
          <w:lang w:val="de-DE"/>
        </w:rPr>
        <w:t>sowie den</w:t>
      </w:r>
      <w:r w:rsidRPr="003F0FB4">
        <w:rPr>
          <w:rFonts w:asciiTheme="minorBidi" w:hAnsiTheme="minorBidi"/>
          <w:lang w:val="de-DE"/>
        </w:rPr>
        <w:t xml:space="preserve"> </w:t>
      </w:r>
      <w:r w:rsidRPr="003F0FB4">
        <w:rPr>
          <w:rFonts w:asciiTheme="minorBidi" w:hAnsiTheme="minorBidi"/>
          <w:b/>
          <w:lang w:val="de-DE"/>
        </w:rPr>
        <w:t>Professional Services</w:t>
      </w:r>
      <w:r w:rsidRPr="003F0FB4">
        <w:rPr>
          <w:rFonts w:asciiTheme="minorBidi" w:hAnsiTheme="minorBidi"/>
          <w:lang w:val="de-DE"/>
        </w:rPr>
        <w:t xml:space="preserve"> </w:t>
      </w:r>
      <w:r w:rsidR="006F4E78">
        <w:rPr>
          <w:rFonts w:asciiTheme="minorBidi" w:hAnsiTheme="minorBidi"/>
          <w:lang w:val="de-DE"/>
        </w:rPr>
        <w:t xml:space="preserve">mit </w:t>
      </w:r>
      <w:r w:rsidRPr="003F0FB4">
        <w:rPr>
          <w:rFonts w:asciiTheme="minorBidi" w:hAnsiTheme="minorBidi"/>
          <w:lang w:val="de-DE"/>
        </w:rPr>
        <w:t xml:space="preserve">fundierter Beratung, Fachkompetenz </w:t>
      </w:r>
      <w:r w:rsidRPr="003F0FB4">
        <w:rPr>
          <w:rFonts w:asciiTheme="minorBidi" w:hAnsiTheme="minorBidi"/>
          <w:spacing w:val="-2"/>
          <w:lang w:val="de-DE"/>
        </w:rPr>
        <w:t>und Wertschöpfung</w:t>
      </w:r>
      <w:r w:rsidR="006F4E78">
        <w:rPr>
          <w:rFonts w:asciiTheme="minorBidi" w:hAnsiTheme="minorBidi"/>
          <w:spacing w:val="-2"/>
          <w:lang w:val="de-DE"/>
        </w:rPr>
        <w:t>,</w:t>
      </w:r>
      <w:r w:rsidRPr="003F0FB4">
        <w:rPr>
          <w:rFonts w:asciiTheme="minorBidi" w:hAnsiTheme="minorBidi"/>
          <w:spacing w:val="-2"/>
          <w:lang w:val="de-DE"/>
        </w:rPr>
        <w:t xml:space="preserve"> bietet IN2 </w:t>
      </w:r>
      <w:proofErr w:type="spellStart"/>
      <w:r w:rsidRPr="003F0FB4">
        <w:rPr>
          <w:rFonts w:asciiTheme="minorBidi" w:hAnsiTheme="minorBidi"/>
          <w:spacing w:val="-2"/>
          <w:lang w:val="de-DE"/>
        </w:rPr>
        <w:t>Ecosystem</w:t>
      </w:r>
      <w:proofErr w:type="spellEnd"/>
      <w:r w:rsidRPr="003F0FB4">
        <w:rPr>
          <w:rFonts w:asciiTheme="minorBidi" w:hAnsiTheme="minorBidi"/>
          <w:spacing w:val="-2"/>
          <w:lang w:val="de-DE"/>
        </w:rPr>
        <w:t xml:space="preserve"> jetzt in ausgewählten Regionen </w:t>
      </w:r>
      <w:proofErr w:type="spellStart"/>
      <w:r w:rsidRPr="003F0FB4">
        <w:rPr>
          <w:rFonts w:asciiTheme="minorBidi" w:hAnsiTheme="minorBidi"/>
          <w:b/>
          <w:spacing w:val="-2"/>
          <w:lang w:val="de-DE"/>
        </w:rPr>
        <w:t>Managed</w:t>
      </w:r>
      <w:proofErr w:type="spellEnd"/>
      <w:r w:rsidRPr="003F0FB4">
        <w:rPr>
          <w:rFonts w:asciiTheme="minorBidi" w:hAnsiTheme="minorBidi"/>
          <w:b/>
          <w:spacing w:val="-2"/>
          <w:lang w:val="de-DE"/>
        </w:rPr>
        <w:t xml:space="preserve"> Content Services</w:t>
      </w:r>
      <w:r w:rsidRPr="003F0FB4">
        <w:rPr>
          <w:rFonts w:asciiTheme="minorBidi" w:hAnsiTheme="minorBidi"/>
          <w:lang w:val="de-DE"/>
        </w:rPr>
        <w:t xml:space="preserve"> (MCS)</w:t>
      </w:r>
      <w:r w:rsidR="006612D0">
        <w:rPr>
          <w:rFonts w:asciiTheme="minorBidi" w:hAnsiTheme="minorBidi"/>
          <w:lang w:val="de-DE"/>
        </w:rPr>
        <w:t xml:space="preserve"> an</w:t>
      </w:r>
      <w:r w:rsidRPr="003F0FB4">
        <w:rPr>
          <w:rFonts w:asciiTheme="minorBidi" w:hAnsiTheme="minorBidi"/>
          <w:lang w:val="de-DE"/>
        </w:rPr>
        <w:t>.</w:t>
      </w:r>
      <w:r w:rsidRPr="003F0FB4">
        <w:rPr>
          <w:rFonts w:asciiTheme="minorBidi" w:hAnsiTheme="minorBidi"/>
          <w:bCs/>
          <w:lang w:val="de-DE"/>
        </w:rPr>
        <w:t xml:space="preserve"> Durch die Entwicklung einer MCS-Partnerschaft mit </w:t>
      </w:r>
      <w:proofErr w:type="spellStart"/>
      <w:r w:rsidRPr="003F0FB4">
        <w:rPr>
          <w:rFonts w:asciiTheme="minorBidi" w:hAnsiTheme="minorBidi"/>
          <w:bCs/>
          <w:lang w:val="de-DE"/>
        </w:rPr>
        <w:t>Alaris</w:t>
      </w:r>
      <w:proofErr w:type="spellEnd"/>
      <w:r w:rsidRPr="003F0FB4">
        <w:rPr>
          <w:rFonts w:asciiTheme="minorBidi" w:hAnsiTheme="minorBidi"/>
          <w:bCs/>
          <w:lang w:val="de-DE"/>
        </w:rPr>
        <w:t xml:space="preserve"> erhalten Kunden Zugang zu </w:t>
      </w:r>
      <w:r w:rsidRPr="003F0FB4">
        <w:rPr>
          <w:rFonts w:asciiTheme="minorBidi" w:hAnsiTheme="minorBidi"/>
          <w:bCs/>
          <w:lang w:val="de-DE"/>
        </w:rPr>
        <w:lastRenderedPageBreak/>
        <w:t xml:space="preserve">einem Team von Branchenexperten, die ihnen dabei helfen, die Effizienz und Leistungsfähigkeit der gesamten Erfassungsumgebung optimieren. MCS unterstützt Organisationen dabei, ein besseres Verständnis der gesamten Imaging-Kosten zu erlangen, die Service Level Agreements (SLAs) zu optimieren und nachhaltige Einsparungen zu erzielen. </w:t>
      </w:r>
      <w:r w:rsidRPr="003F0FB4">
        <w:rPr>
          <w:rFonts w:asciiTheme="minorBidi" w:hAnsiTheme="minorBidi"/>
          <w:lang w:val="de-DE"/>
        </w:rPr>
        <w:t>Für die Abläufe einer internationalen Bank im Vereinigten Königreich wurden beispielsweise</w:t>
      </w:r>
      <w:r w:rsidRPr="003F0FB4">
        <w:rPr>
          <w:rFonts w:asciiTheme="minorBidi" w:hAnsiTheme="minorBidi"/>
          <w:bCs/>
          <w:lang w:val="de-DE"/>
        </w:rPr>
        <w:t xml:space="preserve"> </w:t>
      </w:r>
      <w:hyperlink r:id="rId16" w:history="1">
        <w:proofErr w:type="spellStart"/>
        <w:r w:rsidRPr="003F0FB4">
          <w:rPr>
            <w:rStyle w:val="Hyperlink"/>
            <w:rFonts w:asciiTheme="minorBidi" w:hAnsiTheme="minorBidi"/>
            <w:lang w:val="de-DE"/>
          </w:rPr>
          <w:t>Alaris</w:t>
        </w:r>
        <w:proofErr w:type="spellEnd"/>
        <w:r w:rsidRPr="003F0FB4">
          <w:rPr>
            <w:rStyle w:val="Hyperlink"/>
            <w:rFonts w:asciiTheme="minorBidi" w:hAnsiTheme="minorBidi"/>
            <w:lang w:val="de-DE"/>
          </w:rPr>
          <w:t xml:space="preserve"> </w:t>
        </w:r>
        <w:proofErr w:type="spellStart"/>
        <w:r w:rsidRPr="003F0FB4">
          <w:rPr>
            <w:rStyle w:val="Hyperlink"/>
            <w:rFonts w:asciiTheme="minorBidi" w:hAnsiTheme="minorBidi"/>
            <w:lang w:val="de-DE"/>
          </w:rPr>
          <w:t>Managed</w:t>
        </w:r>
        <w:proofErr w:type="spellEnd"/>
        <w:r w:rsidRPr="003F0FB4">
          <w:rPr>
            <w:rStyle w:val="Hyperlink"/>
            <w:rFonts w:asciiTheme="minorBidi" w:hAnsiTheme="minorBidi"/>
            <w:lang w:val="de-DE"/>
          </w:rPr>
          <w:t xml:space="preserve"> Content Services</w:t>
        </w:r>
      </w:hyperlink>
      <w:r w:rsidRPr="003F0FB4">
        <w:rPr>
          <w:rFonts w:asciiTheme="minorBidi" w:hAnsiTheme="minorBidi"/>
          <w:bCs/>
          <w:lang w:val="de-DE"/>
        </w:rPr>
        <w:t xml:space="preserve"> verwendet, um ihre Dokument</w:t>
      </w:r>
      <w:r w:rsidR="006F4E78">
        <w:rPr>
          <w:rFonts w:asciiTheme="minorBidi" w:hAnsiTheme="minorBidi"/>
          <w:bCs/>
          <w:lang w:val="de-DE"/>
        </w:rPr>
        <w:t>en</w:t>
      </w:r>
      <w:r w:rsidRPr="003F0FB4">
        <w:rPr>
          <w:rFonts w:asciiTheme="minorBidi" w:hAnsiTheme="minorBidi"/>
          <w:bCs/>
          <w:lang w:val="de-DE"/>
        </w:rPr>
        <w:t xml:space="preserve">management-Prozesse </w:t>
      </w:r>
      <w:r w:rsidR="006612D0">
        <w:rPr>
          <w:rFonts w:asciiTheme="minorBidi" w:hAnsiTheme="minorBidi"/>
          <w:bCs/>
          <w:lang w:val="de-DE"/>
        </w:rPr>
        <w:t>zu überarbeiten</w:t>
      </w:r>
      <w:r w:rsidRPr="003F0FB4">
        <w:rPr>
          <w:rFonts w:asciiTheme="minorBidi" w:hAnsiTheme="minorBidi"/>
          <w:bCs/>
          <w:lang w:val="de-DE"/>
        </w:rPr>
        <w:t>. In diesem Rahmen wurde veraltete Ausrüstung ersetzt, die Anzahl der Scan-Workflowpro</w:t>
      </w:r>
      <w:bookmarkStart w:id="0" w:name="_GoBack"/>
      <w:bookmarkEnd w:id="0"/>
      <w:r w:rsidRPr="003F0FB4">
        <w:rPr>
          <w:rFonts w:asciiTheme="minorBidi" w:hAnsiTheme="minorBidi"/>
          <w:bCs/>
          <w:lang w:val="de-DE"/>
        </w:rPr>
        <w:t xml:space="preserve">zesse um 90 % verringert und </w:t>
      </w:r>
      <w:r w:rsidR="006612D0">
        <w:rPr>
          <w:rFonts w:asciiTheme="minorBidi" w:hAnsiTheme="minorBidi"/>
          <w:bCs/>
          <w:lang w:val="de-DE"/>
        </w:rPr>
        <w:t xml:space="preserve">die </w:t>
      </w:r>
      <w:r w:rsidRPr="003F0FB4">
        <w:rPr>
          <w:rFonts w:asciiTheme="minorBidi" w:hAnsiTheme="minorBidi"/>
          <w:bCs/>
          <w:lang w:val="de-DE"/>
        </w:rPr>
        <w:t xml:space="preserve">TCO dramatisch gesenkt, während die Produktivität zugleich signifikant erhöht wurde. </w:t>
      </w:r>
    </w:p>
    <w:p w:rsidR="003F0FB4" w:rsidRPr="003F0FB4" w:rsidRDefault="003F0FB4" w:rsidP="003F0FB4">
      <w:pPr>
        <w:autoSpaceDE w:val="0"/>
        <w:autoSpaceDN w:val="0"/>
        <w:adjustRightInd w:val="0"/>
        <w:rPr>
          <w:rFonts w:asciiTheme="minorBidi" w:eastAsia="Times New Roman" w:hAnsiTheme="minorBidi"/>
          <w:bCs/>
          <w:lang w:val="de-DE"/>
        </w:rPr>
      </w:pPr>
    </w:p>
    <w:p w:rsidR="003F0FB4" w:rsidRPr="003F0FB4" w:rsidRDefault="003F0FB4" w:rsidP="003F0FB4">
      <w:pPr>
        <w:autoSpaceDE w:val="0"/>
        <w:autoSpaceDN w:val="0"/>
        <w:adjustRightInd w:val="0"/>
        <w:rPr>
          <w:rFonts w:asciiTheme="minorBidi" w:eastAsia="Times New Roman" w:hAnsiTheme="minorBidi"/>
          <w:bCs/>
          <w:lang w:val="de-DE"/>
        </w:rPr>
      </w:pPr>
      <w:r w:rsidRPr="003F0FB4">
        <w:rPr>
          <w:rFonts w:asciiTheme="minorBidi" w:hAnsiTheme="minorBidi"/>
          <w:lang w:val="de-DE"/>
        </w:rPr>
        <w:t>Weitere Informationen zu</w:t>
      </w:r>
      <w:r w:rsidRPr="003F0FB4">
        <w:rPr>
          <w:rFonts w:asciiTheme="minorBidi" w:hAnsiTheme="minorBidi"/>
          <w:bCs/>
          <w:lang w:val="de-DE"/>
        </w:rPr>
        <w:t xml:space="preserve"> </w:t>
      </w:r>
      <w:proofErr w:type="spellStart"/>
      <w:r w:rsidRPr="003F0FB4">
        <w:rPr>
          <w:rFonts w:asciiTheme="minorBidi" w:hAnsiTheme="minorBidi"/>
          <w:b/>
          <w:bCs/>
          <w:lang w:val="de-DE"/>
        </w:rPr>
        <w:t>Alaris</w:t>
      </w:r>
      <w:proofErr w:type="spellEnd"/>
      <w:r w:rsidRPr="003F0FB4">
        <w:rPr>
          <w:rFonts w:asciiTheme="minorBidi" w:hAnsiTheme="minorBidi"/>
          <w:b/>
          <w:bCs/>
          <w:lang w:val="de-DE"/>
        </w:rPr>
        <w:t xml:space="preserve"> IN2 </w:t>
      </w:r>
      <w:proofErr w:type="spellStart"/>
      <w:r w:rsidRPr="003F0FB4">
        <w:rPr>
          <w:rFonts w:asciiTheme="minorBidi" w:hAnsiTheme="minorBidi"/>
          <w:b/>
          <w:bCs/>
          <w:lang w:val="de-DE"/>
        </w:rPr>
        <w:t>Ecosystem</w:t>
      </w:r>
      <w:proofErr w:type="spellEnd"/>
      <w:r w:rsidRPr="003F0FB4">
        <w:rPr>
          <w:rFonts w:asciiTheme="minorBidi" w:hAnsiTheme="minorBidi"/>
          <w:bCs/>
          <w:lang w:val="de-DE"/>
        </w:rPr>
        <w:t xml:space="preserve"> finden Sie auf der </w:t>
      </w:r>
      <w:hyperlink r:id="rId17" w:history="1">
        <w:r w:rsidRPr="003F0FB4">
          <w:rPr>
            <w:rStyle w:val="Hyperlink"/>
            <w:rFonts w:asciiTheme="minorBidi" w:hAnsiTheme="minorBidi"/>
            <w:lang w:val="de-DE"/>
          </w:rPr>
          <w:t xml:space="preserve">Kodak </w:t>
        </w:r>
        <w:proofErr w:type="spellStart"/>
        <w:r w:rsidRPr="003F0FB4">
          <w:rPr>
            <w:rStyle w:val="Hyperlink"/>
            <w:rFonts w:asciiTheme="minorBidi" w:hAnsiTheme="minorBidi"/>
            <w:lang w:val="de-DE"/>
          </w:rPr>
          <w:t>Alaris</w:t>
        </w:r>
        <w:proofErr w:type="spellEnd"/>
        <w:r w:rsidRPr="003F0FB4">
          <w:rPr>
            <w:rStyle w:val="Hyperlink"/>
            <w:rFonts w:asciiTheme="minorBidi" w:hAnsiTheme="minorBidi"/>
            <w:lang w:val="de-DE"/>
          </w:rPr>
          <w:t>-Website</w:t>
        </w:r>
      </w:hyperlink>
      <w:r w:rsidRPr="003F0FB4">
        <w:rPr>
          <w:rFonts w:asciiTheme="minorBidi" w:hAnsiTheme="minorBidi"/>
          <w:bCs/>
          <w:lang w:val="de-DE"/>
        </w:rPr>
        <w:t xml:space="preserve">. </w:t>
      </w:r>
    </w:p>
    <w:p w:rsidR="003F0FB4" w:rsidRPr="003F0FB4" w:rsidRDefault="003F0FB4" w:rsidP="003F0FB4">
      <w:pPr>
        <w:autoSpaceDE w:val="0"/>
        <w:autoSpaceDN w:val="0"/>
        <w:adjustRightInd w:val="0"/>
        <w:rPr>
          <w:rFonts w:asciiTheme="minorBidi" w:eastAsia="Times New Roman" w:hAnsiTheme="minorBidi"/>
          <w:bCs/>
          <w:lang w:val="de-DE"/>
        </w:rPr>
      </w:pPr>
      <w:r w:rsidRPr="003F0FB4">
        <w:rPr>
          <w:rFonts w:asciiTheme="minorBidi" w:hAnsiTheme="minorBidi"/>
          <w:lang w:val="de-DE"/>
        </w:rPr>
        <w:t xml:space="preserve">Um eine Demo der Scanner der Serie </w:t>
      </w:r>
      <w:proofErr w:type="spellStart"/>
      <w:r w:rsidRPr="003F0FB4">
        <w:rPr>
          <w:rFonts w:asciiTheme="minorBidi" w:hAnsiTheme="minorBidi"/>
          <w:bCs/>
          <w:lang w:val="de-DE"/>
        </w:rPr>
        <w:t>Alaris</w:t>
      </w:r>
      <w:proofErr w:type="spellEnd"/>
      <w:r w:rsidRPr="003F0FB4">
        <w:rPr>
          <w:rFonts w:asciiTheme="minorBidi" w:hAnsiTheme="minorBidi"/>
          <w:bCs/>
          <w:lang w:val="de-DE"/>
        </w:rPr>
        <w:t xml:space="preserve"> S2000 anzufordern, klicken Sie </w:t>
      </w:r>
      <w:r w:rsidR="0031463D">
        <w:fldChar w:fldCharType="begin"/>
      </w:r>
      <w:r w:rsidR="0031463D" w:rsidRPr="0031463D">
        <w:rPr>
          <w:lang w:val="de-DE"/>
        </w:rPr>
        <w:instrText>HYPERLINK "http://euiminfo.kodakalaris.com/Alaris-s2000-Demo-Anfrage.html?utm_source=pressrelease&amp;utm_medium=web&amp;utm_campaign=PR"</w:instrText>
      </w:r>
      <w:r w:rsidR="0031463D">
        <w:fldChar w:fldCharType="separate"/>
      </w:r>
      <w:r w:rsidRPr="003F0FB4">
        <w:rPr>
          <w:rStyle w:val="Hyperlink"/>
          <w:rFonts w:asciiTheme="minorBidi" w:hAnsiTheme="minorBidi"/>
          <w:lang w:val="de-DE"/>
        </w:rPr>
        <w:t>h</w:t>
      </w:r>
      <w:r w:rsidRPr="003F0FB4">
        <w:rPr>
          <w:rStyle w:val="Hyperlink"/>
          <w:rFonts w:asciiTheme="minorBidi" w:hAnsiTheme="minorBidi"/>
          <w:lang w:val="de-DE"/>
        </w:rPr>
        <w:t>i</w:t>
      </w:r>
      <w:r w:rsidRPr="003F0FB4">
        <w:rPr>
          <w:rStyle w:val="Hyperlink"/>
          <w:rFonts w:asciiTheme="minorBidi" w:hAnsiTheme="minorBidi"/>
          <w:lang w:val="de-DE"/>
        </w:rPr>
        <w:t>er</w:t>
      </w:r>
      <w:r w:rsidR="0031463D">
        <w:rPr>
          <w:rStyle w:val="Hyperlink"/>
          <w:rFonts w:asciiTheme="minorBidi" w:hAnsiTheme="minorBidi"/>
          <w:lang w:val="de-DE"/>
        </w:rPr>
        <w:fldChar w:fldCharType="end"/>
      </w:r>
      <w:r w:rsidRPr="003F0FB4">
        <w:rPr>
          <w:rFonts w:asciiTheme="minorBidi" w:hAnsiTheme="minorBidi"/>
          <w:bCs/>
          <w:lang w:val="de-DE"/>
        </w:rPr>
        <w:t>.</w:t>
      </w:r>
    </w:p>
    <w:p w:rsidR="003F0FB4" w:rsidRDefault="003F0FB4" w:rsidP="002B1D6C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A322BD" w:rsidRPr="00A322BD" w:rsidRDefault="00A322BD" w:rsidP="00A322BD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730415" w:rsidRDefault="00A2266D" w:rsidP="00484BF6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Cs/>
          <w:sz w:val="20"/>
          <w:szCs w:val="20"/>
          <w:lang w:val="de-DE"/>
        </w:rPr>
      </w:pPr>
      <w:r>
        <w:rPr>
          <w:rFonts w:ascii="Times New Roman" w:hAnsi="Times New Roman"/>
          <w:bCs/>
          <w:sz w:val="20"/>
          <w:szCs w:val="20"/>
          <w:lang w:val="de-DE"/>
        </w:rPr>
        <w:t xml:space="preserve">Dieser Text enthält </w:t>
      </w:r>
      <w:r w:rsidR="00D45637">
        <w:rPr>
          <w:rFonts w:ascii="Times New Roman" w:hAnsi="Times New Roman"/>
          <w:bCs/>
          <w:sz w:val="20"/>
          <w:szCs w:val="20"/>
          <w:lang w:val="de-DE"/>
        </w:rPr>
        <w:t>7.442</w:t>
      </w:r>
      <w:r w:rsidR="00730415">
        <w:rPr>
          <w:rFonts w:ascii="Times New Roman" w:hAnsi="Times New Roman"/>
          <w:bCs/>
          <w:sz w:val="20"/>
          <w:szCs w:val="20"/>
          <w:lang w:val="de-DE"/>
        </w:rPr>
        <w:t xml:space="preserve"> </w:t>
      </w:r>
      <w:r w:rsidR="00730415" w:rsidRPr="0088620E">
        <w:rPr>
          <w:rFonts w:ascii="Times New Roman" w:hAnsi="Times New Roman"/>
          <w:bCs/>
          <w:sz w:val="20"/>
          <w:szCs w:val="20"/>
          <w:lang w:val="de-DE"/>
        </w:rPr>
        <w:t>Zeichen.</w:t>
      </w:r>
    </w:p>
    <w:p w:rsidR="00F85DF5" w:rsidRPr="0088620E" w:rsidRDefault="00F85DF5" w:rsidP="00F85DF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Cs/>
          <w:sz w:val="20"/>
          <w:szCs w:val="20"/>
          <w:lang w:val="de-DE"/>
        </w:rPr>
      </w:pPr>
      <w:r>
        <w:rPr>
          <w:rFonts w:ascii="Times New Roman" w:hAnsi="Times New Roman"/>
          <w:bCs/>
          <w:sz w:val="20"/>
          <w:szCs w:val="20"/>
          <w:lang w:val="de-DE"/>
        </w:rPr>
        <w:t xml:space="preserve">Bildmaterial finden Sie unter: </w:t>
      </w:r>
      <w:hyperlink r:id="rId18" w:history="1">
        <w:r w:rsidR="000103A1" w:rsidRPr="000103A1">
          <w:rPr>
            <w:rStyle w:val="Hyperlink"/>
            <w:rFonts w:ascii="Times New Roman" w:hAnsi="Times New Roman"/>
            <w:bCs/>
            <w:sz w:val="20"/>
            <w:szCs w:val="20"/>
            <w:lang w:val="de-DE"/>
          </w:rPr>
          <w:t xml:space="preserve">http://www.publictouch.de/Presse/Kodak </w:t>
        </w:r>
        <w:proofErr w:type="spellStart"/>
        <w:r w:rsidR="000103A1" w:rsidRPr="000103A1">
          <w:rPr>
            <w:rStyle w:val="Hyperlink"/>
            <w:rFonts w:ascii="Times New Roman" w:hAnsi="Times New Roman"/>
            <w:bCs/>
            <w:sz w:val="20"/>
            <w:szCs w:val="20"/>
            <w:lang w:val="de-DE"/>
          </w:rPr>
          <w:t>Alaris</w:t>
        </w:r>
        <w:proofErr w:type="spellEnd"/>
        <w:r w:rsidR="000103A1" w:rsidRPr="000103A1">
          <w:rPr>
            <w:rStyle w:val="Hyperlink"/>
            <w:rFonts w:ascii="Times New Roman" w:hAnsi="Times New Roman"/>
            <w:bCs/>
            <w:sz w:val="20"/>
            <w:szCs w:val="20"/>
            <w:lang w:val="de-DE"/>
          </w:rPr>
          <w:t>/52</w:t>
        </w:r>
      </w:hyperlink>
      <w:r>
        <w:rPr>
          <w:rFonts w:ascii="Times New Roman" w:hAnsi="Times New Roman"/>
          <w:bCs/>
          <w:sz w:val="20"/>
          <w:szCs w:val="20"/>
          <w:lang w:val="de-DE"/>
        </w:rPr>
        <w:t xml:space="preserve"> </w:t>
      </w:r>
    </w:p>
    <w:p w:rsidR="00DB7B30" w:rsidRDefault="00DB7B30">
      <w:pPr>
        <w:rPr>
          <w:rFonts w:ascii="Times New Roman" w:eastAsia="SimSun" w:hAnsi="Times New Roman" w:cs="Times New Roman"/>
          <w:bCs/>
          <w:lang w:val="de-DE" w:eastAsia="zh-CN"/>
        </w:rPr>
      </w:pPr>
    </w:p>
    <w:p w:rsidR="0096782D" w:rsidRDefault="0096782D">
      <w:pPr>
        <w:rPr>
          <w:rFonts w:ascii="Times New Roman" w:eastAsia="SimSun" w:hAnsi="Times New Roman" w:cs="Times New Roman"/>
          <w:bCs/>
          <w:lang w:val="de-DE" w:eastAsia="zh-CN"/>
        </w:rPr>
      </w:pPr>
    </w:p>
    <w:p w:rsidR="00C30D2F" w:rsidRPr="00C86E6B" w:rsidRDefault="00C30D2F" w:rsidP="00C30D2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sz w:val="18"/>
          <w:szCs w:val="18"/>
          <w:lang w:val="de-DE"/>
        </w:rPr>
      </w:pPr>
      <w:r w:rsidRPr="00C86E6B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Über Kodak </w:t>
      </w:r>
      <w:proofErr w:type="spellStart"/>
      <w:r w:rsidRPr="00C86E6B">
        <w:rPr>
          <w:rFonts w:ascii="Times New Roman" w:hAnsi="Times New Roman" w:cs="Times New Roman"/>
          <w:b/>
          <w:bCs/>
          <w:sz w:val="18"/>
          <w:szCs w:val="18"/>
          <w:lang w:val="de-DE"/>
        </w:rPr>
        <w:t>Alaris</w:t>
      </w:r>
      <w:proofErr w:type="spellEnd"/>
      <w:r w:rsidRPr="00C86E6B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Information Management</w:t>
      </w:r>
    </w:p>
    <w:p w:rsidR="00C30D2F" w:rsidRPr="00C86E6B" w:rsidRDefault="00C30D2F" w:rsidP="00C30D2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sz w:val="18"/>
          <w:szCs w:val="18"/>
          <w:lang w:val="de-DE"/>
        </w:rPr>
      </w:pPr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>Die stetig wachsende Flut an Daten und die Art und Weise, wie diese verwaltet werden, stellen eine der größten Herausforderungen für Unternehmen und öffentliche Einrichtungen im 21. Jahrhundert dar.</w:t>
      </w:r>
      <w:r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</w:t>
      </w:r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Kodak </w:t>
      </w:r>
      <w:proofErr w:type="spellStart"/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>Alaris</w:t>
      </w:r>
      <w:proofErr w:type="spellEnd"/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arbeitet mit Organisationen aller Größenordnungen zusammen – von kleinen Büros bis hin zu globalen Unternehmen – und bietet </w:t>
      </w:r>
      <w:proofErr w:type="gramStart"/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>diesen innovative Technologien</w:t>
      </w:r>
      <w:proofErr w:type="gramEnd"/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, beste Services und ein kompetentes Partnernetzwerk aus einer Hand, damit die Kunden auf der Überholspur bleiben. Zu unseren Angeboten zählen </w:t>
      </w:r>
      <w:r w:rsidRPr="00AB63EC">
        <w:rPr>
          <w:rFonts w:ascii="Times New Roman" w:hAnsi="Times New Roman" w:cs="Times New Roman"/>
          <w:bCs/>
          <w:sz w:val="18"/>
          <w:szCs w:val="18"/>
          <w:lang w:val="de-DE"/>
        </w:rPr>
        <w:t>ausgezeichnete</w:t>
      </w:r>
      <w:r w:rsidRPr="00C86E6B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Scanner und Software zum Erfassen und Verwalten von Informationen sowie ein ständig wachsendes Angebot an professionellen Dienstleistungen sowie branchenführenden Service- und Supportleistungen. Mit unseren Ressourcen helfen wir Unternehmen, ihre Daten in einen unschlagbaren Wettbewerbsvorteil zu verwandeln.</w:t>
      </w:r>
    </w:p>
    <w:p w:rsidR="00C30D2F" w:rsidRDefault="00C30D2F" w:rsidP="00C30D2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lang w:val="de-DE"/>
        </w:rPr>
      </w:pPr>
    </w:p>
    <w:p w:rsidR="00C30D2F" w:rsidRDefault="00C30D2F" w:rsidP="00C30D2F">
      <w:pPr>
        <w:rPr>
          <w:rFonts w:ascii="Times New Roman" w:hAnsi="Times New Roman" w:cs="Times New Roman"/>
          <w:color w:val="000000"/>
          <w:lang w:val="de-DE"/>
        </w:rPr>
      </w:pPr>
      <w:r w:rsidRPr="00C55276">
        <w:rPr>
          <w:rFonts w:ascii="Times New Roman" w:hAnsi="Times New Roman" w:cs="Times New Roman"/>
          <w:bCs/>
          <w:sz w:val="18"/>
          <w:szCs w:val="18"/>
          <w:lang w:val="de-DE"/>
        </w:rPr>
        <w:t>Die Marke Kodak wird unter Lizenz von der Eastman Kodak Company verwendet.</w:t>
      </w:r>
    </w:p>
    <w:p w:rsidR="00C30D2F" w:rsidRDefault="00C30D2F" w:rsidP="00C30D2F">
      <w:pPr>
        <w:rPr>
          <w:rFonts w:ascii="Times New Roman" w:hAnsi="Times New Roman"/>
          <w:sz w:val="18"/>
          <w:szCs w:val="18"/>
          <w:lang w:val="de-DE"/>
        </w:rPr>
      </w:pPr>
    </w:p>
    <w:p w:rsidR="00C30D2F" w:rsidRDefault="00C30D2F" w:rsidP="00C30D2F">
      <w:pPr>
        <w:rPr>
          <w:rFonts w:ascii="Times New Roman" w:hAnsi="Times New Roman" w:cs="Times New Roman"/>
          <w:sz w:val="18"/>
          <w:szCs w:val="18"/>
          <w:lang w:val="de-DE"/>
        </w:rPr>
      </w:pPr>
      <w:r w:rsidRPr="00C55276">
        <w:rPr>
          <w:rFonts w:ascii="Times New Roman" w:hAnsi="Times New Roman"/>
          <w:sz w:val="18"/>
          <w:szCs w:val="18"/>
          <w:lang w:val="de-DE"/>
        </w:rPr>
        <w:t xml:space="preserve">Weitere Informationen finden Sie unter </w:t>
      </w:r>
      <w:hyperlink r:id="rId19" w:history="1">
        <w:r w:rsidRPr="0000138F">
          <w:rPr>
            <w:rStyle w:val="Hyperlink"/>
            <w:rFonts w:ascii="Times New Roman" w:hAnsi="Times New Roman"/>
            <w:sz w:val="18"/>
            <w:szCs w:val="18"/>
            <w:lang w:val="de-DE"/>
          </w:rPr>
          <w:t>https://www.kodakalaris.de/b2b</w:t>
        </w:r>
      </w:hyperlink>
      <w:r>
        <w:rPr>
          <w:rFonts w:ascii="Times New Roman" w:hAnsi="Times New Roman"/>
          <w:sz w:val="18"/>
          <w:szCs w:val="18"/>
          <w:lang w:val="de-DE"/>
        </w:rPr>
        <w:t>.</w:t>
      </w:r>
      <w:r w:rsidRPr="00C55276">
        <w:rPr>
          <w:rFonts w:ascii="Times New Roman" w:hAnsi="Times New Roman"/>
          <w:sz w:val="18"/>
          <w:szCs w:val="18"/>
          <w:lang w:val="de-DE"/>
        </w:rPr>
        <w:t xml:space="preserve"> Folgen Sie uns auf Twitter unter </w:t>
      </w:r>
      <w:hyperlink r:id="rId20" w:history="1">
        <w:r w:rsidRPr="00C55276">
          <w:rPr>
            <w:rStyle w:val="Hyperlink"/>
            <w:rFonts w:ascii="Times New Roman" w:hAnsi="Times New Roman"/>
            <w:sz w:val="18"/>
            <w:szCs w:val="18"/>
            <w:lang w:val="de-DE"/>
          </w:rPr>
          <w:t>https://twitter.com/KodakAlarisDACH</w:t>
        </w:r>
      </w:hyperlink>
      <w:r w:rsidRPr="00C55276">
        <w:rPr>
          <w:rFonts w:ascii="Times New Roman" w:hAnsi="Times New Roman"/>
          <w:sz w:val="18"/>
          <w:szCs w:val="18"/>
          <w:lang w:val="de-DE"/>
        </w:rPr>
        <w:t xml:space="preserve">, besuchen Sie uns auf Facebook unter </w:t>
      </w:r>
      <w:hyperlink r:id="rId21" w:history="1">
        <w:r w:rsidRPr="0000138F">
          <w:rPr>
            <w:rStyle w:val="Hyperlink"/>
            <w:rFonts w:ascii="Times New Roman" w:hAnsi="Times New Roman" w:cs="Times New Roman"/>
            <w:sz w:val="18"/>
            <w:szCs w:val="18"/>
            <w:lang w:val="de-DE"/>
          </w:rPr>
          <w:t>https://www.facebook.com/KodakAlaris.IM.Deutschland/</w:t>
        </w:r>
      </w:hyperlink>
    </w:p>
    <w:p w:rsidR="00C30D2F" w:rsidRPr="001658BC" w:rsidRDefault="00C30D2F" w:rsidP="00C30D2F">
      <w:pPr>
        <w:rPr>
          <w:rFonts w:ascii="Times New Roman" w:hAnsi="Times New Roman"/>
          <w:sz w:val="18"/>
          <w:szCs w:val="18"/>
          <w:lang w:val="de-DE"/>
        </w:rPr>
      </w:pPr>
    </w:p>
    <w:p w:rsidR="0063500B" w:rsidRDefault="0063500B">
      <w:pPr>
        <w:rPr>
          <w:rFonts w:ascii="Times New Roman" w:eastAsia="Calibri" w:hAnsi="Times New Roman" w:cs="Times New Roman"/>
          <w:b/>
          <w:sz w:val="18"/>
          <w:szCs w:val="18"/>
          <w:lang w:val="de-DE"/>
        </w:rPr>
      </w:pPr>
    </w:p>
    <w:p w:rsidR="0066730A" w:rsidRDefault="0066730A">
      <w:pPr>
        <w:rPr>
          <w:rFonts w:ascii="Times New Roman" w:eastAsia="Calibri" w:hAnsi="Times New Roman" w:cs="Times New Roman"/>
          <w:b/>
          <w:sz w:val="18"/>
          <w:szCs w:val="18"/>
          <w:lang w:val="de-DE"/>
        </w:rPr>
      </w:pPr>
    </w:p>
    <w:p w:rsidR="00C30D2F" w:rsidRDefault="00C30D2F" w:rsidP="00C30D2F">
      <w:pPr>
        <w:rPr>
          <w:rFonts w:ascii="Times New Roman" w:eastAsia="Calibri" w:hAnsi="Times New Roman" w:cs="Times New Roman"/>
          <w:b/>
          <w:sz w:val="18"/>
          <w:szCs w:val="18"/>
          <w:lang w:val="de-DE"/>
        </w:rPr>
      </w:pPr>
    </w:p>
    <w:p w:rsidR="00C30D2F" w:rsidRPr="00C55276" w:rsidRDefault="00C30D2F" w:rsidP="00C30D2F">
      <w:pPr>
        <w:rPr>
          <w:rFonts w:ascii="Times New Roman" w:eastAsia="Calibri" w:hAnsi="Times New Roman" w:cs="Times New Roman"/>
          <w:b/>
          <w:sz w:val="18"/>
          <w:szCs w:val="18"/>
          <w:lang w:val="de-DE"/>
        </w:rPr>
      </w:pPr>
      <w:r w:rsidRPr="00C55276">
        <w:rPr>
          <w:rFonts w:ascii="Times New Roman" w:eastAsia="Calibri" w:hAnsi="Times New Roman" w:cs="Times New Roman"/>
          <w:b/>
          <w:sz w:val="18"/>
          <w:szCs w:val="18"/>
          <w:lang w:val="de-DE"/>
        </w:rPr>
        <w:t>Unternehmenskontakt:</w:t>
      </w:r>
    </w:p>
    <w:p w:rsidR="00C30D2F" w:rsidRPr="00C55276" w:rsidRDefault="00C30D2F" w:rsidP="00C30D2F">
      <w:pPr>
        <w:rPr>
          <w:rFonts w:ascii="Times New Roman" w:eastAsia="Calibri" w:hAnsi="Times New Roman" w:cs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t xml:space="preserve">Kodak </w:t>
      </w:r>
      <w:proofErr w:type="spellStart"/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t>Alaris</w:t>
      </w:r>
      <w:proofErr w:type="spellEnd"/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t xml:space="preserve"> Germany GmbH</w:t>
      </w: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br/>
      </w:r>
      <w:proofErr w:type="spellStart"/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t>Hedelfinger</w:t>
      </w:r>
      <w:proofErr w:type="spellEnd"/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t xml:space="preserve"> Straße 60</w:t>
      </w: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br/>
        <w:t>70327 Stuttgart</w:t>
      </w: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br/>
        <w:t>Telefon: +49 (0)711/25 28 19 41</w:t>
      </w:r>
    </w:p>
    <w:p w:rsidR="00C30D2F" w:rsidRPr="00C55276" w:rsidRDefault="00C30D2F" w:rsidP="00C30D2F">
      <w:pPr>
        <w:rPr>
          <w:rFonts w:ascii="Times New Roman" w:eastAsia="Calibri" w:hAnsi="Times New Roman" w:cs="Times New Roman"/>
          <w:sz w:val="18"/>
          <w:szCs w:val="18"/>
          <w:lang w:val="fr-FR"/>
        </w:rPr>
      </w:pPr>
      <w:r w:rsidRPr="00C55276">
        <w:rPr>
          <w:rFonts w:ascii="Times New Roman" w:eastAsia="Calibri" w:hAnsi="Times New Roman" w:cs="Times New Roman"/>
          <w:sz w:val="18"/>
          <w:szCs w:val="18"/>
          <w:lang w:val="de-DE"/>
        </w:rPr>
        <w:t>Fax: +49 89/1 25 04 02 25 90</w:t>
      </w:r>
      <w:r w:rsidRPr="00C55276">
        <w:rPr>
          <w:rFonts w:ascii="Times New Roman" w:eastAsia="Calibri" w:hAnsi="Times New Roman" w:cs="Times New Roman"/>
          <w:sz w:val="18"/>
          <w:szCs w:val="18"/>
          <w:lang w:val="fr-FR"/>
        </w:rPr>
        <w:br/>
        <w:t xml:space="preserve">E-Mail: </w:t>
      </w:r>
      <w:hyperlink r:id="rId22" w:history="1">
        <w:r w:rsidRPr="00C55276">
          <w:rPr>
            <w:rStyle w:val="Hyperlink"/>
            <w:rFonts w:ascii="Times New Roman" w:eastAsia="Calibri" w:hAnsi="Times New Roman"/>
            <w:sz w:val="18"/>
            <w:szCs w:val="18"/>
            <w:lang w:val="de-DE"/>
          </w:rPr>
          <w:t>scannerfamilie@kodakalaris.com</w:t>
        </w:r>
      </w:hyperlink>
      <w:r w:rsidRPr="00C55276">
        <w:rPr>
          <w:rFonts w:ascii="Times New Roman" w:eastAsia="Calibri" w:hAnsi="Times New Roman"/>
          <w:color w:val="00000A"/>
          <w:sz w:val="18"/>
          <w:szCs w:val="18"/>
          <w:lang w:val="de-DE"/>
        </w:rPr>
        <w:t xml:space="preserve"> </w:t>
      </w:r>
    </w:p>
    <w:p w:rsidR="00C30D2F" w:rsidRPr="00C55276" w:rsidRDefault="00C30D2F" w:rsidP="00C30D2F">
      <w:pPr>
        <w:tabs>
          <w:tab w:val="left" w:pos="1560"/>
        </w:tabs>
        <w:ind w:right="-425"/>
        <w:rPr>
          <w:rStyle w:val="Hyperlink"/>
          <w:lang w:val="de-DE"/>
        </w:rPr>
      </w:pPr>
      <w:proofErr w:type="gramStart"/>
      <w:r w:rsidRPr="00C55276">
        <w:rPr>
          <w:rFonts w:ascii="Times New Roman" w:eastAsia="Calibri" w:hAnsi="Times New Roman" w:cs="Times New Roman"/>
          <w:sz w:val="18"/>
          <w:szCs w:val="18"/>
          <w:lang w:val="fr-FR"/>
        </w:rPr>
        <w:t>Internet:</w:t>
      </w:r>
      <w:proofErr w:type="gramEnd"/>
      <w:r w:rsidRPr="00C55276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 </w:t>
      </w:r>
      <w:hyperlink r:id="rId23" w:history="1">
        <w:r w:rsidRPr="00C55276">
          <w:rPr>
            <w:rStyle w:val="Hyperlink"/>
            <w:rFonts w:ascii="Times New Roman" w:eastAsia="Calibri" w:hAnsi="Times New Roman" w:cs="Times New Roman"/>
            <w:sz w:val="18"/>
            <w:szCs w:val="18"/>
            <w:lang w:val="fr-FR"/>
          </w:rPr>
          <w:t>http://www.kodakalaris.de</w:t>
        </w:r>
      </w:hyperlink>
      <w:r>
        <w:rPr>
          <w:rStyle w:val="Hyperlink"/>
          <w:rFonts w:ascii="Times New Roman" w:eastAsia="Calibri" w:hAnsi="Times New Roman" w:cs="Times New Roman"/>
          <w:sz w:val="18"/>
          <w:szCs w:val="18"/>
          <w:lang w:val="fr-FR"/>
        </w:rPr>
        <w:t>/b2b</w:t>
      </w:r>
      <w:r w:rsidRPr="00C55276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 </w:t>
      </w:r>
      <w:r w:rsidRPr="00C55276">
        <w:rPr>
          <w:rStyle w:val="Hyperlink"/>
          <w:lang w:val="de-DE"/>
        </w:rPr>
        <w:t xml:space="preserve"> </w:t>
      </w:r>
    </w:p>
    <w:p w:rsidR="00C30D2F" w:rsidRPr="00C55276" w:rsidRDefault="00C30D2F" w:rsidP="00C30D2F">
      <w:pPr>
        <w:tabs>
          <w:tab w:val="left" w:pos="1560"/>
        </w:tabs>
        <w:ind w:right="-425"/>
        <w:rPr>
          <w:rStyle w:val="Hyperlink"/>
          <w:rFonts w:ascii="Times New Roman" w:eastAsia="Calibri" w:hAnsi="Times New Roman" w:cs="Times New Roman"/>
          <w:sz w:val="18"/>
          <w:szCs w:val="18"/>
          <w:lang w:val="fr-FR"/>
        </w:rPr>
      </w:pPr>
    </w:p>
    <w:p w:rsidR="00C30D2F" w:rsidRPr="00C55276" w:rsidRDefault="00C30D2F" w:rsidP="00C30D2F">
      <w:pPr>
        <w:tabs>
          <w:tab w:val="left" w:pos="1560"/>
        </w:tabs>
        <w:ind w:right="-425"/>
        <w:rPr>
          <w:rFonts w:ascii="Times New Roman" w:eastAsia="Calibri" w:hAnsi="Times New Roman"/>
          <w:b/>
          <w:sz w:val="18"/>
          <w:szCs w:val="18"/>
          <w:lang w:val="fr-FR"/>
        </w:rPr>
      </w:pPr>
      <w:proofErr w:type="spellStart"/>
      <w:proofErr w:type="gramStart"/>
      <w:r w:rsidRPr="00C55276">
        <w:rPr>
          <w:rFonts w:ascii="Times New Roman" w:eastAsia="Calibri" w:hAnsi="Times New Roman"/>
          <w:b/>
          <w:sz w:val="18"/>
          <w:szCs w:val="18"/>
          <w:lang w:val="fr-FR"/>
        </w:rPr>
        <w:t>Pressekontakt</w:t>
      </w:r>
      <w:proofErr w:type="spellEnd"/>
      <w:r w:rsidRPr="00C55276">
        <w:rPr>
          <w:rFonts w:ascii="Times New Roman" w:eastAsia="Calibri" w:hAnsi="Times New Roman"/>
          <w:b/>
          <w:sz w:val="18"/>
          <w:szCs w:val="18"/>
          <w:lang w:val="fr-FR"/>
        </w:rPr>
        <w:t>:</w:t>
      </w:r>
      <w:proofErr w:type="gramEnd"/>
    </w:p>
    <w:p w:rsidR="00C30D2F" w:rsidRPr="00C55276" w:rsidRDefault="00C30D2F" w:rsidP="00C30D2F">
      <w:pPr>
        <w:pStyle w:val="Textkrper2"/>
        <w:spacing w:line="240" w:lineRule="auto"/>
        <w:ind w:firstLine="0"/>
        <w:rPr>
          <w:rFonts w:eastAsia="Calibri"/>
          <w:sz w:val="18"/>
          <w:szCs w:val="18"/>
          <w:lang w:val="fr-FR" w:eastAsia="en-US"/>
        </w:rPr>
      </w:pPr>
      <w:proofErr w:type="gramStart"/>
      <w:r w:rsidRPr="00C55276">
        <w:rPr>
          <w:rFonts w:eastAsia="Calibri"/>
          <w:sz w:val="18"/>
          <w:szCs w:val="18"/>
          <w:lang w:val="fr-FR" w:eastAsia="en-US"/>
        </w:rPr>
        <w:t>public</w:t>
      </w:r>
      <w:proofErr w:type="gramEnd"/>
      <w:r w:rsidRPr="00C55276">
        <w:rPr>
          <w:rFonts w:eastAsia="Calibri"/>
          <w:sz w:val="18"/>
          <w:szCs w:val="18"/>
          <w:lang w:val="fr-FR" w:eastAsia="en-US"/>
        </w:rPr>
        <w:t xml:space="preserve"> </w:t>
      </w:r>
      <w:proofErr w:type="spellStart"/>
      <w:r w:rsidRPr="00C55276">
        <w:rPr>
          <w:rFonts w:eastAsia="Calibri"/>
          <w:sz w:val="18"/>
          <w:szCs w:val="18"/>
          <w:lang w:val="fr-FR" w:eastAsia="en-US"/>
        </w:rPr>
        <w:t>touch</w:t>
      </w:r>
      <w:proofErr w:type="spellEnd"/>
      <w:r w:rsidRPr="00C55276">
        <w:rPr>
          <w:rFonts w:eastAsia="Calibri"/>
          <w:sz w:val="18"/>
          <w:szCs w:val="18"/>
          <w:lang w:val="fr-FR" w:eastAsia="en-US"/>
        </w:rPr>
        <w:t xml:space="preserve"> – </w:t>
      </w:r>
    </w:p>
    <w:p w:rsidR="00C30D2F" w:rsidRPr="00C55276" w:rsidRDefault="00C30D2F" w:rsidP="00C30D2F">
      <w:pPr>
        <w:pStyle w:val="Textkrper2"/>
        <w:spacing w:line="240" w:lineRule="auto"/>
        <w:ind w:firstLine="0"/>
        <w:rPr>
          <w:rFonts w:eastAsia="Calibri"/>
          <w:sz w:val="18"/>
          <w:szCs w:val="18"/>
          <w:lang w:val="de-DE" w:eastAsia="en-US"/>
        </w:rPr>
      </w:pPr>
      <w:r w:rsidRPr="00C55276">
        <w:rPr>
          <w:rFonts w:eastAsia="Calibri"/>
          <w:sz w:val="18"/>
          <w:szCs w:val="18"/>
          <w:lang w:val="de-DE" w:eastAsia="en-US"/>
        </w:rPr>
        <w:t>Agentur für Pressearbeit und PR GmbH</w:t>
      </w:r>
    </w:p>
    <w:p w:rsidR="00C30D2F" w:rsidRPr="00C55276" w:rsidRDefault="00C30D2F" w:rsidP="00C30D2F">
      <w:pPr>
        <w:pStyle w:val="Textkrper2"/>
        <w:spacing w:line="240" w:lineRule="auto"/>
        <w:ind w:firstLine="0"/>
        <w:rPr>
          <w:rFonts w:eastAsia="Calibri"/>
          <w:sz w:val="18"/>
          <w:szCs w:val="18"/>
          <w:lang w:val="de-DE" w:eastAsia="en-US"/>
        </w:rPr>
      </w:pPr>
      <w:r w:rsidRPr="00C55276">
        <w:rPr>
          <w:rFonts w:eastAsia="Calibri"/>
          <w:sz w:val="18"/>
          <w:szCs w:val="18"/>
          <w:lang w:val="de-DE" w:eastAsia="en-US"/>
        </w:rPr>
        <w:t>Sigi Riedelbauch</w:t>
      </w:r>
    </w:p>
    <w:p w:rsidR="00C30D2F" w:rsidRPr="00C55276" w:rsidRDefault="00C30D2F" w:rsidP="00C30D2F">
      <w:pPr>
        <w:pStyle w:val="Textkrper2"/>
        <w:spacing w:line="240" w:lineRule="auto"/>
        <w:ind w:firstLine="0"/>
        <w:rPr>
          <w:rFonts w:eastAsia="Calibri"/>
          <w:sz w:val="18"/>
          <w:szCs w:val="18"/>
          <w:lang w:val="de-DE" w:eastAsia="en-US"/>
        </w:rPr>
      </w:pPr>
      <w:r w:rsidRPr="00C55276">
        <w:rPr>
          <w:rFonts w:eastAsia="Calibri"/>
          <w:sz w:val="18"/>
          <w:szCs w:val="18"/>
          <w:lang w:val="de-DE" w:eastAsia="en-US"/>
        </w:rPr>
        <w:t>Marktplatz 18</w:t>
      </w:r>
    </w:p>
    <w:p w:rsidR="00C30D2F" w:rsidRPr="00C55276" w:rsidRDefault="00C30D2F" w:rsidP="00C30D2F">
      <w:pPr>
        <w:rPr>
          <w:rFonts w:ascii="Times New Roman" w:eastAsia="Calibri" w:hAnsi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91207 Lauf</w:t>
      </w:r>
      <w:r w:rsidRPr="00C55276">
        <w:rPr>
          <w:rFonts w:ascii="Times New Roman" w:eastAsia="Calibri" w:hAnsi="Times New Roman"/>
          <w:sz w:val="18"/>
          <w:szCs w:val="18"/>
          <w:lang w:val="de-DE"/>
        </w:rPr>
        <w:tab/>
      </w:r>
    </w:p>
    <w:p w:rsidR="00C30D2F" w:rsidRPr="00C55276" w:rsidRDefault="00C30D2F" w:rsidP="00C30D2F">
      <w:pPr>
        <w:rPr>
          <w:rFonts w:ascii="Times New Roman" w:eastAsia="Calibri" w:hAnsi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Telefon: 0 91 23 – 97 47 13</w:t>
      </w:r>
    </w:p>
    <w:p w:rsidR="00C30D2F" w:rsidRPr="00C55276" w:rsidRDefault="00C30D2F" w:rsidP="00C30D2F">
      <w:pPr>
        <w:rPr>
          <w:rFonts w:ascii="Times New Roman" w:eastAsia="Calibri" w:hAnsi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Telefax: 0 91 23 – 97 47 17</w:t>
      </w:r>
      <w:r w:rsidRPr="00C55276">
        <w:rPr>
          <w:rFonts w:ascii="Times New Roman" w:eastAsia="Calibri" w:hAnsi="Times New Roman"/>
          <w:sz w:val="18"/>
          <w:szCs w:val="18"/>
          <w:lang w:val="de-DE"/>
        </w:rPr>
        <w:tab/>
      </w:r>
    </w:p>
    <w:p w:rsidR="00C30D2F" w:rsidRPr="00C55276" w:rsidRDefault="00C30D2F" w:rsidP="00C30D2F">
      <w:pPr>
        <w:rPr>
          <w:rFonts w:ascii="Times New Roman" w:eastAsia="Calibri" w:hAnsi="Times New Roman"/>
          <w:sz w:val="18"/>
          <w:szCs w:val="18"/>
          <w:lang w:val="de-DE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E-Mail: riedelbauch@publictouch.de</w:t>
      </w:r>
    </w:p>
    <w:p w:rsidR="00C30D2F" w:rsidRDefault="00C30D2F" w:rsidP="00C30D2F">
      <w:pPr>
        <w:rPr>
          <w:rFonts w:ascii="Times New Roman" w:eastAsia="Calibri" w:hAnsi="Times New Roman" w:cs="Times New Roman"/>
          <w:sz w:val="18"/>
          <w:szCs w:val="18"/>
          <w:lang w:val="fr-FR"/>
        </w:rPr>
      </w:pPr>
      <w:r w:rsidRPr="00C55276">
        <w:rPr>
          <w:rFonts w:ascii="Times New Roman" w:eastAsia="Calibri" w:hAnsi="Times New Roman"/>
          <w:sz w:val="18"/>
          <w:szCs w:val="18"/>
          <w:lang w:val="de-DE"/>
        </w:rPr>
        <w:t>Internet: www.publictouch.de</w:t>
      </w:r>
      <w:r>
        <w:rPr>
          <w:rFonts w:ascii="Times New Roman" w:eastAsia="Calibri" w:hAnsi="Times New Roman"/>
          <w:sz w:val="18"/>
          <w:szCs w:val="18"/>
          <w:lang w:val="de-DE"/>
        </w:rPr>
        <w:tab/>
      </w:r>
    </w:p>
    <w:p w:rsidR="00C30D2F" w:rsidRPr="00F61095" w:rsidRDefault="00C30D2F" w:rsidP="00C30D2F">
      <w:pPr>
        <w:rPr>
          <w:rFonts w:ascii="Times New Roman" w:eastAsia="Calibri" w:hAnsi="Times New Roman" w:cs="Times New Roman"/>
          <w:b/>
          <w:sz w:val="18"/>
          <w:szCs w:val="18"/>
          <w:lang w:val="de-DE"/>
        </w:rPr>
      </w:pPr>
    </w:p>
    <w:p w:rsidR="00C30D2F" w:rsidRPr="00F61095" w:rsidRDefault="00C30D2F" w:rsidP="00C30D2F">
      <w:pPr>
        <w:autoSpaceDE w:val="0"/>
        <w:autoSpaceDN w:val="0"/>
        <w:adjustRightInd w:val="0"/>
        <w:spacing w:line="288" w:lineRule="auto"/>
        <w:rPr>
          <w:rFonts w:ascii="Times New Roman" w:eastAsia="Calibri" w:hAnsi="Times New Roman" w:cs="Times New Roman"/>
          <w:sz w:val="18"/>
          <w:szCs w:val="18"/>
          <w:lang w:val="fr-FR"/>
        </w:rPr>
      </w:pPr>
    </w:p>
    <w:p w:rsidR="007913EA" w:rsidRDefault="007913EA" w:rsidP="007913EA">
      <w:pPr>
        <w:rPr>
          <w:rFonts w:ascii="Times New Roman" w:hAnsi="Times New Roman" w:cs="Times New Roman"/>
          <w:b/>
          <w:bCs/>
          <w:sz w:val="18"/>
          <w:szCs w:val="18"/>
          <w:lang w:val="de-DE"/>
        </w:rPr>
      </w:pPr>
    </w:p>
    <w:sectPr w:rsidR="007913EA" w:rsidSect="008B0EC3">
      <w:headerReference w:type="default" r:id="rId24"/>
      <w:footerReference w:type="default" r:id="rId25"/>
      <w:pgSz w:w="12240" w:h="15840"/>
      <w:pgMar w:top="2268" w:right="1134" w:bottom="1440" w:left="1134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408" w:rsidRDefault="00A23408" w:rsidP="00020FE9">
      <w:r>
        <w:separator/>
      </w:r>
    </w:p>
  </w:endnote>
  <w:endnote w:type="continuationSeparator" w:id="0">
    <w:p w:rsidR="00A23408" w:rsidRDefault="00A23408" w:rsidP="00020FE9">
      <w:r>
        <w:continuationSeparator/>
      </w:r>
    </w:p>
  </w:endnote>
  <w:endnote w:id="1">
    <w:p w:rsidR="00A23408" w:rsidRPr="00BD270C" w:rsidRDefault="00A23408" w:rsidP="003F0FB4">
      <w:pPr>
        <w:pStyle w:val="Endnotentext"/>
        <w:rPr>
          <w:i/>
        </w:rPr>
      </w:pPr>
      <w:r>
        <w:rPr>
          <w:rStyle w:val="Endnotenzeichen"/>
        </w:rPr>
        <w:endnoteRef/>
      </w:r>
      <w:r>
        <w:t xml:space="preserve"> IDC-Whitepaper, gesponsert von Kodak </w:t>
      </w:r>
      <w:proofErr w:type="spellStart"/>
      <w:r>
        <w:t>Alaris</w:t>
      </w:r>
      <w:proofErr w:type="spellEnd"/>
      <w:r>
        <w:t xml:space="preserve">, </w:t>
      </w:r>
      <w:r>
        <w:rPr>
          <w:i/>
        </w:rPr>
        <w:t xml:space="preserve">Informationserfassung: </w:t>
      </w:r>
      <w:r>
        <w:t>Grundstein der digitalen Transformation</w:t>
      </w:r>
      <w:r>
        <w:rPr>
          <w:i/>
        </w:rPr>
        <w:t xml:space="preserve">, </w:t>
      </w:r>
      <w:r>
        <w:t>31. Juli 2017.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408" w:rsidRDefault="00A23408" w:rsidP="001159F0">
    <w:pPr>
      <w:pStyle w:val="Fuzeile"/>
      <w:jc w:val="center"/>
      <w:rPr>
        <w:rFonts w:ascii="Arial" w:hAnsi="Arial" w:cs="Arial"/>
        <w:color w:val="7F7F7F" w:themeColor="text1" w:themeTint="80"/>
        <w:sz w:val="18"/>
        <w:szCs w:val="18"/>
        <w:lang w:val="de-DE"/>
      </w:rPr>
    </w:pPr>
  </w:p>
  <w:p w:rsidR="00A23408" w:rsidRDefault="00A23408" w:rsidP="0096782D">
    <w:pPr>
      <w:pStyle w:val="Fuzeile"/>
      <w:jc w:val="center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  <w:lang w:val="de-DE"/>
      </w:rPr>
      <w:t>KODAK ALARIS GERMANY GMBH</w:t>
    </w:r>
  </w:p>
  <w:p w:rsidR="00A23408" w:rsidRDefault="00A23408" w:rsidP="0096782D">
    <w:pPr>
      <w:pStyle w:val="Fuzeile"/>
      <w:spacing w:line="220" w:lineRule="exact"/>
      <w:jc w:val="center"/>
      <w:rPr>
        <w:rFonts w:ascii="Arial (W1)" w:hAnsi="Arial (W1)" w:cs="Arial"/>
        <w:sz w:val="16"/>
        <w:lang w:val="de-DE"/>
      </w:rPr>
    </w:pPr>
    <w:r>
      <w:rPr>
        <w:rFonts w:ascii="Arial (W1)" w:hAnsi="Arial (W1)" w:cs="Arial"/>
        <w:caps/>
        <w:sz w:val="16"/>
        <w:lang w:val="de-DE"/>
      </w:rPr>
      <w:t>Hedelfinger Strasse</w:t>
    </w:r>
    <w:r>
      <w:rPr>
        <w:rFonts w:ascii="Arial (W1)" w:hAnsi="Arial (W1)" w:cs="Arial"/>
        <w:sz w:val="16"/>
        <w:lang w:val="de-DE"/>
      </w:rPr>
      <w:t xml:space="preserve"> 60 </w:t>
    </w:r>
    <w:r>
      <w:rPr>
        <w:rFonts w:ascii="Arial (W1)" w:hAnsi="Arial (W1)"/>
        <w:sz w:val="16"/>
        <w:szCs w:val="16"/>
        <w:lang w:val="de-DE"/>
      </w:rPr>
      <w:t>•</w:t>
    </w:r>
    <w:r>
      <w:rPr>
        <w:rFonts w:ascii="Arial (W1)" w:hAnsi="Arial (W1)" w:cs="Arial"/>
        <w:sz w:val="16"/>
        <w:lang w:val="de-DE"/>
      </w:rPr>
      <w:t xml:space="preserve"> 70327 </w:t>
    </w:r>
    <w:r>
      <w:rPr>
        <w:rFonts w:ascii="Arial (W1)" w:hAnsi="Arial (W1)" w:cs="Arial"/>
        <w:caps/>
        <w:sz w:val="16"/>
        <w:lang w:val="de-DE"/>
      </w:rPr>
      <w:t xml:space="preserve">Stuttgart </w:t>
    </w:r>
    <w:r>
      <w:rPr>
        <w:rFonts w:ascii="Arial (W1)" w:hAnsi="Arial (W1)"/>
        <w:sz w:val="16"/>
        <w:szCs w:val="16"/>
        <w:lang w:val="de-DE"/>
      </w:rPr>
      <w:t xml:space="preserve">• GERMANY </w:t>
    </w:r>
    <w:proofErr w:type="gramStart"/>
    <w:r>
      <w:rPr>
        <w:rFonts w:ascii="Arial" w:hAnsi="Arial"/>
        <w:sz w:val="16"/>
        <w:szCs w:val="16"/>
        <w:lang w:val="de-DE"/>
      </w:rPr>
      <w:t>•</w:t>
    </w:r>
    <w:r>
      <w:rPr>
        <w:rFonts w:ascii="Arial (W1)" w:hAnsi="Arial (W1)" w:cs="Arial"/>
        <w:sz w:val="16"/>
        <w:vertAlign w:val="superscript"/>
        <w:lang w:val="de-DE"/>
      </w:rPr>
      <w:t>.</w:t>
    </w:r>
    <w:r>
      <w:rPr>
        <w:rFonts w:ascii="Arial (W1)" w:hAnsi="Arial (W1)" w:cs="Arial"/>
        <w:sz w:val="16"/>
        <w:lang w:val="de-DE"/>
      </w:rPr>
      <w:t>TELEFON</w:t>
    </w:r>
    <w:proofErr w:type="gramEnd"/>
    <w:r>
      <w:rPr>
        <w:rFonts w:ascii="Arial (W1)" w:hAnsi="Arial (W1)" w:cs="Arial"/>
        <w:sz w:val="16"/>
        <w:lang w:val="de-DE"/>
      </w:rPr>
      <w:t xml:space="preserve"> +49 (0)711/25 28-19 48</w:t>
    </w:r>
  </w:p>
  <w:p w:rsidR="00A23408" w:rsidRDefault="00A23408" w:rsidP="0096782D">
    <w:pPr>
      <w:pStyle w:val="Fuzeile"/>
      <w:jc w:val="center"/>
      <w:rPr>
        <w:rFonts w:ascii="Arial" w:hAnsi="Arial" w:cs="Arial"/>
        <w:color w:val="000000"/>
        <w:sz w:val="16"/>
        <w:szCs w:val="16"/>
        <w:lang w:val="de-DE"/>
      </w:rPr>
    </w:pPr>
    <w:r>
      <w:rPr>
        <w:rFonts w:ascii="Arial" w:hAnsi="Arial"/>
        <w:sz w:val="16"/>
        <w:szCs w:val="16"/>
        <w:lang w:val="de-DE"/>
      </w:rPr>
      <w:t xml:space="preserve">Sitz der Gesellschaft: Stuttgart • Handelsregister: Amtsgericht Stuttgart HRB 746032 • </w:t>
    </w:r>
    <w:proofErr w:type="spellStart"/>
    <w:r>
      <w:rPr>
        <w:rFonts w:ascii="Helv" w:hAnsi="Helv"/>
        <w:color w:val="000000"/>
        <w:sz w:val="16"/>
        <w:szCs w:val="16"/>
        <w:lang w:val="de-DE"/>
      </w:rPr>
      <w:t>USt-IdNr</w:t>
    </w:r>
    <w:proofErr w:type="spellEnd"/>
    <w:r>
      <w:rPr>
        <w:rFonts w:ascii="Helv" w:hAnsi="Helv"/>
        <w:color w:val="000000"/>
        <w:sz w:val="16"/>
        <w:szCs w:val="16"/>
        <w:lang w:val="de-DE"/>
      </w:rPr>
      <w:t>.: DE815446841</w:t>
    </w:r>
  </w:p>
  <w:p w:rsidR="00A23408" w:rsidRDefault="00A23408" w:rsidP="0096782D">
    <w:pPr>
      <w:pStyle w:val="Fuzeile"/>
      <w:jc w:val="center"/>
      <w:rPr>
        <w:rFonts w:ascii="Arial" w:hAnsi="Arial" w:cs="Arial"/>
        <w:color w:val="000000"/>
        <w:sz w:val="16"/>
        <w:szCs w:val="16"/>
        <w:lang w:val="de-DE"/>
      </w:rPr>
    </w:pPr>
    <w:r>
      <w:rPr>
        <w:rFonts w:ascii="Arial" w:hAnsi="Arial" w:cs="Arial"/>
        <w:color w:val="000000"/>
        <w:sz w:val="16"/>
        <w:szCs w:val="16"/>
        <w:lang w:val="de-DE"/>
      </w:rPr>
      <w:t xml:space="preserve">Geschäftsführer: Steven Meyers, Wolfgang </w:t>
    </w:r>
    <w:proofErr w:type="spellStart"/>
    <w:r>
      <w:rPr>
        <w:rFonts w:ascii="Arial" w:hAnsi="Arial" w:cs="Arial"/>
        <w:color w:val="000000"/>
        <w:sz w:val="16"/>
        <w:szCs w:val="16"/>
        <w:lang w:val="de-DE"/>
      </w:rPr>
      <w:t>Venzl</w:t>
    </w:r>
    <w:proofErr w:type="spellEnd"/>
    <w:r>
      <w:rPr>
        <w:rFonts w:ascii="Arial" w:hAnsi="Arial" w:cs="Arial"/>
        <w:color w:val="000000"/>
        <w:sz w:val="16"/>
        <w:szCs w:val="16"/>
        <w:lang w:val="de-DE"/>
      </w:rPr>
      <w:t xml:space="preserve">, Günter </w:t>
    </w:r>
    <w:proofErr w:type="spellStart"/>
    <w:r>
      <w:rPr>
        <w:rFonts w:ascii="Arial" w:hAnsi="Arial" w:cs="Arial"/>
        <w:color w:val="000000"/>
        <w:sz w:val="16"/>
        <w:szCs w:val="16"/>
        <w:lang w:val="de-DE"/>
      </w:rPr>
      <w:t>Wittlinger</w:t>
    </w:r>
    <w:proofErr w:type="spellEnd"/>
    <w:r>
      <w:rPr>
        <w:rFonts w:ascii="Arial" w:hAnsi="Arial" w:cs="Arial"/>
        <w:color w:val="000000"/>
        <w:sz w:val="16"/>
        <w:szCs w:val="16"/>
        <w:lang w:val="de-DE"/>
      </w:rPr>
      <w:t xml:space="preserve">, Nicoletta </w:t>
    </w:r>
    <w:proofErr w:type="spellStart"/>
    <w:r>
      <w:rPr>
        <w:rFonts w:ascii="Arial" w:hAnsi="Arial" w:cs="Arial"/>
        <w:color w:val="000000"/>
        <w:sz w:val="16"/>
        <w:szCs w:val="16"/>
        <w:lang w:val="de-DE"/>
      </w:rPr>
      <w:t>Zongrone</w:t>
    </w:r>
    <w:proofErr w:type="spellEnd"/>
  </w:p>
  <w:p w:rsidR="00A23408" w:rsidRDefault="00A23408" w:rsidP="0096782D">
    <w:pPr>
      <w:pStyle w:val="Fuzeile"/>
      <w:jc w:val="center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000000"/>
        <w:sz w:val="16"/>
        <w:szCs w:val="16"/>
        <w:lang w:val="de-DE"/>
      </w:rPr>
      <w:t>www.kodakalaris.com</w:t>
    </w:r>
  </w:p>
  <w:p w:rsidR="00A23408" w:rsidRDefault="00A23408" w:rsidP="007440A3">
    <w:pPr>
      <w:pStyle w:val="Fuzeile"/>
      <w:jc w:val="center"/>
      <w:rPr>
        <w:rFonts w:ascii="Arial" w:hAnsi="Arial" w:cs="Arial"/>
        <w:color w:val="7F7F7F" w:themeColor="text1" w:themeTint="80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408" w:rsidRDefault="00A23408" w:rsidP="00020FE9">
      <w:r>
        <w:separator/>
      </w:r>
    </w:p>
  </w:footnote>
  <w:footnote w:type="continuationSeparator" w:id="0">
    <w:p w:rsidR="00A23408" w:rsidRDefault="00A23408" w:rsidP="0002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408" w:rsidRDefault="00A2340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-57150</wp:posOffset>
          </wp:positionV>
          <wp:extent cx="1600200" cy="474980"/>
          <wp:effectExtent l="0" t="0" r="0" b="1270"/>
          <wp:wrapTight wrapText="bothSides">
            <wp:wrapPolygon edited="0">
              <wp:start x="0" y="0"/>
              <wp:lineTo x="0" y="20791"/>
              <wp:lineTo x="21343" y="20791"/>
              <wp:lineTo x="2134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ris_IM_Logo-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0">
              <wp:simplePos x="0" y="0"/>
              <wp:positionH relativeFrom="column">
                <wp:posOffset>3662680</wp:posOffset>
              </wp:positionH>
              <wp:positionV relativeFrom="paragraph">
                <wp:posOffset>-189230</wp:posOffset>
              </wp:positionV>
              <wp:extent cx="2533015" cy="628015"/>
              <wp:effectExtent l="0" t="0" r="0" b="1270"/>
              <wp:wrapTight wrapText="bothSides">
                <wp:wrapPolygon edited="0">
                  <wp:start x="325" y="0"/>
                  <wp:lineTo x="325" y="20988"/>
                  <wp:lineTo x="21118" y="20988"/>
                  <wp:lineTo x="21118" y="0"/>
                  <wp:lineTo x="325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015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408" w:rsidRDefault="00A23408" w:rsidP="003521A9">
                          <w:pPr>
                            <w:jc w:val="right"/>
                            <w:rPr>
                              <w:lang w:val="de-DE"/>
                            </w:rPr>
                          </w:pPr>
                        </w:p>
                        <w:p w:rsidR="00A23408" w:rsidRDefault="00A23408" w:rsidP="003521A9">
                          <w:pPr>
                            <w:jc w:val="righ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Pressemeldung</w:t>
                          </w:r>
                        </w:p>
                        <w:p w:rsidR="00A23408" w:rsidRDefault="00A23408" w:rsidP="003521A9">
                          <w:pPr>
                            <w:jc w:val="righ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September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4pt;margin-top:-14.9pt;width:199.45pt;height:49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pg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" o:allowoverlap="f" filled="f" stroked="f">
              <v:textbox style="mso-fit-shape-to-text:t">
                <w:txbxContent>
                  <w:p w:rsidR="00A23408" w:rsidRDefault="00A23408" w:rsidP="003521A9">
                    <w:pPr>
                      <w:jc w:val="right"/>
                      <w:rPr>
                        <w:lang w:val="de-DE"/>
                      </w:rPr>
                    </w:pPr>
                  </w:p>
                  <w:p w:rsidR="00A23408" w:rsidRDefault="00A23408" w:rsidP="003521A9">
                    <w:pPr>
                      <w:jc w:val="righ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Pressemeldung</w:t>
                    </w:r>
                  </w:p>
                  <w:p w:rsidR="00A23408" w:rsidRDefault="00A23408" w:rsidP="003521A9">
                    <w:pPr>
                      <w:jc w:val="righ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September 2017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438150</wp:posOffset>
              </wp:positionV>
              <wp:extent cx="6228715" cy="0"/>
              <wp:effectExtent l="0" t="0" r="19685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ln>
                        <a:solidFill>
                          <a:srgbClr val="3FB0A8"/>
                        </a:solidFill>
                      </a:ln>
                      <a:effectLst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87D3BC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34.5pt" to="49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" strokecolor="#3fb0a8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4E6"/>
    <w:multiLevelType w:val="hybridMultilevel"/>
    <w:tmpl w:val="F29E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5E6"/>
    <w:multiLevelType w:val="hybridMultilevel"/>
    <w:tmpl w:val="B6FEA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41EB1"/>
    <w:multiLevelType w:val="hybridMultilevel"/>
    <w:tmpl w:val="57002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D7FD9"/>
    <w:multiLevelType w:val="hybridMultilevel"/>
    <w:tmpl w:val="2C8EC3F4"/>
    <w:lvl w:ilvl="0" w:tplc="00A293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A19DA"/>
    <w:multiLevelType w:val="hybridMultilevel"/>
    <w:tmpl w:val="AE6024CE"/>
    <w:lvl w:ilvl="0" w:tplc="E6E09BE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00D35"/>
    <w:multiLevelType w:val="multilevel"/>
    <w:tmpl w:val="AF8A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8236C69"/>
    <w:multiLevelType w:val="hybridMultilevel"/>
    <w:tmpl w:val="ACC21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33F7A"/>
    <w:multiLevelType w:val="hybridMultilevel"/>
    <w:tmpl w:val="C618069E"/>
    <w:lvl w:ilvl="0" w:tplc="0EE486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1F"/>
    <w:rsid w:val="0000276F"/>
    <w:rsid w:val="00003324"/>
    <w:rsid w:val="00006AE5"/>
    <w:rsid w:val="00007198"/>
    <w:rsid w:val="00007AD0"/>
    <w:rsid w:val="000103A1"/>
    <w:rsid w:val="00012DC0"/>
    <w:rsid w:val="00015638"/>
    <w:rsid w:val="00020FE9"/>
    <w:rsid w:val="00022D96"/>
    <w:rsid w:val="000265B7"/>
    <w:rsid w:val="000318CA"/>
    <w:rsid w:val="00036257"/>
    <w:rsid w:val="000374B4"/>
    <w:rsid w:val="00037B5C"/>
    <w:rsid w:val="0004033B"/>
    <w:rsid w:val="000410BE"/>
    <w:rsid w:val="000501BA"/>
    <w:rsid w:val="0005434A"/>
    <w:rsid w:val="00055480"/>
    <w:rsid w:val="000577CE"/>
    <w:rsid w:val="00064820"/>
    <w:rsid w:val="00066B5F"/>
    <w:rsid w:val="000757DE"/>
    <w:rsid w:val="00080A55"/>
    <w:rsid w:val="0008496E"/>
    <w:rsid w:val="000908A1"/>
    <w:rsid w:val="00096DAC"/>
    <w:rsid w:val="000A5F63"/>
    <w:rsid w:val="000A61E7"/>
    <w:rsid w:val="000C032D"/>
    <w:rsid w:val="000C0F28"/>
    <w:rsid w:val="000C331C"/>
    <w:rsid w:val="000C48A6"/>
    <w:rsid w:val="000C576A"/>
    <w:rsid w:val="000C5CDC"/>
    <w:rsid w:val="000D07CF"/>
    <w:rsid w:val="000D0CB2"/>
    <w:rsid w:val="000D1907"/>
    <w:rsid w:val="000D1965"/>
    <w:rsid w:val="000D3184"/>
    <w:rsid w:val="000D3D49"/>
    <w:rsid w:val="000D41C2"/>
    <w:rsid w:val="000D5D04"/>
    <w:rsid w:val="000E3561"/>
    <w:rsid w:val="000E4422"/>
    <w:rsid w:val="000E4F99"/>
    <w:rsid w:val="00100D44"/>
    <w:rsid w:val="00104033"/>
    <w:rsid w:val="0010760F"/>
    <w:rsid w:val="001114F0"/>
    <w:rsid w:val="00111F88"/>
    <w:rsid w:val="00111F89"/>
    <w:rsid w:val="001132B6"/>
    <w:rsid w:val="00115541"/>
    <w:rsid w:val="001159F0"/>
    <w:rsid w:val="0012105F"/>
    <w:rsid w:val="001230D1"/>
    <w:rsid w:val="0013078F"/>
    <w:rsid w:val="00146F1D"/>
    <w:rsid w:val="0015213F"/>
    <w:rsid w:val="00155341"/>
    <w:rsid w:val="001619F5"/>
    <w:rsid w:val="00174333"/>
    <w:rsid w:val="00181FC8"/>
    <w:rsid w:val="00186E2D"/>
    <w:rsid w:val="0019440C"/>
    <w:rsid w:val="001952B3"/>
    <w:rsid w:val="00197D27"/>
    <w:rsid w:val="001A0AA4"/>
    <w:rsid w:val="001A3FE9"/>
    <w:rsid w:val="001A6788"/>
    <w:rsid w:val="001A74AA"/>
    <w:rsid w:val="001C6E0E"/>
    <w:rsid w:val="001D7A46"/>
    <w:rsid w:val="001E0C92"/>
    <w:rsid w:val="001E1759"/>
    <w:rsid w:val="001E65C4"/>
    <w:rsid w:val="001F3751"/>
    <w:rsid w:val="00201B2E"/>
    <w:rsid w:val="00205EEB"/>
    <w:rsid w:val="00207B5A"/>
    <w:rsid w:val="00217B6E"/>
    <w:rsid w:val="00223957"/>
    <w:rsid w:val="002240AB"/>
    <w:rsid w:val="00224ED7"/>
    <w:rsid w:val="002263FF"/>
    <w:rsid w:val="002305A5"/>
    <w:rsid w:val="00236391"/>
    <w:rsid w:val="00242D87"/>
    <w:rsid w:val="00243B23"/>
    <w:rsid w:val="002544FA"/>
    <w:rsid w:val="00256021"/>
    <w:rsid w:val="00267E9B"/>
    <w:rsid w:val="00271547"/>
    <w:rsid w:val="00277302"/>
    <w:rsid w:val="00280532"/>
    <w:rsid w:val="002855E4"/>
    <w:rsid w:val="0029373A"/>
    <w:rsid w:val="002A2471"/>
    <w:rsid w:val="002A7A69"/>
    <w:rsid w:val="002B1082"/>
    <w:rsid w:val="002B1D6C"/>
    <w:rsid w:val="002C44E3"/>
    <w:rsid w:val="002D3609"/>
    <w:rsid w:val="002D369E"/>
    <w:rsid w:val="002E4624"/>
    <w:rsid w:val="002E48B0"/>
    <w:rsid w:val="002E4E6E"/>
    <w:rsid w:val="002F0CDC"/>
    <w:rsid w:val="002F6B15"/>
    <w:rsid w:val="002F7E5B"/>
    <w:rsid w:val="0030067B"/>
    <w:rsid w:val="00302BD8"/>
    <w:rsid w:val="00302FF4"/>
    <w:rsid w:val="00307384"/>
    <w:rsid w:val="00311FAB"/>
    <w:rsid w:val="0031463D"/>
    <w:rsid w:val="0031507C"/>
    <w:rsid w:val="00317DC7"/>
    <w:rsid w:val="0032203E"/>
    <w:rsid w:val="0032206E"/>
    <w:rsid w:val="00330407"/>
    <w:rsid w:val="0033294C"/>
    <w:rsid w:val="00332BD5"/>
    <w:rsid w:val="00335324"/>
    <w:rsid w:val="00336592"/>
    <w:rsid w:val="00336F89"/>
    <w:rsid w:val="0034699E"/>
    <w:rsid w:val="003521A9"/>
    <w:rsid w:val="0035238C"/>
    <w:rsid w:val="00354F7A"/>
    <w:rsid w:val="00356E43"/>
    <w:rsid w:val="003650E7"/>
    <w:rsid w:val="003819E3"/>
    <w:rsid w:val="003912B5"/>
    <w:rsid w:val="003913F4"/>
    <w:rsid w:val="003936EF"/>
    <w:rsid w:val="00397DE4"/>
    <w:rsid w:val="003A175A"/>
    <w:rsid w:val="003A39E1"/>
    <w:rsid w:val="003B379D"/>
    <w:rsid w:val="003C2C55"/>
    <w:rsid w:val="003C3ABF"/>
    <w:rsid w:val="003C465D"/>
    <w:rsid w:val="003D361D"/>
    <w:rsid w:val="003D7F49"/>
    <w:rsid w:val="003E4A9B"/>
    <w:rsid w:val="003F0FB4"/>
    <w:rsid w:val="003F4808"/>
    <w:rsid w:val="003F69B4"/>
    <w:rsid w:val="00400CF3"/>
    <w:rsid w:val="00404F13"/>
    <w:rsid w:val="00404F3C"/>
    <w:rsid w:val="00405818"/>
    <w:rsid w:val="00406021"/>
    <w:rsid w:val="004077EC"/>
    <w:rsid w:val="004137AC"/>
    <w:rsid w:val="00414F58"/>
    <w:rsid w:val="00440230"/>
    <w:rsid w:val="00440575"/>
    <w:rsid w:val="00440BFB"/>
    <w:rsid w:val="00450FA6"/>
    <w:rsid w:val="004520A2"/>
    <w:rsid w:val="0045762B"/>
    <w:rsid w:val="00461EF8"/>
    <w:rsid w:val="0046309E"/>
    <w:rsid w:val="004636A1"/>
    <w:rsid w:val="00465776"/>
    <w:rsid w:val="00465EB4"/>
    <w:rsid w:val="004705E0"/>
    <w:rsid w:val="004738F9"/>
    <w:rsid w:val="00477A2A"/>
    <w:rsid w:val="00481608"/>
    <w:rsid w:val="00484BF6"/>
    <w:rsid w:val="00492241"/>
    <w:rsid w:val="004930C7"/>
    <w:rsid w:val="00494578"/>
    <w:rsid w:val="0049583F"/>
    <w:rsid w:val="00495CEF"/>
    <w:rsid w:val="004963BE"/>
    <w:rsid w:val="0049659A"/>
    <w:rsid w:val="00497635"/>
    <w:rsid w:val="004A47F7"/>
    <w:rsid w:val="004A5E8A"/>
    <w:rsid w:val="004B00DE"/>
    <w:rsid w:val="004B3E03"/>
    <w:rsid w:val="004C2828"/>
    <w:rsid w:val="004C2A26"/>
    <w:rsid w:val="004D3D2A"/>
    <w:rsid w:val="004D4714"/>
    <w:rsid w:val="004D64B0"/>
    <w:rsid w:val="004D75B6"/>
    <w:rsid w:val="004D7FFD"/>
    <w:rsid w:val="004E0FC6"/>
    <w:rsid w:val="004E2492"/>
    <w:rsid w:val="004E24E2"/>
    <w:rsid w:val="004F5DE8"/>
    <w:rsid w:val="004F7CF5"/>
    <w:rsid w:val="004F7FD2"/>
    <w:rsid w:val="005067B4"/>
    <w:rsid w:val="0050707F"/>
    <w:rsid w:val="005133F2"/>
    <w:rsid w:val="00530854"/>
    <w:rsid w:val="005308FF"/>
    <w:rsid w:val="0053483B"/>
    <w:rsid w:val="005354BE"/>
    <w:rsid w:val="00536EE3"/>
    <w:rsid w:val="00537B5E"/>
    <w:rsid w:val="005418D3"/>
    <w:rsid w:val="005421C2"/>
    <w:rsid w:val="00544EBE"/>
    <w:rsid w:val="005515F6"/>
    <w:rsid w:val="00551A28"/>
    <w:rsid w:val="0055412B"/>
    <w:rsid w:val="005559C7"/>
    <w:rsid w:val="005564AE"/>
    <w:rsid w:val="00556CFE"/>
    <w:rsid w:val="00563C72"/>
    <w:rsid w:val="005718D6"/>
    <w:rsid w:val="0057662E"/>
    <w:rsid w:val="00580ACA"/>
    <w:rsid w:val="00584982"/>
    <w:rsid w:val="00596242"/>
    <w:rsid w:val="005963AB"/>
    <w:rsid w:val="00597344"/>
    <w:rsid w:val="005976EC"/>
    <w:rsid w:val="005A2CE3"/>
    <w:rsid w:val="005A45C6"/>
    <w:rsid w:val="005B46A0"/>
    <w:rsid w:val="005C1027"/>
    <w:rsid w:val="005C443A"/>
    <w:rsid w:val="005C52BD"/>
    <w:rsid w:val="005D70F2"/>
    <w:rsid w:val="005F352A"/>
    <w:rsid w:val="00603CF9"/>
    <w:rsid w:val="00605E8C"/>
    <w:rsid w:val="0060685C"/>
    <w:rsid w:val="00606FBF"/>
    <w:rsid w:val="00610798"/>
    <w:rsid w:val="00615984"/>
    <w:rsid w:val="006204B0"/>
    <w:rsid w:val="00623266"/>
    <w:rsid w:val="00623574"/>
    <w:rsid w:val="00624217"/>
    <w:rsid w:val="0063500B"/>
    <w:rsid w:val="006410A5"/>
    <w:rsid w:val="00641C67"/>
    <w:rsid w:val="00642F72"/>
    <w:rsid w:val="00643326"/>
    <w:rsid w:val="00650B88"/>
    <w:rsid w:val="00650C62"/>
    <w:rsid w:val="00652522"/>
    <w:rsid w:val="006531CA"/>
    <w:rsid w:val="006612D0"/>
    <w:rsid w:val="006616CC"/>
    <w:rsid w:val="00664AA0"/>
    <w:rsid w:val="00666D42"/>
    <w:rsid w:val="0066730A"/>
    <w:rsid w:val="0067145D"/>
    <w:rsid w:val="0067241D"/>
    <w:rsid w:val="006746A0"/>
    <w:rsid w:val="00676BBF"/>
    <w:rsid w:val="006770C1"/>
    <w:rsid w:val="00677A46"/>
    <w:rsid w:val="0068034F"/>
    <w:rsid w:val="00680E89"/>
    <w:rsid w:val="00681134"/>
    <w:rsid w:val="006812A8"/>
    <w:rsid w:val="00691B23"/>
    <w:rsid w:val="00694FC5"/>
    <w:rsid w:val="006955C8"/>
    <w:rsid w:val="00696EB8"/>
    <w:rsid w:val="00697205"/>
    <w:rsid w:val="00697499"/>
    <w:rsid w:val="006A62ED"/>
    <w:rsid w:val="006A7CDC"/>
    <w:rsid w:val="006C1485"/>
    <w:rsid w:val="006C1558"/>
    <w:rsid w:val="006C41DF"/>
    <w:rsid w:val="006C4AEB"/>
    <w:rsid w:val="006D012A"/>
    <w:rsid w:val="006D02E6"/>
    <w:rsid w:val="006D042F"/>
    <w:rsid w:val="006E136A"/>
    <w:rsid w:val="006E37F3"/>
    <w:rsid w:val="006E57FF"/>
    <w:rsid w:val="006E6CB4"/>
    <w:rsid w:val="006F4E78"/>
    <w:rsid w:val="006F6BA7"/>
    <w:rsid w:val="00701508"/>
    <w:rsid w:val="00702C1E"/>
    <w:rsid w:val="00713843"/>
    <w:rsid w:val="00713DF6"/>
    <w:rsid w:val="00715874"/>
    <w:rsid w:val="0071776F"/>
    <w:rsid w:val="007179C3"/>
    <w:rsid w:val="00717CE9"/>
    <w:rsid w:val="007230CE"/>
    <w:rsid w:val="007254C2"/>
    <w:rsid w:val="00726602"/>
    <w:rsid w:val="00730415"/>
    <w:rsid w:val="007312B3"/>
    <w:rsid w:val="00731B58"/>
    <w:rsid w:val="00736505"/>
    <w:rsid w:val="007440A3"/>
    <w:rsid w:val="007442CF"/>
    <w:rsid w:val="007453A3"/>
    <w:rsid w:val="007568BA"/>
    <w:rsid w:val="0076002A"/>
    <w:rsid w:val="0076323F"/>
    <w:rsid w:val="007657EE"/>
    <w:rsid w:val="00767BCE"/>
    <w:rsid w:val="00772379"/>
    <w:rsid w:val="007729A6"/>
    <w:rsid w:val="007812E0"/>
    <w:rsid w:val="00782104"/>
    <w:rsid w:val="007824D3"/>
    <w:rsid w:val="007828EC"/>
    <w:rsid w:val="00785652"/>
    <w:rsid w:val="007913EA"/>
    <w:rsid w:val="007A338C"/>
    <w:rsid w:val="007A6AEC"/>
    <w:rsid w:val="007B302D"/>
    <w:rsid w:val="007C25AA"/>
    <w:rsid w:val="007D0B3B"/>
    <w:rsid w:val="007D25E4"/>
    <w:rsid w:val="007D3BD8"/>
    <w:rsid w:val="007E4B4B"/>
    <w:rsid w:val="007E614A"/>
    <w:rsid w:val="007E653B"/>
    <w:rsid w:val="007F2E2D"/>
    <w:rsid w:val="007F56C2"/>
    <w:rsid w:val="007F5B72"/>
    <w:rsid w:val="007F6D16"/>
    <w:rsid w:val="007F76C0"/>
    <w:rsid w:val="00805574"/>
    <w:rsid w:val="00806582"/>
    <w:rsid w:val="00810E76"/>
    <w:rsid w:val="008203A9"/>
    <w:rsid w:val="00822D73"/>
    <w:rsid w:val="008249A0"/>
    <w:rsid w:val="00831C67"/>
    <w:rsid w:val="0083277A"/>
    <w:rsid w:val="008402B5"/>
    <w:rsid w:val="008428EF"/>
    <w:rsid w:val="008432C6"/>
    <w:rsid w:val="0084451E"/>
    <w:rsid w:val="00847DF0"/>
    <w:rsid w:val="00854F31"/>
    <w:rsid w:val="0086318A"/>
    <w:rsid w:val="0086774F"/>
    <w:rsid w:val="008834B0"/>
    <w:rsid w:val="00887667"/>
    <w:rsid w:val="008918F8"/>
    <w:rsid w:val="008958CB"/>
    <w:rsid w:val="008A3E19"/>
    <w:rsid w:val="008B0EC3"/>
    <w:rsid w:val="008B17BB"/>
    <w:rsid w:val="008C3402"/>
    <w:rsid w:val="008C4609"/>
    <w:rsid w:val="008D1939"/>
    <w:rsid w:val="008D24E0"/>
    <w:rsid w:val="008D5543"/>
    <w:rsid w:val="008E543C"/>
    <w:rsid w:val="008E723B"/>
    <w:rsid w:val="008E770B"/>
    <w:rsid w:val="008E77DC"/>
    <w:rsid w:val="008F2B5B"/>
    <w:rsid w:val="008F5318"/>
    <w:rsid w:val="008F5648"/>
    <w:rsid w:val="008F6711"/>
    <w:rsid w:val="009076FB"/>
    <w:rsid w:val="00913684"/>
    <w:rsid w:val="00917557"/>
    <w:rsid w:val="00926436"/>
    <w:rsid w:val="009278CD"/>
    <w:rsid w:val="00933A89"/>
    <w:rsid w:val="00934CFC"/>
    <w:rsid w:val="0093675C"/>
    <w:rsid w:val="00943ED0"/>
    <w:rsid w:val="00944B0F"/>
    <w:rsid w:val="00952D08"/>
    <w:rsid w:val="009604A7"/>
    <w:rsid w:val="009628B3"/>
    <w:rsid w:val="0096782D"/>
    <w:rsid w:val="00983C9B"/>
    <w:rsid w:val="00993AB6"/>
    <w:rsid w:val="009A2C61"/>
    <w:rsid w:val="009A5110"/>
    <w:rsid w:val="009B594A"/>
    <w:rsid w:val="009B59F6"/>
    <w:rsid w:val="009B5E55"/>
    <w:rsid w:val="009C062E"/>
    <w:rsid w:val="009C6231"/>
    <w:rsid w:val="009C732A"/>
    <w:rsid w:val="009D0A98"/>
    <w:rsid w:val="009E1E29"/>
    <w:rsid w:val="009E32ED"/>
    <w:rsid w:val="009E56F1"/>
    <w:rsid w:val="009E5A67"/>
    <w:rsid w:val="009E7A86"/>
    <w:rsid w:val="009F2477"/>
    <w:rsid w:val="00A05A4A"/>
    <w:rsid w:val="00A0629F"/>
    <w:rsid w:val="00A07E10"/>
    <w:rsid w:val="00A151BE"/>
    <w:rsid w:val="00A17547"/>
    <w:rsid w:val="00A20CF1"/>
    <w:rsid w:val="00A2266D"/>
    <w:rsid w:val="00A23408"/>
    <w:rsid w:val="00A23719"/>
    <w:rsid w:val="00A300D7"/>
    <w:rsid w:val="00A322BD"/>
    <w:rsid w:val="00A413E5"/>
    <w:rsid w:val="00A414B5"/>
    <w:rsid w:val="00A42518"/>
    <w:rsid w:val="00A42BA8"/>
    <w:rsid w:val="00A50C97"/>
    <w:rsid w:val="00A5118F"/>
    <w:rsid w:val="00A52CB4"/>
    <w:rsid w:val="00A54F94"/>
    <w:rsid w:val="00A6201C"/>
    <w:rsid w:val="00A65289"/>
    <w:rsid w:val="00A66912"/>
    <w:rsid w:val="00A77322"/>
    <w:rsid w:val="00A77775"/>
    <w:rsid w:val="00A83456"/>
    <w:rsid w:val="00A836E0"/>
    <w:rsid w:val="00A83F7E"/>
    <w:rsid w:val="00AA5CC0"/>
    <w:rsid w:val="00AB17E7"/>
    <w:rsid w:val="00AB1B2A"/>
    <w:rsid w:val="00AB417C"/>
    <w:rsid w:val="00AB44F6"/>
    <w:rsid w:val="00AC56C8"/>
    <w:rsid w:val="00AD35EC"/>
    <w:rsid w:val="00AD7A0C"/>
    <w:rsid w:val="00AE0F10"/>
    <w:rsid w:val="00AE45E0"/>
    <w:rsid w:val="00AF7D8C"/>
    <w:rsid w:val="00B216DD"/>
    <w:rsid w:val="00B25606"/>
    <w:rsid w:val="00B272D6"/>
    <w:rsid w:val="00B349B5"/>
    <w:rsid w:val="00B34F8B"/>
    <w:rsid w:val="00B35A64"/>
    <w:rsid w:val="00B37523"/>
    <w:rsid w:val="00B4282D"/>
    <w:rsid w:val="00B5626E"/>
    <w:rsid w:val="00B664B6"/>
    <w:rsid w:val="00B82290"/>
    <w:rsid w:val="00B91279"/>
    <w:rsid w:val="00B915EF"/>
    <w:rsid w:val="00BA12C5"/>
    <w:rsid w:val="00BA4F67"/>
    <w:rsid w:val="00BA5E2D"/>
    <w:rsid w:val="00BB1FFB"/>
    <w:rsid w:val="00BB260A"/>
    <w:rsid w:val="00BB27D2"/>
    <w:rsid w:val="00BB30AF"/>
    <w:rsid w:val="00BB35E3"/>
    <w:rsid w:val="00BB4214"/>
    <w:rsid w:val="00BD6C41"/>
    <w:rsid w:val="00BD6D9C"/>
    <w:rsid w:val="00BE20EE"/>
    <w:rsid w:val="00BE2E00"/>
    <w:rsid w:val="00BE47A8"/>
    <w:rsid w:val="00BE5BD4"/>
    <w:rsid w:val="00BE6BBE"/>
    <w:rsid w:val="00BF4277"/>
    <w:rsid w:val="00BF49D7"/>
    <w:rsid w:val="00C04B31"/>
    <w:rsid w:val="00C06DF1"/>
    <w:rsid w:val="00C11D9C"/>
    <w:rsid w:val="00C165AF"/>
    <w:rsid w:val="00C21E01"/>
    <w:rsid w:val="00C22E1E"/>
    <w:rsid w:val="00C2709B"/>
    <w:rsid w:val="00C30D2F"/>
    <w:rsid w:val="00C310A7"/>
    <w:rsid w:val="00C337EC"/>
    <w:rsid w:val="00C357C1"/>
    <w:rsid w:val="00C44D32"/>
    <w:rsid w:val="00C45478"/>
    <w:rsid w:val="00C51D79"/>
    <w:rsid w:val="00C5208F"/>
    <w:rsid w:val="00C5262A"/>
    <w:rsid w:val="00C54481"/>
    <w:rsid w:val="00C55567"/>
    <w:rsid w:val="00C56EA6"/>
    <w:rsid w:val="00C61214"/>
    <w:rsid w:val="00C632D9"/>
    <w:rsid w:val="00C644D3"/>
    <w:rsid w:val="00C66CFC"/>
    <w:rsid w:val="00C8176E"/>
    <w:rsid w:val="00C84B97"/>
    <w:rsid w:val="00C87081"/>
    <w:rsid w:val="00C87280"/>
    <w:rsid w:val="00C9465F"/>
    <w:rsid w:val="00CB002D"/>
    <w:rsid w:val="00CB4ED6"/>
    <w:rsid w:val="00CC106E"/>
    <w:rsid w:val="00CC2A10"/>
    <w:rsid w:val="00CC3DBD"/>
    <w:rsid w:val="00CC4A39"/>
    <w:rsid w:val="00CC7FB5"/>
    <w:rsid w:val="00CD7DD1"/>
    <w:rsid w:val="00CF54B1"/>
    <w:rsid w:val="00CF7122"/>
    <w:rsid w:val="00D0397F"/>
    <w:rsid w:val="00D03B03"/>
    <w:rsid w:val="00D076FD"/>
    <w:rsid w:val="00D11AA4"/>
    <w:rsid w:val="00D13D1F"/>
    <w:rsid w:val="00D172CF"/>
    <w:rsid w:val="00D26CD6"/>
    <w:rsid w:val="00D336E8"/>
    <w:rsid w:val="00D44046"/>
    <w:rsid w:val="00D45637"/>
    <w:rsid w:val="00D50C31"/>
    <w:rsid w:val="00D50F1F"/>
    <w:rsid w:val="00D542A9"/>
    <w:rsid w:val="00D5720C"/>
    <w:rsid w:val="00D57D33"/>
    <w:rsid w:val="00D6393F"/>
    <w:rsid w:val="00D656F5"/>
    <w:rsid w:val="00D8606C"/>
    <w:rsid w:val="00D869EC"/>
    <w:rsid w:val="00D92A9F"/>
    <w:rsid w:val="00D93C7F"/>
    <w:rsid w:val="00DA6676"/>
    <w:rsid w:val="00DB195B"/>
    <w:rsid w:val="00DB34E7"/>
    <w:rsid w:val="00DB7B30"/>
    <w:rsid w:val="00DC7600"/>
    <w:rsid w:val="00DC7611"/>
    <w:rsid w:val="00DD29D4"/>
    <w:rsid w:val="00DE001E"/>
    <w:rsid w:val="00DE017B"/>
    <w:rsid w:val="00DE20D4"/>
    <w:rsid w:val="00DE4800"/>
    <w:rsid w:val="00DE643F"/>
    <w:rsid w:val="00DF0970"/>
    <w:rsid w:val="00E02342"/>
    <w:rsid w:val="00E04BEC"/>
    <w:rsid w:val="00E04CFF"/>
    <w:rsid w:val="00E0555A"/>
    <w:rsid w:val="00E06274"/>
    <w:rsid w:val="00E079CC"/>
    <w:rsid w:val="00E11955"/>
    <w:rsid w:val="00E22D75"/>
    <w:rsid w:val="00E26981"/>
    <w:rsid w:val="00E27A57"/>
    <w:rsid w:val="00E30CED"/>
    <w:rsid w:val="00E30E03"/>
    <w:rsid w:val="00E34CCA"/>
    <w:rsid w:val="00E35ED7"/>
    <w:rsid w:val="00E42E18"/>
    <w:rsid w:val="00E471B8"/>
    <w:rsid w:val="00E50478"/>
    <w:rsid w:val="00E523B6"/>
    <w:rsid w:val="00E5724E"/>
    <w:rsid w:val="00E61E39"/>
    <w:rsid w:val="00E62903"/>
    <w:rsid w:val="00E63099"/>
    <w:rsid w:val="00E645B8"/>
    <w:rsid w:val="00E65003"/>
    <w:rsid w:val="00E66FD0"/>
    <w:rsid w:val="00E7098E"/>
    <w:rsid w:val="00E810A9"/>
    <w:rsid w:val="00E8304F"/>
    <w:rsid w:val="00E830AB"/>
    <w:rsid w:val="00E83553"/>
    <w:rsid w:val="00E84A80"/>
    <w:rsid w:val="00E84F21"/>
    <w:rsid w:val="00E86896"/>
    <w:rsid w:val="00E869F7"/>
    <w:rsid w:val="00E95791"/>
    <w:rsid w:val="00EA079E"/>
    <w:rsid w:val="00EA0B0A"/>
    <w:rsid w:val="00EA2C6F"/>
    <w:rsid w:val="00EB0F8A"/>
    <w:rsid w:val="00EB0FCE"/>
    <w:rsid w:val="00EB1F2B"/>
    <w:rsid w:val="00EB2958"/>
    <w:rsid w:val="00EC4750"/>
    <w:rsid w:val="00EC4C85"/>
    <w:rsid w:val="00ED088C"/>
    <w:rsid w:val="00ED5564"/>
    <w:rsid w:val="00EE0CB6"/>
    <w:rsid w:val="00EE6777"/>
    <w:rsid w:val="00EF460C"/>
    <w:rsid w:val="00EF5C56"/>
    <w:rsid w:val="00EF7E74"/>
    <w:rsid w:val="00F1053D"/>
    <w:rsid w:val="00F11010"/>
    <w:rsid w:val="00F11C1D"/>
    <w:rsid w:val="00F1602A"/>
    <w:rsid w:val="00F2278A"/>
    <w:rsid w:val="00F31AD0"/>
    <w:rsid w:val="00F55925"/>
    <w:rsid w:val="00F61095"/>
    <w:rsid w:val="00F61570"/>
    <w:rsid w:val="00F61C83"/>
    <w:rsid w:val="00F67D30"/>
    <w:rsid w:val="00F756BC"/>
    <w:rsid w:val="00F76793"/>
    <w:rsid w:val="00F80CF3"/>
    <w:rsid w:val="00F828C9"/>
    <w:rsid w:val="00F852D8"/>
    <w:rsid w:val="00F85DF5"/>
    <w:rsid w:val="00F866D2"/>
    <w:rsid w:val="00F94B5E"/>
    <w:rsid w:val="00F96973"/>
    <w:rsid w:val="00FA2034"/>
    <w:rsid w:val="00FA2690"/>
    <w:rsid w:val="00FA3250"/>
    <w:rsid w:val="00FA6432"/>
    <w:rsid w:val="00FA6751"/>
    <w:rsid w:val="00FB1876"/>
    <w:rsid w:val="00FB211D"/>
    <w:rsid w:val="00FB266D"/>
    <w:rsid w:val="00FB2B69"/>
    <w:rsid w:val="00FC1C23"/>
    <w:rsid w:val="00FD17F9"/>
    <w:rsid w:val="00FD75DC"/>
    <w:rsid w:val="00FD7A2A"/>
    <w:rsid w:val="00FE15D2"/>
    <w:rsid w:val="00FE2648"/>
    <w:rsid w:val="00FE3242"/>
    <w:rsid w:val="00FE6E36"/>
    <w:rsid w:val="00FE7A15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C0F6A9FE-A128-4ABF-AE7D-B65589F3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0F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D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D1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0FE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FE9"/>
  </w:style>
  <w:style w:type="paragraph" w:styleId="Fuzeile">
    <w:name w:val="footer"/>
    <w:basedOn w:val="Standard"/>
    <w:link w:val="FuzeileZchn"/>
    <w:unhideWhenUsed/>
    <w:rsid w:val="00020FE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020FE9"/>
  </w:style>
  <w:style w:type="paragraph" w:styleId="NurText">
    <w:name w:val="Plain Text"/>
    <w:basedOn w:val="Standard"/>
    <w:link w:val="NurTextZchn"/>
    <w:uiPriority w:val="99"/>
    <w:unhideWhenUsed/>
    <w:rsid w:val="00CC4A39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C4A3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CC4A3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C4A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krper2">
    <w:name w:val="Body Text 2"/>
    <w:basedOn w:val="Standard"/>
    <w:link w:val="Textkrper2Zchn"/>
    <w:rsid w:val="002E48B0"/>
    <w:pPr>
      <w:spacing w:line="360" w:lineRule="auto"/>
      <w:ind w:firstLine="360"/>
    </w:pPr>
    <w:rPr>
      <w:rFonts w:ascii="Times New Roman" w:hAnsi="Times New Roman" w:cs="Times New Roman"/>
      <w:lang w:eastAsia="ja-JP"/>
    </w:rPr>
  </w:style>
  <w:style w:type="character" w:customStyle="1" w:styleId="Textkrper2Zchn">
    <w:name w:val="Textkörper 2 Zchn"/>
    <w:basedOn w:val="Absatz-Standardschriftart"/>
    <w:link w:val="Textkrper2"/>
    <w:rsid w:val="002E48B0"/>
    <w:rPr>
      <w:rFonts w:ascii="Times New Roman" w:hAnsi="Times New Roman" w:cs="Times New Roman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0E3561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24ED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24ED7"/>
  </w:style>
  <w:style w:type="character" w:customStyle="1" w:styleId="Internetlink">
    <w:name w:val="Internetlink"/>
    <w:rsid w:val="00224ED7"/>
    <w:rPr>
      <w:color w:val="0000FF"/>
      <w:u w:val="single"/>
    </w:rPr>
  </w:style>
  <w:style w:type="paragraph" w:styleId="Listenabsatz">
    <w:name w:val="List Paragraph"/>
    <w:basedOn w:val="Standard"/>
    <w:rsid w:val="00224ED7"/>
    <w:pPr>
      <w:suppressAutoHyphens/>
      <w:ind w:left="720"/>
      <w:contextualSpacing/>
    </w:pPr>
    <w:rPr>
      <w:rFonts w:ascii="Cambria" w:eastAsia="SimSun" w:hAnsi="Cambria" w:cs="Times New Roman"/>
      <w:color w:val="00000A"/>
      <w:lang w:val="de-DE"/>
    </w:rPr>
  </w:style>
  <w:style w:type="character" w:styleId="Fett">
    <w:name w:val="Strong"/>
    <w:basedOn w:val="Absatz-Standardschriftart"/>
    <w:uiPriority w:val="22"/>
    <w:qFormat/>
    <w:rsid w:val="00495CEF"/>
    <w:rPr>
      <w:b/>
      <w:bCs/>
    </w:rPr>
  </w:style>
  <w:style w:type="paragraph" w:styleId="Endnotentext">
    <w:name w:val="endnote text"/>
    <w:basedOn w:val="Standard"/>
    <w:link w:val="EndnotentextZchn"/>
    <w:uiPriority w:val="99"/>
    <w:unhideWhenUsed/>
    <w:rsid w:val="007230CE"/>
    <w:rPr>
      <w:rFonts w:eastAsiaTheme="minorHAnsi"/>
      <w:sz w:val="20"/>
      <w:szCs w:val="20"/>
      <w:lang w:val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230CE"/>
    <w:rPr>
      <w:rFonts w:eastAsiaTheme="minorHAnsi"/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7230CE"/>
    <w:rPr>
      <w:vertAlign w:val="superscript"/>
    </w:rPr>
  </w:style>
  <w:style w:type="paragraph" w:styleId="berarbeitung">
    <w:name w:val="Revision"/>
    <w:hidden/>
    <w:uiPriority w:val="99"/>
    <w:semiHidden/>
    <w:rsid w:val="0001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X2YncV" TargetMode="External"/><Relationship Id="rId13" Type="http://schemas.openxmlformats.org/officeDocument/2006/relationships/hyperlink" Target="https://www.kodakalaris.com/b2b/ecosystem?utm_source=pressrelease&amp;utm_medium=web&amp;utm_campaign=PR" TargetMode="External"/><Relationship Id="rId18" Type="http://schemas.openxmlformats.org/officeDocument/2006/relationships/hyperlink" Target="http://www.publictouch.de/Presse/Kodak%20Alaris/5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acebook.com/KodakAlaris.IM.Deutschlan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o.gl/S3RgNM" TargetMode="External"/><Relationship Id="rId17" Type="http://schemas.openxmlformats.org/officeDocument/2006/relationships/hyperlink" Target="https://www.kodakalaris.com/b2b/?utm_source=pressrelease&amp;utm_medium=web&amp;utm_campaign=P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kodakalaris.com/b2b/services/managed-content-services?utm_source=pressrelease&amp;utm_medium=web&amp;utm_campaign=PR" TargetMode="External"/><Relationship Id="rId20" Type="http://schemas.openxmlformats.org/officeDocument/2006/relationships/hyperlink" Target="https://twitter.com/KodakAlarisDA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2dR4Jv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kodakalaris.com/b2b/solutions/software/browser-based-capture-application" TargetMode="External"/><Relationship Id="rId23" Type="http://schemas.openxmlformats.org/officeDocument/2006/relationships/hyperlink" Target="http://www.kodakalaris.de" TargetMode="External"/><Relationship Id="rId10" Type="http://schemas.openxmlformats.org/officeDocument/2006/relationships/hyperlink" Target="https://goo.gl/jcWRFN" TargetMode="External"/><Relationship Id="rId19" Type="http://schemas.openxmlformats.org/officeDocument/2006/relationships/hyperlink" Target="https://www.kodakalaris.de/b2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dakalaris.com/b2b/about-us/leadership/sid-bhattacharya?utm_source=pressrelease&amp;utm_medium=web&amp;utm_campaign=PR" TargetMode="External"/><Relationship Id="rId14" Type="http://schemas.openxmlformats.org/officeDocument/2006/relationships/hyperlink" Target="https://www.kodakalaris.com/b2b/solutions/software/document-scanning-software/capture-pro-software" TargetMode="External"/><Relationship Id="rId22" Type="http://schemas.openxmlformats.org/officeDocument/2006/relationships/hyperlink" Target="mailto:scannerfamilie@kodakalaris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584DE-A3BE-452C-81B9-30ACACEF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Eastman Kodak Company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 Riedelbauch</dc:creator>
  <cp:lastModifiedBy>Petra Lenthe</cp:lastModifiedBy>
  <cp:revision>12</cp:revision>
  <cp:lastPrinted>2017-07-26T14:06:00Z</cp:lastPrinted>
  <dcterms:created xsi:type="dcterms:W3CDTF">2017-09-18T16:30:00Z</dcterms:created>
  <dcterms:modified xsi:type="dcterms:W3CDTF">2017-09-19T13:45:00Z</dcterms:modified>
</cp:coreProperties>
</file>