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41D4B" w14:textId="66DE4179" w:rsidR="003F18B1" w:rsidRPr="00AA0B67" w:rsidRDefault="00A76790" w:rsidP="003F18B1">
      <w:pPr>
        <w:spacing w:after="0" w:line="240" w:lineRule="auto"/>
        <w:jc w:val="center"/>
        <w:rPr>
          <w:rFonts w:eastAsia="Times New Roman" w:cs="Helvetica"/>
          <w:b/>
          <w:color w:val="FF0000"/>
          <w:sz w:val="24"/>
          <w:lang w:eastAsia="en-GB"/>
        </w:rPr>
      </w:pPr>
      <w:bookmarkStart w:id="0" w:name="_Hlk491686171"/>
      <w:bookmarkStart w:id="1" w:name="_Hlk491688976"/>
      <w:bookmarkStart w:id="2" w:name="_Hlk491846653"/>
      <w:r>
        <w:rPr>
          <w:rFonts w:eastAsia="Times New Roman" w:cs="Helvetica"/>
          <w:b/>
          <w:color w:val="FF0000"/>
          <w:sz w:val="24"/>
          <w:lang w:eastAsia="en-GB"/>
        </w:rPr>
        <w:t>Saturday 14 October 2017</w:t>
      </w:r>
    </w:p>
    <w:p w14:paraId="779984AF" w14:textId="77777777" w:rsidR="003F18B1" w:rsidRDefault="003F18B1" w:rsidP="00683D3B">
      <w:pPr>
        <w:spacing w:after="0" w:line="240" w:lineRule="auto"/>
        <w:jc w:val="center"/>
        <w:rPr>
          <w:rFonts w:eastAsia="Times New Roman" w:cs="Helvetica"/>
          <w:b/>
          <w:sz w:val="28"/>
          <w:lang w:eastAsia="en-GB"/>
        </w:rPr>
      </w:pPr>
    </w:p>
    <w:p w14:paraId="62BEAE35" w14:textId="0E7D6FAF" w:rsidR="00683D3B" w:rsidRDefault="00A76790" w:rsidP="00683D3B">
      <w:pPr>
        <w:spacing w:after="0" w:line="240" w:lineRule="auto"/>
        <w:jc w:val="center"/>
        <w:rPr>
          <w:rFonts w:eastAsia="Times New Roman" w:cs="Helvetica"/>
          <w:b/>
          <w:sz w:val="28"/>
          <w:lang w:eastAsia="en-GB"/>
        </w:rPr>
      </w:pPr>
      <w:r>
        <w:rPr>
          <w:rFonts w:eastAsia="Times New Roman" w:cs="Helvetica"/>
          <w:b/>
          <w:sz w:val="28"/>
          <w:lang w:eastAsia="en-GB"/>
        </w:rPr>
        <w:t>Virgin Trains Ticket to Write</w:t>
      </w:r>
    </w:p>
    <w:p w14:paraId="482E255C" w14:textId="3465F64B" w:rsidR="00683D3B" w:rsidRPr="00683D3B" w:rsidRDefault="00683D3B" w:rsidP="003F18B1">
      <w:pPr>
        <w:spacing w:after="0" w:line="240" w:lineRule="auto"/>
        <w:rPr>
          <w:rFonts w:eastAsia="Times New Roman" w:cs="Helvetica"/>
          <w:b/>
          <w:sz w:val="24"/>
          <w:lang w:eastAsia="en-GB"/>
        </w:rPr>
      </w:pPr>
    </w:p>
    <w:p w14:paraId="3186553B" w14:textId="66B4B4B6" w:rsidR="003E5B58" w:rsidRDefault="00A76790" w:rsidP="003E5B58">
      <w:pPr>
        <w:pStyle w:val="ListParagraph"/>
        <w:numPr>
          <w:ilvl w:val="0"/>
          <w:numId w:val="2"/>
        </w:numPr>
        <w:suppressAutoHyphens/>
        <w:autoSpaceDN w:val="0"/>
        <w:spacing w:after="0" w:line="240" w:lineRule="auto"/>
        <w:ind w:left="709" w:hanging="283"/>
        <w:contextualSpacing w:val="0"/>
        <w:jc w:val="both"/>
        <w:textAlignment w:val="baseline"/>
        <w:rPr>
          <w:rFonts w:eastAsia="Times New Roman" w:cs="Helvetica"/>
          <w:b/>
          <w:i/>
          <w:sz w:val="24"/>
          <w:lang w:eastAsia="en-GB"/>
        </w:rPr>
      </w:pPr>
      <w:r>
        <w:rPr>
          <w:rFonts w:eastAsia="Times New Roman" w:cs="Helvetica"/>
          <w:b/>
          <w:i/>
          <w:sz w:val="24"/>
          <w:lang w:eastAsia="en-GB"/>
        </w:rPr>
        <w:t>Virgin Trains, in partnership with the Birmingham Literature Festival host</w:t>
      </w:r>
      <w:r w:rsidR="00C355C4">
        <w:rPr>
          <w:rFonts w:eastAsia="Times New Roman" w:cs="Helvetica"/>
          <w:b/>
          <w:i/>
          <w:sz w:val="24"/>
          <w:lang w:eastAsia="en-GB"/>
        </w:rPr>
        <w:t>s</w:t>
      </w:r>
      <w:r>
        <w:rPr>
          <w:rFonts w:eastAsia="Times New Roman" w:cs="Helvetica"/>
          <w:b/>
          <w:i/>
          <w:sz w:val="24"/>
          <w:lang w:eastAsia="en-GB"/>
        </w:rPr>
        <w:t xml:space="preserve"> a flash fiction event with a difference</w:t>
      </w:r>
    </w:p>
    <w:p w14:paraId="64750ACA" w14:textId="7AA16E27" w:rsidR="00A76790" w:rsidRDefault="00A76790" w:rsidP="003E5B58">
      <w:pPr>
        <w:pStyle w:val="ListParagraph"/>
        <w:numPr>
          <w:ilvl w:val="0"/>
          <w:numId w:val="2"/>
        </w:numPr>
        <w:suppressAutoHyphens/>
        <w:autoSpaceDN w:val="0"/>
        <w:spacing w:after="0" w:line="240" w:lineRule="auto"/>
        <w:ind w:left="709" w:hanging="283"/>
        <w:contextualSpacing w:val="0"/>
        <w:jc w:val="both"/>
        <w:textAlignment w:val="baseline"/>
        <w:rPr>
          <w:rFonts w:eastAsia="Times New Roman" w:cs="Helvetica"/>
          <w:b/>
          <w:i/>
          <w:sz w:val="24"/>
          <w:lang w:eastAsia="en-GB"/>
        </w:rPr>
      </w:pPr>
      <w:r>
        <w:rPr>
          <w:rFonts w:eastAsia="Times New Roman" w:cs="Helvetica"/>
          <w:b/>
          <w:i/>
          <w:sz w:val="24"/>
          <w:lang w:eastAsia="en-GB"/>
        </w:rPr>
        <w:t xml:space="preserve">Guests </w:t>
      </w:r>
      <w:r w:rsidR="003A41A6">
        <w:rPr>
          <w:rFonts w:eastAsia="Times New Roman" w:cs="Helvetica"/>
          <w:b/>
          <w:i/>
          <w:sz w:val="24"/>
          <w:lang w:eastAsia="en-GB"/>
        </w:rPr>
        <w:t xml:space="preserve">treated to </w:t>
      </w:r>
      <w:r w:rsidR="00694165">
        <w:rPr>
          <w:rFonts w:eastAsia="Times New Roman" w:cs="Helvetica"/>
          <w:b/>
          <w:i/>
          <w:sz w:val="24"/>
          <w:lang w:eastAsia="en-GB"/>
        </w:rPr>
        <w:t xml:space="preserve">a </w:t>
      </w:r>
      <w:proofErr w:type="gramStart"/>
      <w:r w:rsidR="00694165">
        <w:rPr>
          <w:rFonts w:eastAsia="Times New Roman" w:cs="Helvetica"/>
          <w:b/>
          <w:i/>
          <w:sz w:val="24"/>
          <w:lang w:eastAsia="en-GB"/>
        </w:rPr>
        <w:t>First Class</w:t>
      </w:r>
      <w:proofErr w:type="gramEnd"/>
      <w:r w:rsidR="00694165">
        <w:rPr>
          <w:rFonts w:eastAsia="Times New Roman" w:cs="Helvetica"/>
          <w:b/>
          <w:i/>
          <w:sz w:val="24"/>
          <w:lang w:eastAsia="en-GB"/>
        </w:rPr>
        <w:t xml:space="preserve"> experience, travelling in style to Birmingham International before tucking into Virgin Trains popular First Class </w:t>
      </w:r>
      <w:r w:rsidR="00F61BB3">
        <w:rPr>
          <w:rFonts w:eastAsia="Times New Roman" w:cs="Helvetica"/>
          <w:b/>
          <w:i/>
          <w:sz w:val="24"/>
          <w:lang w:eastAsia="en-GB"/>
        </w:rPr>
        <w:t>food and drink</w:t>
      </w:r>
    </w:p>
    <w:p w14:paraId="340BF51B" w14:textId="3526E77F" w:rsidR="00A76790" w:rsidRPr="003E5B58" w:rsidRDefault="002418ED" w:rsidP="003E5B58">
      <w:pPr>
        <w:pStyle w:val="ListParagraph"/>
        <w:numPr>
          <w:ilvl w:val="0"/>
          <w:numId w:val="2"/>
        </w:numPr>
        <w:suppressAutoHyphens/>
        <w:autoSpaceDN w:val="0"/>
        <w:spacing w:after="0" w:line="240" w:lineRule="auto"/>
        <w:ind w:left="709" w:hanging="283"/>
        <w:contextualSpacing w:val="0"/>
        <w:jc w:val="both"/>
        <w:textAlignment w:val="baseline"/>
        <w:rPr>
          <w:rFonts w:eastAsia="Times New Roman" w:cs="Helvetica"/>
          <w:b/>
          <w:i/>
          <w:sz w:val="24"/>
          <w:lang w:eastAsia="en-GB"/>
        </w:rPr>
      </w:pPr>
      <w:r>
        <w:rPr>
          <w:rFonts w:eastAsia="Times New Roman" w:cs="Helvetica"/>
          <w:b/>
          <w:i/>
          <w:sz w:val="24"/>
          <w:lang w:eastAsia="en-GB"/>
        </w:rPr>
        <w:t xml:space="preserve">Broadcaster </w:t>
      </w:r>
      <w:r w:rsidR="00A76790">
        <w:rPr>
          <w:rFonts w:eastAsia="Times New Roman" w:cs="Helvetica"/>
          <w:b/>
          <w:i/>
          <w:sz w:val="24"/>
          <w:lang w:eastAsia="en-GB"/>
        </w:rPr>
        <w:t xml:space="preserve">and acclaimed author Stuart </w:t>
      </w:r>
      <w:proofErr w:type="spellStart"/>
      <w:r w:rsidR="00A76790">
        <w:rPr>
          <w:rFonts w:eastAsia="Times New Roman" w:cs="Helvetica"/>
          <w:b/>
          <w:i/>
          <w:sz w:val="24"/>
          <w:lang w:eastAsia="en-GB"/>
        </w:rPr>
        <w:t>Maconie</w:t>
      </w:r>
      <w:proofErr w:type="spellEnd"/>
      <w:r w:rsidR="00A76790">
        <w:rPr>
          <w:rFonts w:eastAsia="Times New Roman" w:cs="Helvetica"/>
          <w:b/>
          <w:i/>
          <w:sz w:val="24"/>
          <w:lang w:eastAsia="en-GB"/>
        </w:rPr>
        <w:t xml:space="preserve"> delivers a 1</w:t>
      </w:r>
      <w:r w:rsidR="003A41A6">
        <w:rPr>
          <w:rFonts w:eastAsia="Times New Roman" w:cs="Helvetica"/>
          <w:b/>
          <w:i/>
          <w:sz w:val="24"/>
          <w:lang w:eastAsia="en-GB"/>
        </w:rPr>
        <w:t>,</w:t>
      </w:r>
      <w:r w:rsidR="00A76790">
        <w:rPr>
          <w:rFonts w:eastAsia="Times New Roman" w:cs="Helvetica"/>
          <w:b/>
          <w:i/>
          <w:sz w:val="24"/>
          <w:lang w:eastAsia="en-GB"/>
        </w:rPr>
        <w:t xml:space="preserve">000 word short story inspired by </w:t>
      </w:r>
      <w:r w:rsidR="000429BE">
        <w:rPr>
          <w:rFonts w:eastAsia="Times New Roman" w:cs="Helvetica"/>
          <w:b/>
          <w:i/>
          <w:sz w:val="24"/>
          <w:lang w:eastAsia="en-GB"/>
        </w:rPr>
        <w:t>a recent journey from Scotland to the West Midlands</w:t>
      </w:r>
      <w:bookmarkStart w:id="3" w:name="_GoBack"/>
      <w:bookmarkEnd w:id="3"/>
    </w:p>
    <w:bookmarkEnd w:id="0"/>
    <w:p w14:paraId="30671704" w14:textId="77777777" w:rsidR="00683D3B" w:rsidRPr="00A312D8" w:rsidRDefault="00683D3B" w:rsidP="00683D3B">
      <w:pPr>
        <w:ind w:left="709" w:hanging="283"/>
      </w:pPr>
    </w:p>
    <w:p w14:paraId="4D00532E" w14:textId="755C95D1" w:rsidR="00A76790" w:rsidRDefault="00E67566" w:rsidP="00E67566">
      <w:r>
        <w:t xml:space="preserve">Virgin Trains </w:t>
      </w:r>
      <w:r w:rsidR="00A76790">
        <w:t>played host to a story telling with a difference in Birmingham last night as part of their 20</w:t>
      </w:r>
      <w:r w:rsidR="00A76790" w:rsidRPr="00A76790">
        <w:rPr>
          <w:vertAlign w:val="superscript"/>
        </w:rPr>
        <w:t>th</w:t>
      </w:r>
      <w:r w:rsidR="00A76790">
        <w:t xml:space="preserve"> birthday celebrations. </w:t>
      </w:r>
    </w:p>
    <w:p w14:paraId="39A1E3CE" w14:textId="1F19B378" w:rsidR="00A76790" w:rsidRDefault="00766796" w:rsidP="00E67566">
      <w:r>
        <w:t>Forty expecta</w:t>
      </w:r>
      <w:r w:rsidR="00A83F0F">
        <w:t>nt</w:t>
      </w:r>
      <w:r w:rsidR="00A76790">
        <w:t xml:space="preserve"> guests, who were told nothing more than to turn up at Birmingham New Street station were whisked down to Birmingham International </w:t>
      </w:r>
      <w:r>
        <w:t>in First Class, enjoying a selection of Virgin Trains</w:t>
      </w:r>
      <w:r w:rsidR="003A41A6">
        <w:t>’</w:t>
      </w:r>
      <w:r>
        <w:t xml:space="preserve"> popular menu</w:t>
      </w:r>
      <w:r w:rsidR="003A41A6">
        <w:t xml:space="preserve"> in the </w:t>
      </w:r>
      <w:proofErr w:type="gramStart"/>
      <w:r w:rsidR="003A41A6">
        <w:t>First Class</w:t>
      </w:r>
      <w:proofErr w:type="gramEnd"/>
      <w:r w:rsidR="003A41A6">
        <w:t xml:space="preserve"> Lounge</w:t>
      </w:r>
      <w:r>
        <w:t xml:space="preserve">, </w:t>
      </w:r>
      <w:r w:rsidR="00A76790">
        <w:t xml:space="preserve">before being entertained by Stuart </w:t>
      </w:r>
      <w:proofErr w:type="spellStart"/>
      <w:r w:rsidR="00A76790">
        <w:t>Maconie</w:t>
      </w:r>
      <w:proofErr w:type="spellEnd"/>
      <w:r w:rsidR="00A76790">
        <w:t>.</w:t>
      </w:r>
    </w:p>
    <w:p w14:paraId="0A6B7CB2" w14:textId="71DE0F9E" w:rsidR="00A76790" w:rsidRDefault="00A76790" w:rsidP="00E67566">
      <w:r w:rsidRPr="00A76790">
        <w:t xml:space="preserve">As one of the UK’s foremost travel writers – </w:t>
      </w:r>
      <w:proofErr w:type="spellStart"/>
      <w:r w:rsidRPr="00A76790">
        <w:t>Maconie</w:t>
      </w:r>
      <w:proofErr w:type="spellEnd"/>
      <w:r w:rsidRPr="00A76790">
        <w:t xml:space="preserve"> has published </w:t>
      </w:r>
      <w:r w:rsidR="00C355C4">
        <w:t>nine</w:t>
      </w:r>
      <w:r w:rsidRPr="00A76790">
        <w:t xml:space="preserve"> books about various aspects of the UK, including frequent travel on trains – Stuart </w:t>
      </w:r>
      <w:r>
        <w:t xml:space="preserve">is a regular traveller with Virgin Trains and used his journey down for Scotland this week as inspiration for a </w:t>
      </w:r>
      <w:proofErr w:type="gramStart"/>
      <w:r>
        <w:t>1</w:t>
      </w:r>
      <w:r w:rsidR="003A41A6">
        <w:t>,</w:t>
      </w:r>
      <w:r>
        <w:t>000 word</w:t>
      </w:r>
      <w:proofErr w:type="gramEnd"/>
      <w:r>
        <w:t xml:space="preserve"> short story.</w:t>
      </w:r>
    </w:p>
    <w:p w14:paraId="16E7F549" w14:textId="3A5271CE" w:rsidR="00A76790" w:rsidRDefault="00A76790" w:rsidP="00E67566">
      <w:r w:rsidRPr="00A76790">
        <w:t>“Finding the time and quiet space to write is so hard when there are constant demands of work, family, not to mention distractions at the</w:t>
      </w:r>
      <w:r>
        <w:t xml:space="preserve"> end of my fingers on my phone,” explained Stuart. </w:t>
      </w:r>
    </w:p>
    <w:p w14:paraId="71E5795B" w14:textId="3B3CFC55" w:rsidR="00A76790" w:rsidRDefault="00A76790" w:rsidP="00E67566">
      <w:r>
        <w:t>“</w:t>
      </w:r>
      <w:r w:rsidRPr="00A76790">
        <w:t>Spending a few hours on a Virgin Train between Edinburgh and Birmingham New Street allowed me to enjoy the view – tweeting a few photos from the beautiful Lake District and Scottish Borders on the way – whilst also writing about what I was seeing. We’ve got such a fantastic variety of landscapes in the UK – train travel, at speed, but in comfort and without having to concentrate on anything but yourself, allows you to really appreciate it in all its glory.”</w:t>
      </w:r>
    </w:p>
    <w:p w14:paraId="2DA9208C" w14:textId="11F5A345" w:rsidR="00FD03B1" w:rsidRDefault="00FD03B1" w:rsidP="00E67566">
      <w:r>
        <w:t xml:space="preserve">Stuart was also joined by the winners of the Flash Fiction competition held in partnership with the Birmingham Mail much to the delight of the eager audience. </w:t>
      </w:r>
    </w:p>
    <w:p w14:paraId="178553FA" w14:textId="4CC56D46" w:rsidR="00FD03B1" w:rsidRPr="00714044" w:rsidRDefault="00333F70" w:rsidP="00E67566">
      <w:pPr>
        <w:rPr>
          <w:i/>
        </w:rPr>
      </w:pPr>
      <w:r w:rsidRPr="00714044">
        <w:rPr>
          <w:i/>
        </w:rPr>
        <w:t>“</w:t>
      </w:r>
      <w:r w:rsidR="00714044" w:rsidRPr="00714044">
        <w:rPr>
          <w:i/>
        </w:rPr>
        <w:t>I’ve got to say it’s absolute genius to get a group of people on a Virgin Trains on a Friday evening</w:t>
      </w:r>
      <w:r w:rsidR="00FC06CB">
        <w:rPr>
          <w:i/>
        </w:rPr>
        <w:t xml:space="preserve"> and treat them to a</w:t>
      </w:r>
      <w:r w:rsidR="00714044" w:rsidRPr="00714044">
        <w:rPr>
          <w:i/>
        </w:rPr>
        <w:t xml:space="preserve"> creative, </w:t>
      </w:r>
      <w:proofErr w:type="gramStart"/>
      <w:r w:rsidR="00714044" w:rsidRPr="00714044">
        <w:rPr>
          <w:i/>
        </w:rPr>
        <w:t>inspiring</w:t>
      </w:r>
      <w:proofErr w:type="gramEnd"/>
      <w:r w:rsidR="00714044" w:rsidRPr="00714044">
        <w:rPr>
          <w:i/>
        </w:rPr>
        <w:t xml:space="preserve"> and most importantly really fun</w:t>
      </w:r>
      <w:r w:rsidR="005613F5">
        <w:rPr>
          <w:i/>
        </w:rPr>
        <w:t xml:space="preserve"> night</w:t>
      </w:r>
      <w:r w:rsidR="00714044" w:rsidRPr="00714044">
        <w:rPr>
          <w:i/>
        </w:rPr>
        <w:t xml:space="preserve">,” enthused </w:t>
      </w:r>
      <w:proofErr w:type="spellStart"/>
      <w:r w:rsidR="00714044" w:rsidRPr="00714044">
        <w:rPr>
          <w:i/>
        </w:rPr>
        <w:t>Rabiyah</w:t>
      </w:r>
      <w:proofErr w:type="spellEnd"/>
      <w:r w:rsidR="00714044" w:rsidRPr="00714044">
        <w:rPr>
          <w:i/>
        </w:rPr>
        <w:t xml:space="preserve"> K Latif from Birmingham.</w:t>
      </w:r>
    </w:p>
    <w:p w14:paraId="3E3F0145" w14:textId="017E0119" w:rsidR="0054679A" w:rsidRDefault="00C355C4" w:rsidP="00E67566">
      <w:r>
        <w:t xml:space="preserve">“Birmingham is our home and we wanted to do something different to help celebrate twenty years of serving the city and its people,” explained Natasha Grice, General Manager for Virgin Trains in the </w:t>
      </w:r>
      <w:r>
        <w:lastRenderedPageBreak/>
        <w:t>West Midlands.  “People choose to relax in different ways when they’re onboard our trains; some like to unwind watching films or reading magazines using our onboard entertainment system Beam; for others it’s a great opportunity to read a good book, and for some people it can even provide the inspiration to write one.”</w:t>
      </w:r>
    </w:p>
    <w:bookmarkEnd w:id="1"/>
    <w:p w14:paraId="49D0480B" w14:textId="77777777" w:rsidR="00E67566" w:rsidRPr="00780ABD" w:rsidRDefault="00E67566" w:rsidP="00E67566">
      <w:pPr>
        <w:spacing w:after="216" w:line="288" w:lineRule="atLeast"/>
        <w:rPr>
          <w:rFonts w:eastAsia="Times New Roman" w:cs="Helvetica"/>
          <w:color w:val="555555"/>
          <w:lang w:eastAsia="en-GB"/>
        </w:rPr>
      </w:pPr>
      <w:r>
        <w:rPr>
          <w:rFonts w:eastAsia="Times New Roman" w:cs="Helvetica"/>
          <w:color w:val="555555"/>
          <w:lang w:eastAsia="en-GB"/>
        </w:rPr>
        <w:t>ENDS</w:t>
      </w:r>
    </w:p>
    <w:bookmarkEnd w:id="2"/>
    <w:p w14:paraId="0AE40CEC" w14:textId="3E5833F1" w:rsidR="00E67566" w:rsidRDefault="00E67566" w:rsidP="00E67566">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69D07394" w14:textId="77777777"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14:paraId="7CEED74B" w14:textId="77777777"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The combined network connects some of the nation’s most iconic destinations including Glasgow, Liverpool, Birmingham, Manchester, Edinburgh, Newcastle, Leeds, </w:t>
      </w:r>
      <w:proofErr w:type="gramStart"/>
      <w:r w:rsidRPr="00191B54">
        <w:rPr>
          <w:rFonts w:asciiTheme="minorHAnsi" w:eastAsia="Times New Roman" w:hAnsiTheme="minorHAnsi" w:cs="Helvetica"/>
          <w:color w:val="555555"/>
          <w:sz w:val="20"/>
          <w:szCs w:val="22"/>
        </w:rPr>
        <w:t>York</w:t>
      </w:r>
      <w:proofErr w:type="gramEnd"/>
      <w:r w:rsidRPr="00191B54">
        <w:rPr>
          <w:rFonts w:asciiTheme="minorHAnsi" w:eastAsia="Times New Roman" w:hAnsiTheme="minorHAnsi" w:cs="Helvetica"/>
          <w:color w:val="555555"/>
          <w:sz w:val="20"/>
          <w:szCs w:val="22"/>
        </w:rPr>
        <w:t xml:space="preserve"> and London.</w:t>
      </w:r>
    </w:p>
    <w:p w14:paraId="71C652FA" w14:textId="77777777"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Virgin Trains is committed to delivering a high speed, high frequency service, offering shorter journey times, more comfortable </w:t>
      </w:r>
      <w:proofErr w:type="gramStart"/>
      <w:r w:rsidRPr="00191B54">
        <w:rPr>
          <w:rFonts w:asciiTheme="minorHAnsi" w:eastAsia="Times New Roman" w:hAnsiTheme="minorHAnsi" w:cs="Helvetica"/>
          <w:color w:val="555555"/>
          <w:sz w:val="20"/>
          <w:szCs w:val="22"/>
        </w:rPr>
        <w:t>travel</w:t>
      </w:r>
      <w:proofErr w:type="gramEnd"/>
      <w:r w:rsidRPr="00191B54">
        <w:rPr>
          <w:rFonts w:asciiTheme="minorHAnsi" w:eastAsia="Times New Roman" w:hAnsiTheme="minorHAnsi" w:cs="Helvetica"/>
          <w:color w:val="555555"/>
          <w:sz w:val="20"/>
          <w:szCs w:val="22"/>
        </w:rPr>
        <w:t xml:space="preserve"> and excellent customer service. Customers consistently rate Virgin Trains as one of the top long-distance rail franchise operators in the National Rail Passenger Survey (NRPS) commissioned by industry watchdog, Transport Focus.</w:t>
      </w:r>
    </w:p>
    <w:p w14:paraId="606A2F0A" w14:textId="77777777"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14:paraId="649B73F6" w14:textId="77777777"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3ABCA2B2" w14:textId="48DE614C" w:rsidR="00E67566"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7" w:history="1">
        <w:r w:rsidRPr="00191B54">
          <w:rPr>
            <w:rStyle w:val="Hyperlink"/>
            <w:rFonts w:asciiTheme="minorHAnsi" w:hAnsiTheme="minorHAnsi"/>
            <w:sz w:val="20"/>
            <w:szCs w:val="20"/>
          </w:rPr>
          <w:t>http://mediaroom.virgintrains.co.uk</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w:t>
      </w:r>
      <w:proofErr w:type="gramStart"/>
      <w:r w:rsidRPr="00191B54">
        <w:rPr>
          <w:rFonts w:asciiTheme="minorHAnsi" w:eastAsia="Times New Roman" w:hAnsiTheme="minorHAnsi" w:cs="Helvetica"/>
          <w:color w:val="555555"/>
          <w:sz w:val="20"/>
          <w:szCs w:val="22"/>
        </w:rPr>
        <w:t>images</w:t>
      </w:r>
      <w:proofErr w:type="gramEnd"/>
      <w:r w:rsidRPr="00191B54">
        <w:rPr>
          <w:rFonts w:asciiTheme="minorHAnsi" w:eastAsia="Times New Roman" w:hAnsiTheme="minorHAnsi" w:cs="Helvetica"/>
          <w:color w:val="555555"/>
          <w:sz w:val="20"/>
          <w:szCs w:val="22"/>
        </w:rPr>
        <w:t xml:space="preserve"> and videos. Subscribe </w:t>
      </w:r>
      <w:hyperlink r:id="rId8"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519883C6" w14:textId="77777777" w:rsidR="002418ED" w:rsidRPr="00191B54" w:rsidRDefault="002418ED" w:rsidP="002418ED">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550B9B85" w14:textId="058C5104" w:rsidR="002418ED" w:rsidRDefault="002418ED" w:rsidP="002418ED">
      <w:pPr>
        <w:spacing w:after="216" w:line="288" w:lineRule="atLeast"/>
        <w:rPr>
          <w:rFonts w:eastAsia="Times New Roman" w:cs="Helvetica"/>
          <w:b/>
          <w:color w:val="555555"/>
          <w:sz w:val="20"/>
          <w:lang w:eastAsia="en-GB"/>
        </w:rPr>
      </w:pPr>
      <w:r>
        <w:rPr>
          <w:rFonts w:eastAsia="Times New Roman" w:cs="Helvetica"/>
          <w:b/>
          <w:color w:val="555555"/>
          <w:sz w:val="20"/>
          <w:lang w:eastAsia="en-GB"/>
        </w:rPr>
        <w:t>About Birmingham Literature Festival</w:t>
      </w:r>
    </w:p>
    <w:p w14:paraId="59D7FD96" w14:textId="0FC4F712" w:rsidR="002418ED" w:rsidRPr="00191B54" w:rsidRDefault="002418ED" w:rsidP="00E67566">
      <w:pPr>
        <w:pStyle w:val="NormalWeb"/>
        <w:spacing w:before="0" w:beforeAutospacing="0" w:line="270" w:lineRule="atLeast"/>
        <w:rPr>
          <w:rFonts w:asciiTheme="minorHAnsi" w:eastAsia="Times New Roman" w:hAnsiTheme="minorHAnsi" w:cs="Helvetica"/>
          <w:color w:val="555555"/>
          <w:sz w:val="20"/>
          <w:szCs w:val="22"/>
        </w:rPr>
      </w:pPr>
      <w:r w:rsidRPr="002418ED">
        <w:rPr>
          <w:rFonts w:asciiTheme="minorHAnsi" w:eastAsia="Times New Roman" w:hAnsiTheme="minorHAnsi" w:cs="Helvetica"/>
          <w:color w:val="555555"/>
          <w:sz w:val="20"/>
          <w:szCs w:val="22"/>
        </w:rPr>
        <w:t>Writing West Midlands is the literature development agency for the West Midlands, supporting creative writers and creative writing. It offers support to help writers establish their writing careers. It supports young writers as they develop their interest in creative writing. It runs festivals and events, including the Birmingham Literature Festival, which this year turns 20, and the annual National Writers’ Conference. It exists to champion the West Midlands region as a great place to be a writer.</w:t>
      </w:r>
    </w:p>
    <w:p w14:paraId="177F363E" w14:textId="77777777" w:rsidR="00E67566" w:rsidRPr="009E1BE3" w:rsidRDefault="00E67566" w:rsidP="00E67566">
      <w:pPr>
        <w:spacing w:after="216" w:line="288" w:lineRule="atLeast"/>
        <w:rPr>
          <w:color w:val="555555"/>
          <w:sz w:val="20"/>
          <w:szCs w:val="20"/>
        </w:rPr>
      </w:pPr>
    </w:p>
    <w:p w14:paraId="0650AD63" w14:textId="77777777" w:rsidR="00E67566" w:rsidRPr="00780ABD" w:rsidRDefault="00E67566" w:rsidP="00E67566">
      <w:pPr>
        <w:spacing w:after="216" w:line="288" w:lineRule="atLeast"/>
        <w:rPr>
          <w:b/>
        </w:rPr>
      </w:pPr>
    </w:p>
    <w:p w14:paraId="60185FAB" w14:textId="77777777" w:rsidR="00C02C39" w:rsidRDefault="00C02C39"/>
    <w:sectPr w:rsidR="00C02C39" w:rsidSect="00D62E3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B930E" w14:textId="77777777" w:rsidR="001F7FA4" w:rsidRDefault="001F7FA4">
      <w:pPr>
        <w:spacing w:after="0" w:line="240" w:lineRule="auto"/>
      </w:pPr>
      <w:r>
        <w:separator/>
      </w:r>
    </w:p>
  </w:endnote>
  <w:endnote w:type="continuationSeparator" w:id="0">
    <w:p w14:paraId="4C41C9FF" w14:textId="77777777" w:rsidR="001F7FA4" w:rsidRDefault="001F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95FE" w14:textId="77777777" w:rsidR="001F7FA4" w:rsidRDefault="001F7FA4">
      <w:pPr>
        <w:spacing w:after="0" w:line="240" w:lineRule="auto"/>
      </w:pPr>
      <w:r>
        <w:separator/>
      </w:r>
    </w:p>
  </w:footnote>
  <w:footnote w:type="continuationSeparator" w:id="0">
    <w:p w14:paraId="781FD73E" w14:textId="77777777" w:rsidR="001F7FA4" w:rsidRDefault="001F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EBDF" w14:textId="77777777" w:rsidR="00D62E32" w:rsidRDefault="00D62E32" w:rsidP="00D62E32">
    <w:pPr>
      <w:pStyle w:val="Header"/>
      <w:jc w:val="right"/>
    </w:pPr>
    <w:r>
      <w:rPr>
        <w:noProof/>
        <w:lang w:eastAsia="en-GB"/>
      </w:rPr>
      <w:drawing>
        <wp:inline distT="0" distB="0" distL="0" distR="0" wp14:anchorId="05BEBF3C" wp14:editId="01BB0537">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288A777F" w14:textId="77777777" w:rsidR="00D62E32" w:rsidRPr="001D5FA4" w:rsidRDefault="00D62E32" w:rsidP="00D62E32">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6317006D" w14:textId="77777777" w:rsidR="00D62E32" w:rsidRDefault="00D62E32" w:rsidP="00D62E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0616E"/>
    <w:multiLevelType w:val="hybridMultilevel"/>
    <w:tmpl w:val="4A4C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8D4A0A"/>
    <w:multiLevelType w:val="hybridMultilevel"/>
    <w:tmpl w:val="924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6"/>
    <w:rsid w:val="000429BE"/>
    <w:rsid w:val="000D1AD2"/>
    <w:rsid w:val="001B0211"/>
    <w:rsid w:val="001C2CF4"/>
    <w:rsid w:val="001F7FA4"/>
    <w:rsid w:val="0022595B"/>
    <w:rsid w:val="002418ED"/>
    <w:rsid w:val="00333F70"/>
    <w:rsid w:val="003A41A6"/>
    <w:rsid w:val="003E5B58"/>
    <w:rsid w:val="003F18B1"/>
    <w:rsid w:val="003F31AE"/>
    <w:rsid w:val="003F4677"/>
    <w:rsid w:val="00405C24"/>
    <w:rsid w:val="00423847"/>
    <w:rsid w:val="00446F6B"/>
    <w:rsid w:val="004A2894"/>
    <w:rsid w:val="004C56B8"/>
    <w:rsid w:val="0054679A"/>
    <w:rsid w:val="00560E5C"/>
    <w:rsid w:val="005613F5"/>
    <w:rsid w:val="00574156"/>
    <w:rsid w:val="005F50AE"/>
    <w:rsid w:val="00622031"/>
    <w:rsid w:val="00683D3B"/>
    <w:rsid w:val="00694165"/>
    <w:rsid w:val="00714044"/>
    <w:rsid w:val="00717C79"/>
    <w:rsid w:val="00766796"/>
    <w:rsid w:val="0083364A"/>
    <w:rsid w:val="0086501A"/>
    <w:rsid w:val="0086726B"/>
    <w:rsid w:val="008A35DE"/>
    <w:rsid w:val="008B081C"/>
    <w:rsid w:val="008F68E6"/>
    <w:rsid w:val="00905A65"/>
    <w:rsid w:val="0093539F"/>
    <w:rsid w:val="00991B51"/>
    <w:rsid w:val="009E09AB"/>
    <w:rsid w:val="00A420A4"/>
    <w:rsid w:val="00A4313E"/>
    <w:rsid w:val="00A52E68"/>
    <w:rsid w:val="00A7002F"/>
    <w:rsid w:val="00A76790"/>
    <w:rsid w:val="00A83F0F"/>
    <w:rsid w:val="00A850DD"/>
    <w:rsid w:val="00A91C44"/>
    <w:rsid w:val="00AA0B67"/>
    <w:rsid w:val="00AA325C"/>
    <w:rsid w:val="00B95CBA"/>
    <w:rsid w:val="00BC2AB7"/>
    <w:rsid w:val="00BD3D34"/>
    <w:rsid w:val="00BF3784"/>
    <w:rsid w:val="00C02C39"/>
    <w:rsid w:val="00C14379"/>
    <w:rsid w:val="00C23415"/>
    <w:rsid w:val="00C355C4"/>
    <w:rsid w:val="00CF597D"/>
    <w:rsid w:val="00D21F25"/>
    <w:rsid w:val="00D44E31"/>
    <w:rsid w:val="00D62E32"/>
    <w:rsid w:val="00D72CD5"/>
    <w:rsid w:val="00D77E50"/>
    <w:rsid w:val="00E1097E"/>
    <w:rsid w:val="00E26BC8"/>
    <w:rsid w:val="00E67566"/>
    <w:rsid w:val="00E97402"/>
    <w:rsid w:val="00EB3FFC"/>
    <w:rsid w:val="00ED7BF1"/>
    <w:rsid w:val="00EF330A"/>
    <w:rsid w:val="00F50432"/>
    <w:rsid w:val="00F56E22"/>
    <w:rsid w:val="00F61BB3"/>
    <w:rsid w:val="00FC06CB"/>
    <w:rsid w:val="00FD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01D1"/>
  <w15:chartTrackingRefBased/>
  <w15:docId w15:val="{D99DFA42-97DF-450C-9914-0C654C53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75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7566"/>
  </w:style>
  <w:style w:type="character" w:styleId="Hyperlink">
    <w:name w:val="Hyperlink"/>
    <w:basedOn w:val="DefaultParagraphFont"/>
    <w:uiPriority w:val="99"/>
    <w:unhideWhenUsed/>
    <w:rsid w:val="00E67566"/>
    <w:rPr>
      <w:color w:val="0000FF"/>
      <w:u w:val="single"/>
    </w:rPr>
  </w:style>
  <w:style w:type="paragraph" w:styleId="ListParagraph">
    <w:name w:val="List Paragraph"/>
    <w:basedOn w:val="Normal"/>
    <w:uiPriority w:val="34"/>
    <w:qFormat/>
    <w:rsid w:val="00E67566"/>
    <w:pPr>
      <w:ind w:left="720"/>
      <w:contextualSpacing/>
    </w:pPr>
  </w:style>
  <w:style w:type="paragraph" w:styleId="NormalWeb">
    <w:name w:val="Normal (Web)"/>
    <w:basedOn w:val="Normal"/>
    <w:uiPriority w:val="99"/>
    <w:semiHidden/>
    <w:unhideWhenUsed/>
    <w:rsid w:val="00E6756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1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51"/>
    <w:rPr>
      <w:rFonts w:ascii="Segoe UI" w:hAnsi="Segoe UI" w:cs="Segoe UI"/>
      <w:sz w:val="18"/>
      <w:szCs w:val="18"/>
    </w:rPr>
  </w:style>
  <w:style w:type="character" w:styleId="CommentReference">
    <w:name w:val="annotation reference"/>
    <w:basedOn w:val="DefaultParagraphFont"/>
    <w:uiPriority w:val="99"/>
    <w:semiHidden/>
    <w:unhideWhenUsed/>
    <w:rsid w:val="00991B51"/>
    <w:rPr>
      <w:sz w:val="16"/>
      <w:szCs w:val="16"/>
    </w:rPr>
  </w:style>
  <w:style w:type="paragraph" w:styleId="CommentText">
    <w:name w:val="annotation text"/>
    <w:basedOn w:val="Normal"/>
    <w:link w:val="CommentTextChar"/>
    <w:uiPriority w:val="99"/>
    <w:semiHidden/>
    <w:unhideWhenUsed/>
    <w:rsid w:val="00991B51"/>
    <w:pPr>
      <w:spacing w:line="240" w:lineRule="auto"/>
    </w:pPr>
    <w:rPr>
      <w:sz w:val="20"/>
      <w:szCs w:val="20"/>
    </w:rPr>
  </w:style>
  <w:style w:type="character" w:customStyle="1" w:styleId="CommentTextChar">
    <w:name w:val="Comment Text Char"/>
    <w:basedOn w:val="DefaultParagraphFont"/>
    <w:link w:val="CommentText"/>
    <w:uiPriority w:val="99"/>
    <w:semiHidden/>
    <w:rsid w:val="00991B51"/>
    <w:rPr>
      <w:sz w:val="20"/>
      <w:szCs w:val="20"/>
    </w:rPr>
  </w:style>
  <w:style w:type="paragraph" w:styleId="CommentSubject">
    <w:name w:val="annotation subject"/>
    <w:basedOn w:val="CommentText"/>
    <w:next w:val="CommentText"/>
    <w:link w:val="CommentSubjectChar"/>
    <w:uiPriority w:val="99"/>
    <w:semiHidden/>
    <w:unhideWhenUsed/>
    <w:rsid w:val="00991B51"/>
    <w:rPr>
      <w:b/>
      <w:bCs/>
    </w:rPr>
  </w:style>
  <w:style w:type="character" w:customStyle="1" w:styleId="CommentSubjectChar">
    <w:name w:val="Comment Subject Char"/>
    <w:basedOn w:val="CommentTextChar"/>
    <w:link w:val="CommentSubject"/>
    <w:uiPriority w:val="99"/>
    <w:semiHidden/>
    <w:rsid w:val="00991B51"/>
    <w:rPr>
      <w:b/>
      <w:bCs/>
      <w:sz w:val="20"/>
      <w:szCs w:val="20"/>
    </w:rPr>
  </w:style>
  <w:style w:type="paragraph" w:styleId="Revision">
    <w:name w:val="Revision"/>
    <w:hidden/>
    <w:uiPriority w:val="99"/>
    <w:semiHidden/>
    <w:rsid w:val="000D1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27021">
      <w:bodyDiv w:val="1"/>
      <w:marLeft w:val="0"/>
      <w:marRight w:val="0"/>
      <w:marTop w:val="0"/>
      <w:marBottom w:val="0"/>
      <w:divBdr>
        <w:top w:val="none" w:sz="0" w:space="0" w:color="auto"/>
        <w:left w:val="none" w:sz="0" w:space="0" w:color="auto"/>
        <w:bottom w:val="none" w:sz="0" w:space="0" w:color="auto"/>
        <w:right w:val="none" w:sz="0" w:space="0" w:color="auto"/>
      </w:divBdr>
    </w:div>
    <w:div w:id="919678480">
      <w:bodyDiv w:val="1"/>
      <w:marLeft w:val="0"/>
      <w:marRight w:val="0"/>
      <w:marTop w:val="0"/>
      <w:marBottom w:val="0"/>
      <w:divBdr>
        <w:top w:val="none" w:sz="0" w:space="0" w:color="auto"/>
        <w:left w:val="none" w:sz="0" w:space="0" w:color="auto"/>
        <w:bottom w:val="none" w:sz="0" w:space="0" w:color="auto"/>
        <w:right w:val="none" w:sz="0" w:space="0" w:color="auto"/>
      </w:divBdr>
    </w:div>
    <w:div w:id="1156143712">
      <w:bodyDiv w:val="1"/>
      <w:marLeft w:val="0"/>
      <w:marRight w:val="0"/>
      <w:marTop w:val="0"/>
      <w:marBottom w:val="0"/>
      <w:divBdr>
        <w:top w:val="none" w:sz="0" w:space="0" w:color="auto"/>
        <w:left w:val="none" w:sz="0" w:space="0" w:color="auto"/>
        <w:bottom w:val="none" w:sz="0" w:space="0" w:color="auto"/>
        <w:right w:val="none" w:sz="0" w:space="0" w:color="auto"/>
      </w:divBdr>
    </w:div>
    <w:div w:id="20080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mediaroom.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Stanton, Richard</cp:lastModifiedBy>
  <cp:revision>10</cp:revision>
  <dcterms:created xsi:type="dcterms:W3CDTF">2017-10-13T10:44:00Z</dcterms:created>
  <dcterms:modified xsi:type="dcterms:W3CDTF">2017-10-13T21:54:00Z</dcterms:modified>
</cp:coreProperties>
</file>